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139A586" w14:textId="08C5D9EF" w:rsidR="007C02B3" w:rsidRDefault="00536479">
      <w:pPr>
        <w:jc w:val="center"/>
        <w:rPr>
          <w:rFonts w:ascii="Open Sans" w:eastAsia="Open Sans" w:hAnsi="Open Sans" w:cs="Open Sans"/>
          <w:b/>
          <w:color w:val="3F3F3F"/>
          <w:sz w:val="32"/>
          <w:szCs w:val="32"/>
          <w:highlight w:val="white"/>
        </w:rPr>
      </w:pPr>
      <w:r>
        <w:rPr>
          <w:rFonts w:ascii="Open Sans" w:eastAsia="Open Sans" w:hAnsi="Open Sans" w:cs="Open Sans"/>
          <w:b/>
          <w:color w:val="3F3F3F"/>
          <w:sz w:val="32"/>
          <w:szCs w:val="32"/>
          <w:highlight w:val="white"/>
        </w:rPr>
        <w:t xml:space="preserve">EMERY TOWN </w:t>
      </w:r>
      <w:r w:rsidR="003676CD">
        <w:rPr>
          <w:rFonts w:ascii="Open Sans" w:eastAsia="Open Sans" w:hAnsi="Open Sans" w:cs="Open Sans"/>
          <w:b/>
          <w:color w:val="3F3F3F"/>
          <w:sz w:val="32"/>
          <w:szCs w:val="32"/>
          <w:highlight w:val="white"/>
        </w:rPr>
        <w:t xml:space="preserve">PUBLIC </w:t>
      </w:r>
      <w:r>
        <w:rPr>
          <w:rFonts w:ascii="Open Sans" w:eastAsia="Open Sans" w:hAnsi="Open Sans" w:cs="Open Sans"/>
          <w:b/>
          <w:color w:val="3F3F3F"/>
          <w:sz w:val="32"/>
          <w:szCs w:val="32"/>
          <w:highlight w:val="white"/>
        </w:rPr>
        <w:t xml:space="preserve">HEARING </w:t>
      </w:r>
      <w:r w:rsidR="003676CD">
        <w:rPr>
          <w:rFonts w:ascii="Open Sans" w:eastAsia="Open Sans" w:hAnsi="Open Sans" w:cs="Open Sans"/>
          <w:b/>
          <w:color w:val="3F3F3F"/>
          <w:sz w:val="32"/>
          <w:szCs w:val="32"/>
          <w:highlight w:val="white"/>
        </w:rPr>
        <w:t xml:space="preserve">NOTICE  </w:t>
      </w:r>
    </w:p>
    <w:p w14:paraId="2813D41D" w14:textId="77777777" w:rsidR="008674B8" w:rsidRDefault="008674B8">
      <w:pPr>
        <w:jc w:val="both"/>
        <w:rPr>
          <w:rFonts w:ascii="Open Sans" w:eastAsia="Open Sans" w:hAnsi="Open Sans" w:cs="Open Sans"/>
          <w:color w:val="3F3F3F"/>
          <w:highlight w:val="white"/>
        </w:rPr>
      </w:pPr>
    </w:p>
    <w:p w14:paraId="6C8B831C" w14:textId="5A3E6E21" w:rsidR="007C02B3" w:rsidRPr="008674B8" w:rsidRDefault="00434AC0">
      <w:pPr>
        <w:jc w:val="both"/>
        <w:rPr>
          <w:rFonts w:ascii="Open Sans" w:eastAsia="Open Sans" w:hAnsi="Open Sans" w:cs="Open Sans"/>
          <w:color w:val="3F3F3F"/>
        </w:rPr>
      </w:pPr>
      <w:r w:rsidRPr="008674B8">
        <w:rPr>
          <w:rFonts w:ascii="Open Sans" w:eastAsia="Open Sans" w:hAnsi="Open Sans" w:cs="Open Sans"/>
          <w:color w:val="3F3F3F"/>
        </w:rPr>
        <w:t xml:space="preserve">NOTICE OF PUBLIC HEARING </w:t>
      </w:r>
    </w:p>
    <w:p w14:paraId="3F31C541" w14:textId="5B27AA03" w:rsidR="007C02B3" w:rsidRPr="008674B8" w:rsidRDefault="00536479">
      <w:pPr>
        <w:jc w:val="both"/>
        <w:rPr>
          <w:rFonts w:ascii="Open Sans" w:eastAsia="Open Sans" w:hAnsi="Open Sans" w:cs="Open Sans"/>
          <w:color w:val="3F3F3F"/>
        </w:rPr>
      </w:pPr>
      <w:r>
        <w:rPr>
          <w:rFonts w:ascii="Open Sans" w:eastAsia="Open Sans" w:hAnsi="Open Sans" w:cs="Open Sans"/>
          <w:color w:val="3F3F3F"/>
          <w:shd w:val="clear" w:color="auto" w:fill="D0E0E3"/>
        </w:rPr>
        <w:t xml:space="preserve">November </w:t>
      </w:r>
      <w:r w:rsidR="001D02E5">
        <w:rPr>
          <w:rFonts w:ascii="Open Sans" w:eastAsia="Open Sans" w:hAnsi="Open Sans" w:cs="Open Sans"/>
          <w:color w:val="3F3F3F"/>
          <w:shd w:val="clear" w:color="auto" w:fill="D0E0E3"/>
        </w:rPr>
        <w:t>21st</w:t>
      </w:r>
      <w:r>
        <w:rPr>
          <w:rFonts w:ascii="Open Sans" w:eastAsia="Open Sans" w:hAnsi="Open Sans" w:cs="Open Sans"/>
          <w:color w:val="3F3F3F"/>
          <w:shd w:val="clear" w:color="auto" w:fill="D0E0E3"/>
        </w:rPr>
        <w:t>, 2024</w:t>
      </w:r>
      <w:r w:rsidRPr="008674B8">
        <w:rPr>
          <w:rFonts w:ascii="Open Sans" w:eastAsia="Open Sans" w:hAnsi="Open Sans" w:cs="Open Sans"/>
          <w:color w:val="3F3F3F"/>
          <w:shd w:val="clear" w:color="auto" w:fill="D0E0E3"/>
        </w:rPr>
        <w:t xml:space="preserve"> </w:t>
      </w:r>
      <w:r w:rsidRPr="008674B8">
        <w:rPr>
          <w:rFonts w:ascii="Open Sans" w:eastAsia="Open Sans" w:hAnsi="Open Sans" w:cs="Open Sans"/>
          <w:color w:val="3F3F3F"/>
        </w:rPr>
        <w:tab/>
      </w:r>
    </w:p>
    <w:p w14:paraId="736920A8" w14:textId="214BD322" w:rsidR="007C02B3" w:rsidRPr="008674B8" w:rsidRDefault="00434AC0">
      <w:pPr>
        <w:jc w:val="both"/>
        <w:rPr>
          <w:rFonts w:ascii="Open Sans" w:eastAsia="Open Sans" w:hAnsi="Open Sans" w:cs="Open Sans"/>
          <w:color w:val="3F3F3F"/>
        </w:rPr>
      </w:pPr>
      <w:r w:rsidRPr="008674B8">
        <w:rPr>
          <w:rFonts w:ascii="Open Sans" w:eastAsia="Open Sans" w:hAnsi="Open Sans" w:cs="Open Sans"/>
          <w:color w:val="3F3F3F"/>
        </w:rPr>
        <w:t>NOTICE IS HEREBY GIVEN that th</w:t>
      </w:r>
      <w:r w:rsidR="008674B8">
        <w:rPr>
          <w:rFonts w:ascii="Open Sans" w:eastAsia="Open Sans" w:hAnsi="Open Sans" w:cs="Open Sans"/>
          <w:color w:val="3F3F3F"/>
        </w:rPr>
        <w:t xml:space="preserve">e </w:t>
      </w:r>
      <w:r w:rsidR="00580785">
        <w:rPr>
          <w:rFonts w:ascii="Open Sans" w:eastAsia="Open Sans" w:hAnsi="Open Sans" w:cs="Open Sans"/>
          <w:color w:val="3F3F3F"/>
        </w:rPr>
        <w:t>City</w:t>
      </w:r>
      <w:r w:rsidR="008674B8">
        <w:rPr>
          <w:rFonts w:ascii="Open Sans" w:eastAsia="Open Sans" w:hAnsi="Open Sans" w:cs="Open Sans"/>
          <w:color w:val="3F3F3F"/>
        </w:rPr>
        <w:t xml:space="preserve"> of </w:t>
      </w:r>
      <w:r w:rsidR="00536479">
        <w:rPr>
          <w:rFonts w:ascii="Open Sans" w:eastAsia="Open Sans" w:hAnsi="Open Sans" w:cs="Open Sans"/>
          <w:color w:val="3F3F3F"/>
        </w:rPr>
        <w:t xml:space="preserve">Emery Planning </w:t>
      </w:r>
      <w:r w:rsidR="001D02E5">
        <w:rPr>
          <w:rFonts w:ascii="Open Sans" w:eastAsia="Open Sans" w:hAnsi="Open Sans" w:cs="Open Sans"/>
          <w:color w:val="3F3F3F"/>
        </w:rPr>
        <w:t>and</w:t>
      </w:r>
      <w:r w:rsidR="00536479">
        <w:rPr>
          <w:rFonts w:ascii="Open Sans" w:eastAsia="Open Sans" w:hAnsi="Open Sans" w:cs="Open Sans"/>
          <w:color w:val="3F3F3F"/>
        </w:rPr>
        <w:t xml:space="preserve"> Zoning</w:t>
      </w:r>
      <w:r w:rsidR="00E96205" w:rsidRPr="00E96205">
        <w:rPr>
          <w:rFonts w:ascii="Open Sans" w:eastAsia="Open Sans" w:hAnsi="Open Sans" w:cs="Open Sans"/>
          <w:color w:val="3F3F3F"/>
        </w:rPr>
        <w:t xml:space="preserve"> </w:t>
      </w:r>
      <w:r w:rsidRPr="008674B8">
        <w:rPr>
          <w:rFonts w:ascii="Open Sans" w:eastAsia="Open Sans" w:hAnsi="Open Sans" w:cs="Open Sans"/>
          <w:color w:val="3F3F3F"/>
        </w:rPr>
        <w:t>will hold a Public Hearing on</w:t>
      </w:r>
      <w:r w:rsidR="00536479">
        <w:rPr>
          <w:rFonts w:ascii="Open Sans" w:eastAsia="Open Sans" w:hAnsi="Open Sans" w:cs="Open Sans"/>
          <w:color w:val="3F3F3F"/>
        </w:rPr>
        <w:t xml:space="preserve"> </w:t>
      </w:r>
      <w:r w:rsidR="00FB2DE4">
        <w:rPr>
          <w:rFonts w:ascii="Open Sans" w:eastAsia="Open Sans" w:hAnsi="Open Sans" w:cs="Open Sans"/>
          <w:color w:val="3F3F3F"/>
        </w:rPr>
        <w:t>Thursday</w:t>
      </w:r>
      <w:r w:rsidR="00536479">
        <w:rPr>
          <w:rFonts w:ascii="Open Sans" w:eastAsia="Open Sans" w:hAnsi="Open Sans" w:cs="Open Sans"/>
          <w:color w:val="3F3F3F"/>
        </w:rPr>
        <w:t xml:space="preserve">, November </w:t>
      </w:r>
      <w:r w:rsidR="00FB2DE4">
        <w:rPr>
          <w:rFonts w:ascii="Open Sans" w:eastAsia="Open Sans" w:hAnsi="Open Sans" w:cs="Open Sans"/>
          <w:color w:val="3F3F3F"/>
        </w:rPr>
        <w:t>21</w:t>
      </w:r>
      <w:r w:rsidR="00536479">
        <w:rPr>
          <w:rFonts w:ascii="Open Sans" w:eastAsia="Open Sans" w:hAnsi="Open Sans" w:cs="Open Sans"/>
          <w:color w:val="3F3F3F"/>
        </w:rPr>
        <w:t>th</w:t>
      </w:r>
      <w:r w:rsidRPr="008674B8">
        <w:rPr>
          <w:rFonts w:ascii="Open Sans" w:eastAsia="Open Sans" w:hAnsi="Open Sans" w:cs="Open Sans"/>
          <w:color w:val="3F3F3F"/>
        </w:rPr>
        <w:t xml:space="preserve"> </w:t>
      </w:r>
      <w:r w:rsidR="00536479">
        <w:rPr>
          <w:rFonts w:ascii="Open Sans" w:eastAsia="Open Sans" w:hAnsi="Open Sans" w:cs="Open Sans"/>
          <w:color w:val="3F3F3F"/>
        </w:rPr>
        <w:t>2024</w:t>
      </w:r>
      <w:r w:rsidRPr="008674B8">
        <w:rPr>
          <w:rFonts w:ascii="Open Sans" w:eastAsia="Open Sans" w:hAnsi="Open Sans" w:cs="Open Sans"/>
          <w:color w:val="3F3F3F"/>
        </w:rPr>
        <w:t xml:space="preserve">, at </w:t>
      </w:r>
      <w:r w:rsidR="00FB2DE4">
        <w:rPr>
          <w:rFonts w:ascii="Open Sans" w:eastAsia="Open Sans" w:hAnsi="Open Sans" w:cs="Open Sans"/>
          <w:color w:val="3F3F3F"/>
        </w:rPr>
        <w:t>7:00</w:t>
      </w:r>
      <w:r w:rsidR="00536479">
        <w:rPr>
          <w:rFonts w:ascii="Open Sans" w:eastAsia="Open Sans" w:hAnsi="Open Sans" w:cs="Open Sans"/>
          <w:color w:val="3F3F3F"/>
        </w:rPr>
        <w:t>pm</w:t>
      </w:r>
      <w:r w:rsidRPr="008674B8">
        <w:rPr>
          <w:rFonts w:ascii="Open Sans" w:eastAsia="Open Sans" w:hAnsi="Open Sans" w:cs="Open Sans"/>
          <w:color w:val="3F3F3F"/>
        </w:rPr>
        <w:t xml:space="preserve"> at the </w:t>
      </w:r>
      <w:r w:rsidR="00536479">
        <w:rPr>
          <w:rFonts w:ascii="Open Sans" w:eastAsia="Open Sans" w:hAnsi="Open Sans" w:cs="Open Sans"/>
          <w:color w:val="3F3F3F"/>
        </w:rPr>
        <w:t>Town hall 65E Center St. Emery Ut, 84522</w:t>
      </w:r>
      <w:r w:rsidRPr="008674B8">
        <w:rPr>
          <w:rFonts w:ascii="Open Sans" w:eastAsia="Open Sans" w:hAnsi="Open Sans" w:cs="Open Sans"/>
          <w:color w:val="3F3F3F"/>
        </w:rPr>
        <w:t xml:space="preserve">, for the purpose of accepting comments concerning amendments to </w:t>
      </w:r>
      <w:r w:rsidR="008674B8" w:rsidRPr="008674B8">
        <w:rPr>
          <w:rFonts w:ascii="Open Sans" w:eastAsia="Open Sans" w:hAnsi="Open Sans" w:cs="Open Sans"/>
          <w:color w:val="3F3F3F"/>
        </w:rPr>
        <w:t xml:space="preserve">the </w:t>
      </w:r>
      <w:r w:rsidR="00580785">
        <w:rPr>
          <w:rFonts w:ascii="Open Sans" w:eastAsia="Open Sans" w:hAnsi="Open Sans" w:cs="Open Sans"/>
          <w:color w:val="3F3F3F"/>
        </w:rPr>
        <w:t>City</w:t>
      </w:r>
      <w:r w:rsidR="008674B8" w:rsidRPr="008674B8">
        <w:rPr>
          <w:rFonts w:ascii="Open Sans" w:eastAsia="Open Sans" w:hAnsi="Open Sans" w:cs="Open Sans"/>
          <w:color w:val="3F3F3F"/>
        </w:rPr>
        <w:t>’s Land Management and Development Code</w:t>
      </w:r>
      <w:r w:rsidRPr="008674B8">
        <w:rPr>
          <w:rFonts w:ascii="Open Sans" w:eastAsia="Open Sans" w:hAnsi="Open Sans" w:cs="Open Sans"/>
          <w:color w:val="3F3F3F"/>
        </w:rPr>
        <w:t>.</w:t>
      </w:r>
    </w:p>
    <w:p w14:paraId="2316C944" w14:textId="2F728348" w:rsidR="007C02B3" w:rsidRPr="008674B8" w:rsidRDefault="00434AC0">
      <w:pPr>
        <w:jc w:val="both"/>
        <w:rPr>
          <w:rFonts w:ascii="Open Sans" w:eastAsia="Open Sans" w:hAnsi="Open Sans" w:cs="Open Sans"/>
          <w:color w:val="3F3F3F"/>
        </w:rPr>
      </w:pPr>
      <w:r w:rsidRPr="008674B8">
        <w:rPr>
          <w:rFonts w:ascii="Open Sans" w:eastAsia="Open Sans" w:hAnsi="Open Sans" w:cs="Open Sans"/>
          <w:color w:val="3F3F3F"/>
        </w:rPr>
        <w:t>The</w:t>
      </w:r>
      <w:r w:rsidR="008674B8">
        <w:rPr>
          <w:rFonts w:ascii="Open Sans" w:eastAsia="Open Sans" w:hAnsi="Open Sans" w:cs="Open Sans"/>
          <w:color w:val="3F3F3F"/>
        </w:rPr>
        <w:t xml:space="preserve"> </w:t>
      </w:r>
      <w:r w:rsidR="00580785">
        <w:rPr>
          <w:rFonts w:ascii="Open Sans" w:eastAsia="Open Sans" w:hAnsi="Open Sans" w:cs="Open Sans"/>
          <w:color w:val="3F3F3F"/>
        </w:rPr>
        <w:t>City</w:t>
      </w:r>
      <w:r w:rsidR="008674B8">
        <w:rPr>
          <w:rFonts w:ascii="Open Sans" w:eastAsia="Open Sans" w:hAnsi="Open Sans" w:cs="Open Sans"/>
          <w:color w:val="3F3F3F"/>
        </w:rPr>
        <w:t xml:space="preserve"> is</w:t>
      </w:r>
      <w:r w:rsidRPr="008674B8">
        <w:rPr>
          <w:rFonts w:ascii="Open Sans" w:eastAsia="Open Sans" w:hAnsi="Open Sans" w:cs="Open Sans"/>
          <w:color w:val="3F3F3F"/>
        </w:rPr>
        <w:t xml:space="preserve"> proposing various amendments to </w:t>
      </w:r>
      <w:r w:rsidR="008674B8" w:rsidRPr="008674B8">
        <w:rPr>
          <w:rFonts w:ascii="Open Sans" w:eastAsia="Open Sans" w:hAnsi="Open Sans" w:cs="Open Sans"/>
          <w:color w:val="3F3F3F"/>
        </w:rPr>
        <w:t>the Land Management and Development Code</w:t>
      </w:r>
      <w:r w:rsidRPr="008674B8">
        <w:rPr>
          <w:rFonts w:ascii="Open Sans" w:eastAsia="Open Sans" w:hAnsi="Open Sans" w:cs="Open Sans"/>
          <w:color w:val="3F3F3F"/>
        </w:rPr>
        <w:t xml:space="preserve"> to address various clarity/correctness issues and ensure consistency and compliance with current State requirements regarding </w:t>
      </w:r>
      <w:r w:rsidR="008674B8" w:rsidRPr="008674B8">
        <w:rPr>
          <w:rFonts w:ascii="Open Sans" w:eastAsia="Open Sans" w:hAnsi="Open Sans" w:cs="Open Sans"/>
          <w:color w:val="3F3F3F"/>
        </w:rPr>
        <w:t xml:space="preserve">land use </w:t>
      </w:r>
      <w:r w:rsidRPr="008674B8">
        <w:rPr>
          <w:rFonts w:ascii="Open Sans" w:eastAsia="Open Sans" w:hAnsi="Open Sans" w:cs="Open Sans"/>
          <w:color w:val="3F3F3F"/>
        </w:rPr>
        <w:t xml:space="preserve">review/approval processes and </w:t>
      </w:r>
      <w:r w:rsidR="008674B8" w:rsidRPr="008674B8">
        <w:rPr>
          <w:rFonts w:ascii="Open Sans" w:eastAsia="Open Sans" w:hAnsi="Open Sans" w:cs="Open Sans"/>
          <w:color w:val="3F3F3F"/>
        </w:rPr>
        <w:t xml:space="preserve">subdivision </w:t>
      </w:r>
      <w:r w:rsidRPr="008674B8">
        <w:rPr>
          <w:rFonts w:ascii="Open Sans" w:eastAsia="Open Sans" w:hAnsi="Open Sans" w:cs="Open Sans"/>
          <w:color w:val="3F3F3F"/>
        </w:rPr>
        <w:t>platting requirements.</w:t>
      </w:r>
    </w:p>
    <w:p w14:paraId="3C33EF79" w14:textId="29466896" w:rsidR="007C02B3" w:rsidRDefault="00434AC0">
      <w:pPr>
        <w:jc w:val="both"/>
        <w:rPr>
          <w:rFonts w:ascii="Open Sans" w:eastAsia="Open Sans" w:hAnsi="Open Sans" w:cs="Open Sans"/>
          <w:color w:val="3F3F3F"/>
        </w:rPr>
      </w:pPr>
      <w:r w:rsidRPr="008674B8">
        <w:rPr>
          <w:rFonts w:ascii="Open Sans" w:eastAsia="Open Sans" w:hAnsi="Open Sans" w:cs="Open Sans"/>
          <w:color w:val="3F3F3F"/>
        </w:rPr>
        <w:t xml:space="preserve">Please contact </w:t>
      </w:r>
      <w:r w:rsidR="008674B8">
        <w:rPr>
          <w:rFonts w:ascii="Open Sans" w:eastAsia="Open Sans" w:hAnsi="Open Sans" w:cs="Open Sans"/>
          <w:color w:val="3F3F3F"/>
        </w:rPr>
        <w:t xml:space="preserve">the </w:t>
      </w:r>
      <w:r w:rsidR="00536479">
        <w:rPr>
          <w:rFonts w:ascii="Open Sans" w:eastAsia="Open Sans" w:hAnsi="Open Sans" w:cs="Open Sans"/>
          <w:color w:val="3F3F3F"/>
        </w:rPr>
        <w:t>town</w:t>
      </w:r>
      <w:r w:rsidR="008674B8">
        <w:rPr>
          <w:rFonts w:ascii="Open Sans" w:eastAsia="Open Sans" w:hAnsi="Open Sans" w:cs="Open Sans"/>
          <w:color w:val="3F3F3F"/>
        </w:rPr>
        <w:t xml:space="preserve"> of </w:t>
      </w:r>
      <w:r w:rsidR="00536479">
        <w:rPr>
          <w:rFonts w:ascii="Open Sans" w:eastAsia="Open Sans" w:hAnsi="Open Sans" w:cs="Open Sans"/>
          <w:color w:val="3F3F3F"/>
        </w:rPr>
        <w:t>Emery P &amp; Z</w:t>
      </w:r>
      <w:r w:rsidR="008674B8">
        <w:rPr>
          <w:rFonts w:ascii="Open Sans" w:eastAsia="Open Sans" w:hAnsi="Open Sans" w:cs="Open Sans"/>
          <w:color w:val="3F3F3F"/>
        </w:rPr>
        <w:t xml:space="preserve"> a</w:t>
      </w:r>
      <w:r w:rsidRPr="008674B8">
        <w:rPr>
          <w:rFonts w:ascii="Open Sans" w:eastAsia="Open Sans" w:hAnsi="Open Sans" w:cs="Open Sans"/>
          <w:color w:val="3F3F3F"/>
        </w:rPr>
        <w:t xml:space="preserve">t </w:t>
      </w:r>
      <w:hyperlink r:id="rId4" w:history="1">
        <w:r w:rsidR="00536479" w:rsidRPr="000C4490">
          <w:rPr>
            <w:rStyle w:val="Hyperlink"/>
            <w:rFonts w:ascii="Open Sans" w:eastAsia="Open Sans" w:hAnsi="Open Sans" w:cs="Open Sans"/>
          </w:rPr>
          <w:t>townhall@etv.net</w:t>
        </w:r>
      </w:hyperlink>
      <w:r w:rsidR="00536479">
        <w:rPr>
          <w:rFonts w:ascii="Open Sans" w:eastAsia="Open Sans" w:hAnsi="Open Sans" w:cs="Open Sans"/>
          <w:color w:val="3F3F3F"/>
        </w:rPr>
        <w:t xml:space="preserve"> or 435-286-2417</w:t>
      </w:r>
      <w:r w:rsidRPr="008674B8">
        <w:rPr>
          <w:rFonts w:ascii="Open Sans" w:eastAsia="Open Sans" w:hAnsi="Open Sans" w:cs="Open Sans"/>
          <w:color w:val="3F3F3F"/>
          <w:shd w:val="clear" w:color="auto" w:fill="D0E0E3"/>
        </w:rPr>
        <w:t>]</w:t>
      </w:r>
      <w:r w:rsidRPr="008674B8">
        <w:rPr>
          <w:rFonts w:ascii="Open Sans" w:eastAsia="Open Sans" w:hAnsi="Open Sans" w:cs="Open Sans"/>
          <w:color w:val="3F3F3F"/>
        </w:rPr>
        <w:t xml:space="preserve"> for additional information.</w:t>
      </w:r>
    </w:p>
    <w:p w14:paraId="69F2D949" w14:textId="6CAF7C10" w:rsidR="001D02E5" w:rsidRPr="008674B8" w:rsidRDefault="001D02E5">
      <w:pPr>
        <w:jc w:val="both"/>
        <w:rPr>
          <w:rFonts w:ascii="Open Sans" w:eastAsia="Open Sans" w:hAnsi="Open Sans" w:cs="Open Sans"/>
          <w:color w:val="3F3F3F"/>
        </w:rPr>
      </w:pPr>
      <w:r>
        <w:rPr>
          <w:rFonts w:ascii="Open Sans" w:eastAsia="Open Sans" w:hAnsi="Open Sans" w:cs="Open Sans"/>
          <w:color w:val="3F3F3F"/>
        </w:rPr>
        <w:t>Posted this day November 6</w:t>
      </w:r>
      <w:r w:rsidRPr="001D02E5">
        <w:rPr>
          <w:rFonts w:ascii="Open Sans" w:eastAsia="Open Sans" w:hAnsi="Open Sans" w:cs="Open Sans"/>
          <w:color w:val="3F3F3F"/>
          <w:vertAlign w:val="superscript"/>
        </w:rPr>
        <w:t>th</w:t>
      </w:r>
      <w:proofErr w:type="gramStart"/>
      <w:r>
        <w:rPr>
          <w:rFonts w:ascii="Open Sans" w:eastAsia="Open Sans" w:hAnsi="Open Sans" w:cs="Open Sans"/>
          <w:color w:val="3F3F3F"/>
        </w:rPr>
        <w:t xml:space="preserve"> 2024</w:t>
      </w:r>
      <w:proofErr w:type="gramEnd"/>
    </w:p>
    <w:p w14:paraId="2F76D085" w14:textId="3F3217D6" w:rsidR="007C02B3" w:rsidRDefault="007C02B3">
      <w:pPr>
        <w:jc w:val="both"/>
        <w:rPr>
          <w:rFonts w:ascii="Open Sans" w:eastAsia="Open Sans" w:hAnsi="Open Sans" w:cs="Open Sans"/>
          <w:b/>
          <w:sz w:val="16"/>
          <w:szCs w:val="16"/>
          <w:shd w:val="clear" w:color="auto" w:fill="D0E0E3"/>
        </w:rPr>
      </w:pPr>
    </w:p>
    <w:p w14:paraId="7C2A56CE" w14:textId="0A927133" w:rsidR="007C02B3" w:rsidRPr="000A7FB2" w:rsidRDefault="00434AC0">
      <w:pPr>
        <w:jc w:val="both"/>
        <w:rPr>
          <w:rFonts w:ascii="Open Sans" w:eastAsia="Open Sans" w:hAnsi="Open Sans" w:cs="Open Sans"/>
          <w:bCs/>
          <w:sz w:val="16"/>
          <w:szCs w:val="16"/>
          <w:shd w:val="clear" w:color="auto" w:fill="D0E0E3"/>
        </w:rPr>
      </w:pPr>
      <w:r w:rsidRPr="000A7FB2">
        <w:rPr>
          <w:rFonts w:ascii="Open Sans" w:eastAsia="Open Sans" w:hAnsi="Open Sans" w:cs="Open Sans"/>
          <w:bCs/>
          <w:sz w:val="16"/>
          <w:szCs w:val="16"/>
          <w:shd w:val="clear" w:color="auto" w:fill="D0E0E3"/>
        </w:rPr>
        <w:t>NOTE</w:t>
      </w:r>
      <w:r w:rsidR="00FD0B67" w:rsidRPr="000A7FB2">
        <w:rPr>
          <w:rFonts w:ascii="Open Sans" w:eastAsia="Open Sans" w:hAnsi="Open Sans" w:cs="Open Sans"/>
          <w:bCs/>
          <w:sz w:val="16"/>
          <w:szCs w:val="16"/>
          <w:shd w:val="clear" w:color="auto" w:fill="D0E0E3"/>
        </w:rPr>
        <w:t>S FOR MUNICIPALITY</w:t>
      </w:r>
      <w:r w:rsidRPr="000A7FB2">
        <w:rPr>
          <w:rFonts w:ascii="Open Sans" w:eastAsia="Open Sans" w:hAnsi="Open Sans" w:cs="Open Sans"/>
          <w:bCs/>
          <w:sz w:val="16"/>
          <w:szCs w:val="16"/>
          <w:shd w:val="clear" w:color="auto" w:fill="D0E0E3"/>
        </w:rPr>
        <w:t xml:space="preserve">:  MAIL ON OFFICIAL LETTERHEAD TO AFFECTED ENTITIES; POST TO UTAH PUBLIC NOTICE WEBSITE; POST TO JURISDICTION’S WEBSITE, AND ANY OTHER LOCATIONS REQUIRED BY JURISDICTION’S MUNICIPAL CODE (I.E. BULLETIN BOARDS, ETC.) 10 DAYS PRIOR TO PUBLIC HEARING DATE </w:t>
      </w:r>
      <w:hyperlink r:id="rId5">
        <w:r w:rsidR="007C02B3" w:rsidRPr="000A7FB2">
          <w:rPr>
            <w:rFonts w:ascii="Open Sans" w:eastAsia="Open Sans" w:hAnsi="Open Sans" w:cs="Open Sans"/>
            <w:bCs/>
            <w:sz w:val="16"/>
            <w:szCs w:val="16"/>
            <w:u w:val="single"/>
            <w:shd w:val="clear" w:color="auto" w:fill="D0E0E3"/>
          </w:rPr>
          <w:t>(§10-9A-205)</w:t>
        </w:r>
      </w:hyperlink>
    </w:p>
    <w:p w14:paraId="7F510A87" w14:textId="7084A411" w:rsidR="007C02B3" w:rsidRPr="000A7FB2" w:rsidRDefault="00434AC0">
      <w:pPr>
        <w:jc w:val="both"/>
        <w:rPr>
          <w:rFonts w:ascii="Open Sans" w:eastAsia="Open Sans" w:hAnsi="Open Sans" w:cs="Open Sans"/>
          <w:bCs/>
          <w:color w:val="3F3F3F"/>
        </w:rPr>
      </w:pPr>
      <w:r w:rsidRPr="000A7FB2">
        <w:rPr>
          <w:rFonts w:ascii="Open Sans" w:eastAsia="Open Sans" w:hAnsi="Open Sans" w:cs="Open Sans"/>
          <w:bCs/>
          <w:sz w:val="16"/>
          <w:szCs w:val="16"/>
          <w:shd w:val="clear" w:color="auto" w:fill="D0E0E3"/>
        </w:rPr>
        <w:t xml:space="preserve">UNLESS THE JURISDICTION’S MUNICIPAL CODE REQUIRES OTHERWISE, ONE PUBLIC HEARING BY </w:t>
      </w:r>
      <w:r w:rsidR="000A7FB2" w:rsidRPr="000A7FB2">
        <w:rPr>
          <w:rFonts w:ascii="Open Sans" w:eastAsia="Open Sans" w:hAnsi="Open Sans" w:cs="Open Sans"/>
          <w:bCs/>
          <w:sz w:val="16"/>
          <w:szCs w:val="16"/>
          <w:shd w:val="clear" w:color="auto" w:fill="D0E0E3"/>
        </w:rPr>
        <w:t>PLANNING</w:t>
      </w:r>
      <w:r w:rsidRPr="000A7FB2">
        <w:rPr>
          <w:rFonts w:ascii="Open Sans" w:eastAsia="Open Sans" w:hAnsi="Open Sans" w:cs="Open Sans"/>
          <w:bCs/>
          <w:sz w:val="16"/>
          <w:szCs w:val="16"/>
          <w:shd w:val="clear" w:color="auto" w:fill="D0E0E3"/>
        </w:rPr>
        <w:t xml:space="preserve"> AND ZONING COMMISSION IS REQUIRED.  ADOPTION CAN BE DONE BY THE JURISDICTIONS LEGISLATIVE BODY IN A PUBLIC MEETING</w:t>
      </w:r>
      <w:r w:rsidRPr="000A7FB2">
        <w:rPr>
          <w:rFonts w:ascii="Open Sans" w:eastAsia="Open Sans" w:hAnsi="Open Sans" w:cs="Open Sans"/>
          <w:bCs/>
          <w:shd w:val="clear" w:color="auto" w:fill="D0E0E3"/>
        </w:rPr>
        <w:t>.</w:t>
      </w:r>
    </w:p>
    <w:sectPr w:rsidR="007C02B3" w:rsidRPr="000A7F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88E0DC7D-253B-4152-9424-C361A74A976F}"/>
    <w:embedBold r:id="rId2" w:fontKey="{3BE19314-7C6D-4D90-934D-64AFB0BB1B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400D90F-527E-4D4F-B221-4E16AB6766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AC7BC99-60A4-4093-A8FE-77F2C87AE0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B3"/>
    <w:rsid w:val="000A4554"/>
    <w:rsid w:val="000A7FB2"/>
    <w:rsid w:val="001D02E5"/>
    <w:rsid w:val="002A7CEC"/>
    <w:rsid w:val="002C1FB4"/>
    <w:rsid w:val="002E1EFF"/>
    <w:rsid w:val="003676CD"/>
    <w:rsid w:val="00434AC0"/>
    <w:rsid w:val="00536479"/>
    <w:rsid w:val="00580785"/>
    <w:rsid w:val="005A7433"/>
    <w:rsid w:val="007C02B3"/>
    <w:rsid w:val="00810294"/>
    <w:rsid w:val="008674B8"/>
    <w:rsid w:val="00A54B07"/>
    <w:rsid w:val="00DD56F9"/>
    <w:rsid w:val="00E000D0"/>
    <w:rsid w:val="00E96205"/>
    <w:rsid w:val="00EC6013"/>
    <w:rsid w:val="00FB2DE4"/>
    <w:rsid w:val="00FD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4F193"/>
  <w15:docId w15:val="{AB9E6D71-69CA-4E25-B104-3516C607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hd w:val="clear" w:color="auto" w:fill="FFFFFF"/>
      <w:spacing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hd w:val="clear" w:color="auto" w:fill="FFFFFF"/>
      <w:spacing w:before="360" w:after="220"/>
      <w:outlineLvl w:val="1"/>
    </w:pPr>
    <w:rPr>
      <w:b/>
      <w:color w:val="741B47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hd w:val="clear" w:color="auto" w:fill="FFFFFF"/>
      <w:spacing w:before="360"/>
      <w:outlineLvl w:val="2"/>
    </w:pPr>
    <w:rPr>
      <w:b/>
      <w:color w:val="134F5C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hd w:val="clear" w:color="auto" w:fill="FFFFFF"/>
      <w:spacing w:before="79" w:after="0"/>
    </w:pPr>
    <w:rPr>
      <w:i/>
      <w:color w:val="515967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64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.utah.gov/xcode/Title10/Chapter9A/10-9a-S205.html?v=C10-9a-S205_2023050320230503" TargetMode="External"/><Relationship Id="rId4" Type="http://schemas.openxmlformats.org/officeDocument/2006/relationships/hyperlink" Target="mailto:townhall@etv.ne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Kendall Welch</dc:creator>
  <cp:lastModifiedBy>townhall@etv.net</cp:lastModifiedBy>
  <cp:revision>2</cp:revision>
  <dcterms:created xsi:type="dcterms:W3CDTF">2024-11-06T18:33:00Z</dcterms:created>
  <dcterms:modified xsi:type="dcterms:W3CDTF">2024-11-06T18:33:00Z</dcterms:modified>
</cp:coreProperties>
</file>