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Cedar Fort Town</w:t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Northwest Utah County Cities Work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October 29th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202</w:t>
      </w: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4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at </w:t>
      </w: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6</w:t>
      </w:r>
      <w:r w:rsidDel="00000000" w:rsidR="00000000" w:rsidRPr="00000000">
        <w:rPr>
          <w:rFonts w:ascii="Belleza" w:cs="Belleza" w:eastAsia="Belleza" w:hAnsi="Bellez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:00 pm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rtl w:val="0"/>
        </w:rPr>
        <w:t xml:space="preserve">Cedar Fort</w:t>
      </w:r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Community Center, </w:t>
      </w:r>
      <w:r w:rsidDel="00000000" w:rsidR="00000000" w:rsidRPr="00000000">
        <w:rPr>
          <w:rFonts w:ascii="Helvetica Neue Light" w:cs="Helvetica Neue Light" w:eastAsia="Helvetica Neue Light" w:hAnsi="Helvetica Neue Light"/>
          <w:rtl w:val="0"/>
        </w:rPr>
        <w:t xml:space="preserve">475</w:t>
      </w:r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South 100 East, Cedar Fort</w:t>
      </w:r>
    </w:p>
    <w:p w:rsidR="00000000" w:rsidDel="00000000" w:rsidP="00000000" w:rsidRDefault="00000000" w:rsidRPr="00000000" w14:paraId="00000005">
      <w:pPr>
        <w:keepNext w:val="1"/>
        <w:rPr>
          <w:rFonts w:ascii="Belleza" w:cs="Belleza" w:eastAsia="Belleza" w:hAnsi="Bellez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rPr>
          <w:rFonts w:ascii="Belleza" w:cs="Belleza" w:eastAsia="Belleza" w:hAnsi="Belleza"/>
          <w:b w:val="1"/>
        </w:rPr>
      </w:pPr>
      <w:r w:rsidDel="00000000" w:rsidR="00000000" w:rsidRPr="00000000">
        <w:rPr>
          <w:rFonts w:ascii="Belleza" w:cs="Belleza" w:eastAsia="Belleza" w:hAnsi="Belleza"/>
          <w:b w:val="1"/>
          <w:rtl w:val="0"/>
        </w:rPr>
        <w:t xml:space="preserve">Work Meeting Agenda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tabs>
          <w:tab w:val="right" w:leader="none" w:pos="9360"/>
        </w:tabs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Welcome and Introductions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tabs>
          <w:tab w:val="right" w:leader="none" w:pos="9360"/>
        </w:tabs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Northwest transit plans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tabs>
          <w:tab w:val="right" w:leader="none" w:pos="9360"/>
        </w:tabs>
        <w:ind w:left="720" w:hanging="360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Open Discussion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tabs>
          <w:tab w:val="right" w:leader="none" w:pos="9360"/>
        </w:tabs>
        <w:ind w:left="720" w:hanging="360"/>
        <w:rPr>
          <w:rFonts w:ascii="Helvetica Neue" w:cs="Helvetica Neue" w:eastAsia="Helvetica Neue" w:hAnsi="Helvetica Neue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Adjourn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5840" w:w="12240" w:orient="portrait"/>
      <w:pgMar w:bottom="1440" w:top="1440" w:left="1440" w:right="1440" w:header="720" w:footer="86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Belleza">
    <w:embedRegular w:fontKey="{00000000-0000-0000-0000-000000000000}" r:id="rId1" w:subsetted="0"/>
  </w:font>
  <w:font w:name="Helvetica Neue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Helvetica Neue Light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Agenda item requests may be made (at least 14 days in advance of the meeting) by contacting the Mayor (</w:t>
    </w:r>
    <w:hyperlink r:id="rId1"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99"/>
          <w:sz w:val="16"/>
          <w:szCs w:val="16"/>
          <w:u w:val="single"/>
          <w:shd w:fill="auto" w:val="clear"/>
          <w:vertAlign w:val="baseline"/>
          <w:rtl w:val="0"/>
        </w:rPr>
        <w:t xml:space="preserve">mayor@cedarfort.town</w:t>
      </w:r>
    </w:hyperlink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). </w:t>
    </w:r>
  </w:p>
  <w:p w:rsidR="00000000" w:rsidDel="00000000" w:rsidP="00000000" w:rsidRDefault="00000000" w:rsidRPr="00000000" w14:paraId="0000000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Pursuant to the Americans with Disabilities Act, individuals needing special accommodations for this meeting should notify the Town Clerk (</w:t>
    </w:r>
    <w:r w:rsidDel="00000000" w:rsidR="00000000" w:rsidRPr="00000000">
      <w:rPr>
        <w:rFonts w:ascii="Helvetica Neue Light" w:cs="Helvetica Neue Light" w:eastAsia="Helvetica Neue Light" w:hAnsi="Helvetica Neue Light"/>
        <w:sz w:val="16"/>
        <w:szCs w:val="16"/>
        <w:rtl w:val="0"/>
      </w:rPr>
      <w:t xml:space="preserve">Ashleigh Mascaro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801-768-2147 or </w:t>
    </w:r>
    <w:hyperlink r:id="rId2">
      <w:r w:rsidDel="00000000" w:rsidR="00000000" w:rsidRPr="00000000">
        <w:rPr>
          <w:rFonts w:ascii="Helvetica Neue Light" w:cs="Helvetica Neue Light" w:eastAsia="Helvetica Neue Light" w:hAnsi="Helvetica Neue Light"/>
          <w:b w:val="0"/>
          <w:i w:val="0"/>
          <w:smallCaps w:val="0"/>
          <w:strike w:val="0"/>
          <w:color w:val="000099"/>
          <w:sz w:val="16"/>
          <w:szCs w:val="16"/>
          <w:u w:val="single"/>
          <w:shd w:fill="auto" w:val="clear"/>
          <w:vertAlign w:val="baseline"/>
          <w:rtl w:val="0"/>
        </w:rPr>
        <w:t xml:space="preserve">clerk@cedarfort.town</w:t>
      </w:r>
    </w:hyperlink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) at least 24 hours prior to this meeting. </w:t>
    </w:r>
  </w:p>
  <w:p w:rsidR="00000000" w:rsidDel="00000000" w:rsidP="00000000" w:rsidRDefault="00000000" w:rsidRPr="00000000" w14:paraId="0000001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Posted this _____ 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day of</w:t>
    </w:r>
    <w:r w:rsidDel="00000000" w:rsidR="00000000" w:rsidRPr="00000000">
      <w:rPr>
        <w:rFonts w:ascii="Helvetica Neue Light" w:cs="Helvetica Neue Light" w:eastAsia="Helvetica Neue Light" w:hAnsi="Helvetica Neue Light"/>
        <w:sz w:val="16"/>
        <w:szCs w:val="16"/>
        <w:rtl w:val="0"/>
      </w:rPr>
      <w:t xml:space="preserve"> October 2024</w:t>
    </w:r>
    <w:r w:rsidDel="00000000" w:rsidR="00000000" w:rsidRPr="00000000">
      <w:rPr>
        <w:rFonts w:ascii="Helvetica Neue Light" w:cs="Helvetica Neue Light" w:eastAsia="Helvetica Neue Light" w:hAnsi="Helvetica Neue Light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at ________ AM/PM By: ___________________________________ </w:t>
      <w:tab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elleza-regular.ttf"/><Relationship Id="rId2" Type="http://schemas.openxmlformats.org/officeDocument/2006/relationships/font" Target="fonts/HelveticaNeue-regular.ttf"/><Relationship Id="rId3" Type="http://schemas.openxmlformats.org/officeDocument/2006/relationships/font" Target="fonts/HelveticaNeue-bold.ttf"/><Relationship Id="rId4" Type="http://schemas.openxmlformats.org/officeDocument/2006/relationships/font" Target="fonts/HelveticaNeue-italic.ttf"/><Relationship Id="rId9" Type="http://schemas.openxmlformats.org/officeDocument/2006/relationships/font" Target="fonts/HelveticaNeueLight-boldItalic.ttf"/><Relationship Id="rId5" Type="http://schemas.openxmlformats.org/officeDocument/2006/relationships/font" Target="fonts/HelveticaNeue-boldItalic.ttf"/><Relationship Id="rId6" Type="http://schemas.openxmlformats.org/officeDocument/2006/relationships/font" Target="fonts/HelveticaNeueLight-regular.ttf"/><Relationship Id="rId7" Type="http://schemas.openxmlformats.org/officeDocument/2006/relationships/font" Target="fonts/HelveticaNeueLight-bold.ttf"/><Relationship Id="rId8" Type="http://schemas.openxmlformats.org/officeDocument/2006/relationships/font" Target="fonts/HelveticaNeueLight-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mayor@cedarfort.town" TargetMode="External"/><Relationship Id="rId2" Type="http://schemas.openxmlformats.org/officeDocument/2006/relationships/hyperlink" Target="mailto:clerk@cedarfort.tow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