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0D5C" w14:textId="23435F89" w:rsidR="00706EF0" w:rsidRPr="00706EF0" w:rsidRDefault="00706EF0" w:rsidP="00706EF0">
      <w:pPr>
        <w:widowControl/>
        <w:autoSpaceDE/>
        <w:autoSpaceDN/>
        <w:spacing w:before="240" w:after="120" w:line="259" w:lineRule="auto"/>
        <w:ind w:right="53"/>
        <w:rPr>
          <w:rFonts w:ascii="Open Sans" w:eastAsia="Open Sans" w:hAnsi="Open Sans" w:cs="Open Sans"/>
          <w:sz w:val="24"/>
          <w:szCs w:val="24"/>
        </w:rPr>
      </w:pPr>
      <w:r w:rsidRPr="00706EF0">
        <w:rPr>
          <w:rFonts w:ascii="Open Sans" w:eastAsiaTheme="minorHAnsi" w:hAnsi="Open Sans" w:cs="Open Sans"/>
          <w:sz w:val="24"/>
          <w:szCs w:val="24"/>
          <w:u w:val="single"/>
          <w:lang w:bidi="ar-SA"/>
        </w:rPr>
        <w:t xml:space="preserve">Posted on </w:t>
      </w:r>
      <w:r w:rsidR="008835F1">
        <w:rPr>
          <w:rFonts w:ascii="Open Sans" w:eastAsiaTheme="minorHAnsi" w:hAnsi="Open Sans" w:cs="Open Sans"/>
          <w:sz w:val="24"/>
          <w:szCs w:val="24"/>
          <w:u w:val="single"/>
          <w:lang w:bidi="ar-SA"/>
        </w:rPr>
        <w:t>Monday, October 28</w:t>
      </w:r>
      <w:r w:rsidRPr="00706EF0">
        <w:rPr>
          <w:rFonts w:ascii="Open Sans" w:eastAsiaTheme="minorHAnsi" w:hAnsi="Open Sans" w:cs="Open Sans"/>
          <w:sz w:val="24"/>
          <w:szCs w:val="24"/>
          <w:u w:val="single"/>
          <w:lang w:bidi="ar-SA"/>
        </w:rPr>
        <w:t>, 2024, on the Utah Public Notice Website</w:t>
      </w:r>
      <w:r w:rsidRPr="00706EF0">
        <w:rPr>
          <w:rFonts w:ascii="Open Sans" w:eastAsiaTheme="minorHAnsi" w:hAnsi="Open Sans" w:cs="Open Sans"/>
          <w:sz w:val="24"/>
          <w:szCs w:val="24"/>
          <w:lang w:bidi="ar-SA"/>
        </w:rPr>
        <w:t xml:space="preserve"> </w:t>
      </w:r>
      <w:hyperlink r:id="rId5" w:history="1">
        <w:r w:rsidRPr="00706EF0">
          <w:rPr>
            <w:rFonts w:ascii="Open Sans" w:eastAsia="Open Sans" w:hAnsi="Open Sans" w:cs="Open Sans"/>
            <w:color w:val="0563C1"/>
            <w:sz w:val="24"/>
            <w:szCs w:val="24"/>
            <w:u w:val="single"/>
          </w:rPr>
          <w:t>www.utah.gov/pmn/</w:t>
        </w:r>
      </w:hyperlink>
      <w:r w:rsidRPr="00706EF0">
        <w:rPr>
          <w:rFonts w:ascii="Open Sans" w:eastAsia="Open Sans" w:hAnsi="Open Sans" w:cs="Open Sans"/>
          <w:color w:val="0562C1"/>
          <w:sz w:val="24"/>
          <w:szCs w:val="24"/>
          <w:u w:val="single" w:color="0562C1"/>
        </w:rPr>
        <w:t xml:space="preserve"> </w:t>
      </w:r>
      <w:r w:rsidRPr="00706EF0">
        <w:rPr>
          <w:rFonts w:ascii="Open Sans" w:eastAsia="Open Sans" w:hAnsi="Open Sans" w:cs="Open Sans"/>
          <w:sz w:val="24"/>
          <w:szCs w:val="24"/>
        </w:rPr>
        <w:t xml:space="preserve">Draper City Website </w:t>
      </w:r>
      <w:hyperlink r:id="rId6" w:history="1">
        <w:r w:rsidRPr="00706EF0">
          <w:rPr>
            <w:rFonts w:ascii="Open Sans" w:eastAsia="Open Sans" w:hAnsi="Open Sans" w:cs="Open Sans"/>
            <w:color w:val="0563C1"/>
            <w:sz w:val="24"/>
            <w:szCs w:val="24"/>
            <w:u w:val="single"/>
          </w:rPr>
          <w:t>www.draperutah.gov/news/</w:t>
        </w:r>
      </w:hyperlink>
      <w:r w:rsidRPr="00706EF0">
        <w:rPr>
          <w:rFonts w:ascii="Open Sans" w:eastAsia="Open Sans" w:hAnsi="Open Sans" w:cs="Open Sans"/>
          <w:sz w:val="24"/>
          <w:szCs w:val="24"/>
        </w:rPr>
        <w:t xml:space="preserve"> and at Draper City Hall, 1020 E. Pioneer Road, Draper, UT</w:t>
      </w:r>
    </w:p>
    <w:p w14:paraId="238AD219" w14:textId="212E91B4" w:rsidR="003530D4" w:rsidRDefault="003530D4" w:rsidP="00EA633A">
      <w:pPr>
        <w:pStyle w:val="BodyText"/>
        <w:spacing w:before="100"/>
        <w:ind w:right="611"/>
        <w:rPr>
          <w:rFonts w:ascii="Open Sans" w:hAnsi="Open Sans"/>
        </w:rPr>
      </w:pPr>
      <w:r w:rsidRPr="00726BC5">
        <w:rPr>
          <w:rFonts w:ascii="Open Sans" w:hAnsi="Open Sans"/>
          <w:b/>
          <w:bCs/>
        </w:rPr>
        <w:t xml:space="preserve">Draper City announces a vacancy in the office of City Council created by the resignation of Council Member Cal Roberts. This Council seat will be for the term of </w:t>
      </w:r>
      <w:r w:rsidR="00091B18" w:rsidRPr="00726BC5">
        <w:rPr>
          <w:rFonts w:ascii="Open Sans" w:hAnsi="Open Sans"/>
          <w:b/>
          <w:bCs/>
        </w:rPr>
        <w:t xml:space="preserve">November 19, </w:t>
      </w:r>
      <w:r w:rsidRPr="00726BC5">
        <w:rPr>
          <w:rFonts w:ascii="Open Sans" w:hAnsi="Open Sans"/>
          <w:b/>
          <w:bCs/>
        </w:rPr>
        <w:t>202</w:t>
      </w:r>
      <w:r w:rsidR="000A5531" w:rsidRPr="00726BC5">
        <w:rPr>
          <w:rFonts w:ascii="Open Sans" w:hAnsi="Open Sans"/>
          <w:b/>
          <w:bCs/>
        </w:rPr>
        <w:t>4</w:t>
      </w:r>
      <w:r w:rsidR="00091B18" w:rsidRPr="00726BC5">
        <w:rPr>
          <w:rFonts w:ascii="Open Sans" w:hAnsi="Open Sans"/>
          <w:b/>
          <w:bCs/>
        </w:rPr>
        <w:t>,</w:t>
      </w:r>
      <w:r w:rsidRPr="00726BC5">
        <w:rPr>
          <w:rFonts w:ascii="Open Sans" w:hAnsi="Open Sans"/>
          <w:b/>
          <w:bCs/>
        </w:rPr>
        <w:t xml:space="preserve"> </w:t>
      </w:r>
      <w:r w:rsidR="00726BC5">
        <w:rPr>
          <w:rFonts w:ascii="Open Sans" w:hAnsi="Open Sans"/>
          <w:b/>
          <w:bCs/>
        </w:rPr>
        <w:t>to</w:t>
      </w:r>
      <w:r w:rsidRPr="00726BC5">
        <w:rPr>
          <w:rFonts w:ascii="Open Sans" w:hAnsi="Open Sans"/>
          <w:b/>
          <w:bCs/>
        </w:rPr>
        <w:t xml:space="preserve"> </w:t>
      </w:r>
      <w:r w:rsidR="00726BC5">
        <w:rPr>
          <w:rFonts w:ascii="Open Sans" w:hAnsi="Open Sans"/>
          <w:b/>
          <w:bCs/>
        </w:rPr>
        <w:t>January 5</w:t>
      </w:r>
      <w:r w:rsidR="00091B18" w:rsidRPr="00726BC5">
        <w:rPr>
          <w:rFonts w:ascii="Open Sans" w:hAnsi="Open Sans"/>
          <w:b/>
          <w:bCs/>
        </w:rPr>
        <w:t xml:space="preserve">, </w:t>
      </w:r>
      <w:r w:rsidRPr="00726BC5">
        <w:rPr>
          <w:rFonts w:ascii="Open Sans" w:hAnsi="Open Sans"/>
          <w:b/>
          <w:bCs/>
        </w:rPr>
        <w:t>202</w:t>
      </w:r>
      <w:r w:rsidR="00726BC5">
        <w:rPr>
          <w:rFonts w:ascii="Open Sans" w:hAnsi="Open Sans"/>
          <w:b/>
          <w:bCs/>
        </w:rPr>
        <w:t>6</w:t>
      </w:r>
      <w:r w:rsidRPr="003530D4">
        <w:rPr>
          <w:rFonts w:ascii="Open Sans" w:hAnsi="Open Sans"/>
        </w:rPr>
        <w:t>.</w:t>
      </w:r>
    </w:p>
    <w:p w14:paraId="129877B1" w14:textId="77777777" w:rsidR="00726BC5" w:rsidRPr="003530D4" w:rsidRDefault="00726BC5" w:rsidP="00EA633A">
      <w:pPr>
        <w:pStyle w:val="BodyText"/>
        <w:spacing w:before="100"/>
        <w:ind w:right="611"/>
        <w:rPr>
          <w:rFonts w:ascii="Open Sans" w:hAnsi="Open Sans"/>
        </w:rPr>
      </w:pPr>
    </w:p>
    <w:p w14:paraId="6ED2E404" w14:textId="3BC20995" w:rsidR="00423409" w:rsidRDefault="003530D4" w:rsidP="003530D4">
      <w:pPr>
        <w:rPr>
          <w:rFonts w:ascii="Open Sans" w:hAnsi="Open Sans"/>
          <w:sz w:val="24"/>
          <w:szCs w:val="24"/>
        </w:rPr>
      </w:pPr>
      <w:r w:rsidRPr="003530D4">
        <w:rPr>
          <w:rFonts w:ascii="Open Sans" w:hAnsi="Open Sans"/>
          <w:sz w:val="24"/>
          <w:szCs w:val="24"/>
        </w:rPr>
        <w:t xml:space="preserve">The City Council </w:t>
      </w:r>
      <w:r w:rsidR="00726BC5">
        <w:rPr>
          <w:rFonts w:ascii="Open Sans" w:hAnsi="Open Sans"/>
          <w:sz w:val="24"/>
          <w:szCs w:val="24"/>
        </w:rPr>
        <w:t>intends to</w:t>
      </w:r>
      <w:r w:rsidRPr="003530D4">
        <w:rPr>
          <w:rFonts w:ascii="Open Sans" w:hAnsi="Open Sans"/>
          <w:sz w:val="24"/>
          <w:szCs w:val="24"/>
        </w:rPr>
        <w:t xml:space="preserve"> fill this vacancy at a </w:t>
      </w:r>
      <w:r w:rsidR="00091B18" w:rsidRPr="00726BC5">
        <w:rPr>
          <w:rFonts w:ascii="Open Sans" w:hAnsi="Open Sans"/>
          <w:sz w:val="24"/>
          <w:szCs w:val="24"/>
        </w:rPr>
        <w:t>City Council</w:t>
      </w:r>
      <w:r w:rsidR="00091B18">
        <w:rPr>
          <w:rFonts w:ascii="Open Sans" w:hAnsi="Open Sans"/>
          <w:b/>
          <w:bCs/>
          <w:sz w:val="24"/>
          <w:szCs w:val="24"/>
        </w:rPr>
        <w:t xml:space="preserve"> </w:t>
      </w:r>
      <w:r w:rsidRPr="003530D4">
        <w:rPr>
          <w:rFonts w:ascii="Open Sans" w:hAnsi="Open Sans"/>
          <w:sz w:val="24"/>
          <w:szCs w:val="24"/>
        </w:rPr>
        <w:t xml:space="preserve">meeting </w:t>
      </w:r>
      <w:r w:rsidR="00091B18">
        <w:rPr>
          <w:rFonts w:ascii="Open Sans" w:hAnsi="Open Sans"/>
          <w:sz w:val="24"/>
          <w:szCs w:val="24"/>
        </w:rPr>
        <w:t>on November 19, 2024</w:t>
      </w:r>
      <w:r>
        <w:rPr>
          <w:rFonts w:ascii="Open Sans" w:hAnsi="Open Sans"/>
          <w:sz w:val="24"/>
          <w:szCs w:val="24"/>
        </w:rPr>
        <w:t xml:space="preserve">, </w:t>
      </w:r>
      <w:r w:rsidR="00091B18">
        <w:rPr>
          <w:rFonts w:ascii="Open Sans" w:hAnsi="Open Sans"/>
          <w:sz w:val="24"/>
          <w:szCs w:val="24"/>
        </w:rPr>
        <w:t xml:space="preserve">at 7:00 </w:t>
      </w:r>
      <w:r w:rsidR="009B7DE2">
        <w:rPr>
          <w:rFonts w:ascii="Open Sans" w:hAnsi="Open Sans"/>
          <w:sz w:val="24"/>
          <w:szCs w:val="24"/>
        </w:rPr>
        <w:t>p.m.</w:t>
      </w:r>
      <w:r w:rsidR="00091B18">
        <w:rPr>
          <w:rFonts w:ascii="Open Sans" w:hAnsi="Open Sans"/>
          <w:sz w:val="24"/>
          <w:szCs w:val="24"/>
        </w:rPr>
        <w:t xml:space="preserve"> in the City Council Chambers, located at 1020 E. Pioneer Road, Draper</w:t>
      </w:r>
      <w:r>
        <w:rPr>
          <w:rFonts w:ascii="Open Sans" w:hAnsi="Open Sans"/>
          <w:sz w:val="24"/>
          <w:szCs w:val="24"/>
        </w:rPr>
        <w:t xml:space="preserve">. </w:t>
      </w:r>
    </w:p>
    <w:p w14:paraId="626F41EE" w14:textId="614132FB" w:rsidR="003530D4" w:rsidRDefault="003530D4" w:rsidP="003530D4">
      <w:pPr>
        <w:rPr>
          <w:rFonts w:ascii="Open Sans" w:hAnsi="Open Sans"/>
          <w:sz w:val="24"/>
          <w:szCs w:val="24"/>
        </w:rPr>
      </w:pPr>
    </w:p>
    <w:p w14:paraId="1D4DBA20" w14:textId="299A0732" w:rsidR="003530D4" w:rsidRDefault="00726BC5" w:rsidP="003530D4">
      <w:p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Qualified individuals are invited to submit their name</w:t>
      </w:r>
      <w:r w:rsidR="00F209B5">
        <w:rPr>
          <w:rFonts w:ascii="Open Sans" w:hAnsi="Open Sans"/>
          <w:sz w:val="24"/>
          <w:szCs w:val="24"/>
        </w:rPr>
        <w:t>s</w:t>
      </w:r>
      <w:r>
        <w:rPr>
          <w:rFonts w:ascii="Open Sans" w:hAnsi="Open Sans"/>
          <w:sz w:val="24"/>
          <w:szCs w:val="24"/>
        </w:rPr>
        <w:t xml:space="preserve"> for consideration. T</w:t>
      </w:r>
      <w:r w:rsidR="003530D4">
        <w:rPr>
          <w:rFonts w:ascii="Open Sans" w:hAnsi="Open Sans"/>
          <w:sz w:val="24"/>
          <w:szCs w:val="24"/>
        </w:rPr>
        <w:t>he qualifications for the candidate</w:t>
      </w:r>
      <w:r>
        <w:rPr>
          <w:rFonts w:ascii="Open Sans" w:hAnsi="Open Sans"/>
          <w:sz w:val="24"/>
          <w:szCs w:val="24"/>
        </w:rPr>
        <w:t xml:space="preserve"> are</w:t>
      </w:r>
      <w:r w:rsidR="003530D4">
        <w:rPr>
          <w:rFonts w:ascii="Open Sans" w:hAnsi="Open Sans"/>
          <w:sz w:val="24"/>
          <w:szCs w:val="24"/>
        </w:rPr>
        <w:t xml:space="preserve">: </w:t>
      </w:r>
    </w:p>
    <w:p w14:paraId="44FC7F55" w14:textId="22CB3933" w:rsidR="003530D4" w:rsidRPr="00706EF0" w:rsidRDefault="003530D4" w:rsidP="00706EF0">
      <w:pPr>
        <w:pStyle w:val="ListParagraph"/>
        <w:numPr>
          <w:ilvl w:val="0"/>
          <w:numId w:val="2"/>
        </w:numPr>
        <w:rPr>
          <w:rFonts w:ascii="Open Sans" w:hAnsi="Open Sans"/>
          <w:sz w:val="24"/>
          <w:szCs w:val="24"/>
        </w:rPr>
      </w:pPr>
      <w:r w:rsidRPr="00706EF0">
        <w:rPr>
          <w:rFonts w:ascii="Open Sans" w:hAnsi="Open Sans"/>
          <w:sz w:val="24"/>
          <w:szCs w:val="24"/>
        </w:rPr>
        <w:t>A candidate must be a United States Citizen.</w:t>
      </w:r>
    </w:p>
    <w:p w14:paraId="25ADB1EE" w14:textId="49E96C01" w:rsidR="003530D4" w:rsidRPr="00706EF0" w:rsidRDefault="003530D4" w:rsidP="00706EF0">
      <w:pPr>
        <w:pStyle w:val="ListParagraph"/>
        <w:numPr>
          <w:ilvl w:val="0"/>
          <w:numId w:val="2"/>
        </w:numPr>
        <w:rPr>
          <w:rFonts w:ascii="Open Sans" w:hAnsi="Open Sans"/>
          <w:sz w:val="24"/>
          <w:szCs w:val="24"/>
        </w:rPr>
      </w:pPr>
      <w:r w:rsidRPr="00706EF0">
        <w:rPr>
          <w:rFonts w:ascii="Open Sans" w:hAnsi="Open Sans"/>
          <w:sz w:val="24"/>
          <w:szCs w:val="24"/>
        </w:rPr>
        <w:t>A candidate must be a registered voter in Draper City.</w:t>
      </w:r>
    </w:p>
    <w:p w14:paraId="138FBDF9" w14:textId="7F8A2B65" w:rsidR="003530D4" w:rsidRPr="00706EF0" w:rsidRDefault="003530D4" w:rsidP="00706EF0">
      <w:pPr>
        <w:pStyle w:val="ListParagraph"/>
        <w:numPr>
          <w:ilvl w:val="0"/>
          <w:numId w:val="2"/>
        </w:numPr>
        <w:rPr>
          <w:rFonts w:ascii="Open Sans" w:hAnsi="Open Sans"/>
          <w:sz w:val="24"/>
          <w:szCs w:val="24"/>
        </w:rPr>
      </w:pPr>
      <w:r w:rsidRPr="00706EF0">
        <w:rPr>
          <w:rFonts w:ascii="Open Sans" w:hAnsi="Open Sans"/>
          <w:sz w:val="24"/>
          <w:szCs w:val="24"/>
        </w:rPr>
        <w:t xml:space="preserve">A candidate must have resided in Draper City </w:t>
      </w:r>
      <w:r w:rsidR="000A5531" w:rsidRPr="00706EF0">
        <w:rPr>
          <w:rFonts w:ascii="Open Sans" w:hAnsi="Open Sans"/>
          <w:sz w:val="24"/>
          <w:szCs w:val="24"/>
        </w:rPr>
        <w:t xml:space="preserve">for </w:t>
      </w:r>
      <w:r w:rsidRPr="00706EF0">
        <w:rPr>
          <w:rFonts w:ascii="Open Sans" w:hAnsi="Open Sans"/>
          <w:sz w:val="24"/>
          <w:szCs w:val="24"/>
        </w:rPr>
        <w:t xml:space="preserve">at least 12 consecutive months (365 days) immediately preceding the date of the </w:t>
      </w:r>
      <w:r w:rsidR="00091B18">
        <w:rPr>
          <w:rFonts w:ascii="Open Sans" w:hAnsi="Open Sans"/>
          <w:sz w:val="24"/>
          <w:szCs w:val="24"/>
        </w:rPr>
        <w:t>appointment</w:t>
      </w:r>
      <w:r w:rsidRPr="00706EF0">
        <w:rPr>
          <w:rFonts w:ascii="Open Sans" w:hAnsi="Open Sans"/>
          <w:sz w:val="24"/>
          <w:szCs w:val="24"/>
        </w:rPr>
        <w:t xml:space="preserve">.  </w:t>
      </w:r>
    </w:p>
    <w:p w14:paraId="1B5265ED" w14:textId="5BC7D85D" w:rsidR="003530D4" w:rsidRPr="00706EF0" w:rsidRDefault="003530D4" w:rsidP="00706EF0">
      <w:pPr>
        <w:pStyle w:val="ListParagraph"/>
        <w:numPr>
          <w:ilvl w:val="0"/>
          <w:numId w:val="2"/>
        </w:numPr>
        <w:rPr>
          <w:rFonts w:ascii="Open Sans" w:hAnsi="Open Sans"/>
          <w:sz w:val="24"/>
          <w:szCs w:val="24"/>
        </w:rPr>
      </w:pPr>
      <w:r w:rsidRPr="00706EF0">
        <w:rPr>
          <w:rFonts w:ascii="Open Sans" w:hAnsi="Open Sans"/>
          <w:sz w:val="24"/>
          <w:szCs w:val="24"/>
        </w:rPr>
        <w:t>In accordance with Utah Constitution Article IV, Section 6, any mentally incompetent person, any person convicted of a felony, or any person convicted of treason or a crime against the elective franchise may not hold office in this state until the right to hold elective office is restored under UCA Section 20A-</w:t>
      </w:r>
      <w:r w:rsidR="0080527C" w:rsidRPr="00706EF0">
        <w:rPr>
          <w:rFonts w:ascii="Open Sans" w:hAnsi="Open Sans"/>
          <w:sz w:val="24"/>
          <w:szCs w:val="24"/>
        </w:rPr>
        <w:t>2</w:t>
      </w:r>
      <w:r w:rsidRPr="00706EF0">
        <w:rPr>
          <w:rFonts w:ascii="Open Sans" w:hAnsi="Open Sans"/>
          <w:sz w:val="24"/>
          <w:szCs w:val="24"/>
        </w:rPr>
        <w:t>-101.5</w:t>
      </w:r>
    </w:p>
    <w:p w14:paraId="7F14DD85" w14:textId="5E83356B" w:rsidR="000A5531" w:rsidRDefault="000A5531" w:rsidP="003530D4">
      <w:pPr>
        <w:rPr>
          <w:rFonts w:ascii="Open Sans" w:hAnsi="Open Sans"/>
          <w:sz w:val="24"/>
          <w:szCs w:val="24"/>
        </w:rPr>
      </w:pPr>
    </w:p>
    <w:p w14:paraId="6AA53EAF" w14:textId="1AA58FF9" w:rsidR="000A5531" w:rsidRDefault="00F96DB2" w:rsidP="003530D4">
      <w:p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Procedure: </w:t>
      </w:r>
    </w:p>
    <w:p w14:paraId="211D1B1C" w14:textId="77777777" w:rsidR="00726BC5" w:rsidRDefault="00091B18" w:rsidP="00F96DB2">
      <w:pPr>
        <w:pStyle w:val="ListParagraph"/>
        <w:numPr>
          <w:ilvl w:val="0"/>
          <w:numId w:val="1"/>
        </w:num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Interested persons may apply </w:t>
      </w:r>
      <w:r w:rsidR="00726BC5">
        <w:rPr>
          <w:rFonts w:ascii="Open Sans" w:hAnsi="Open Sans"/>
          <w:sz w:val="24"/>
          <w:szCs w:val="24"/>
        </w:rPr>
        <w:t>to the Draper City Recorder by</w:t>
      </w:r>
    </w:p>
    <w:p w14:paraId="28754F33" w14:textId="129D5EBE" w:rsidR="00726BC5" w:rsidRDefault="00726BC5" w:rsidP="00091B18">
      <w:pPr>
        <w:pStyle w:val="ListParagraph"/>
        <w:numPr>
          <w:ilvl w:val="1"/>
          <w:numId w:val="4"/>
        </w:num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U</w:t>
      </w:r>
      <w:r w:rsidR="00091B18" w:rsidRPr="00726BC5">
        <w:rPr>
          <w:rFonts w:ascii="Open Sans" w:hAnsi="Open Sans"/>
          <w:sz w:val="24"/>
          <w:szCs w:val="24"/>
        </w:rPr>
        <w:t xml:space="preserve">sing the following link: </w:t>
      </w:r>
      <w:r w:rsidRPr="00726BC5">
        <w:rPr>
          <w:rFonts w:ascii="Open Sans" w:hAnsi="Open Sans"/>
          <w:sz w:val="24"/>
          <w:szCs w:val="24"/>
        </w:rPr>
        <w:t>https://forms.draperutah.gov/Commissions-and-Committees/City-Council-Vacancy-Application</w:t>
      </w:r>
    </w:p>
    <w:p w14:paraId="49D7758A" w14:textId="5BE233CA" w:rsidR="00726BC5" w:rsidRDefault="00726BC5" w:rsidP="00091B18">
      <w:pPr>
        <w:pStyle w:val="ListParagraph"/>
        <w:numPr>
          <w:ilvl w:val="1"/>
          <w:numId w:val="4"/>
        </w:num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In person during regular business hours (8 a.m. – 5:00 p.m.); or</w:t>
      </w:r>
    </w:p>
    <w:p w14:paraId="404F8663" w14:textId="6316B0B7" w:rsidR="00726BC5" w:rsidRDefault="00726BC5" w:rsidP="00091B18">
      <w:pPr>
        <w:pStyle w:val="ListParagraph"/>
        <w:numPr>
          <w:ilvl w:val="1"/>
          <w:numId w:val="4"/>
        </w:num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Email a letter of interest to </w:t>
      </w:r>
      <w:hyperlink r:id="rId7" w:history="1">
        <w:r w:rsidRPr="00CD37B1">
          <w:rPr>
            <w:rStyle w:val="Hyperlink"/>
            <w:rFonts w:ascii="Open Sans" w:hAnsi="Open Sans"/>
            <w:sz w:val="24"/>
            <w:szCs w:val="24"/>
          </w:rPr>
          <w:t>laura.oscarson@draperutah.gov</w:t>
        </w:r>
      </w:hyperlink>
    </w:p>
    <w:p w14:paraId="5C90F1B0" w14:textId="68032653" w:rsidR="00F96DB2" w:rsidRPr="00726BC5" w:rsidRDefault="00726BC5" w:rsidP="00726BC5">
      <w:pPr>
        <w:rPr>
          <w:rFonts w:ascii="Open Sans" w:hAnsi="Open Sans"/>
          <w:b/>
          <w:bCs/>
          <w:sz w:val="24"/>
          <w:szCs w:val="24"/>
        </w:rPr>
      </w:pPr>
      <w:r w:rsidRPr="00726BC5">
        <w:rPr>
          <w:rFonts w:ascii="Open Sans" w:hAnsi="Open Sans"/>
          <w:b/>
          <w:bCs/>
          <w:sz w:val="24"/>
          <w:szCs w:val="24"/>
        </w:rPr>
        <w:t xml:space="preserve">Applications must be received </w:t>
      </w:r>
      <w:r w:rsidR="00F96DB2" w:rsidRPr="00726BC5">
        <w:rPr>
          <w:rFonts w:ascii="Open Sans" w:hAnsi="Open Sans"/>
          <w:b/>
          <w:bCs/>
          <w:sz w:val="24"/>
          <w:szCs w:val="24"/>
        </w:rPr>
        <w:t xml:space="preserve">on or before </w:t>
      </w:r>
      <w:r w:rsidR="008835F1" w:rsidRPr="00726BC5">
        <w:rPr>
          <w:rFonts w:ascii="Open Sans" w:hAnsi="Open Sans"/>
          <w:b/>
          <w:bCs/>
          <w:sz w:val="24"/>
          <w:szCs w:val="24"/>
        </w:rPr>
        <w:t>November 13, 2024, at</w:t>
      </w:r>
      <w:r w:rsidR="00F96DB2" w:rsidRPr="00726BC5">
        <w:rPr>
          <w:rFonts w:ascii="Open Sans" w:hAnsi="Open Sans"/>
          <w:b/>
          <w:bCs/>
          <w:sz w:val="24"/>
          <w:szCs w:val="24"/>
        </w:rPr>
        <w:t xml:space="preserve"> </w:t>
      </w:r>
      <w:r w:rsidR="009B7DE2" w:rsidRPr="00726BC5">
        <w:rPr>
          <w:rFonts w:ascii="Open Sans" w:hAnsi="Open Sans"/>
          <w:b/>
          <w:bCs/>
          <w:sz w:val="24"/>
          <w:szCs w:val="24"/>
        </w:rPr>
        <w:t>5:00 p.m.</w:t>
      </w:r>
    </w:p>
    <w:p w14:paraId="51C5128A" w14:textId="0F36264A" w:rsidR="00F96DB2" w:rsidRDefault="00726BC5" w:rsidP="00F96DB2">
      <w:pPr>
        <w:pStyle w:val="ListParagraph"/>
        <w:numPr>
          <w:ilvl w:val="0"/>
          <w:numId w:val="1"/>
        </w:num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The Draper City Council will interview all qualified candidates in an open meeting on</w:t>
      </w:r>
      <w:r w:rsidR="00F96DB2">
        <w:rPr>
          <w:rFonts w:ascii="Open Sans" w:hAnsi="Open Sans"/>
          <w:sz w:val="24"/>
          <w:szCs w:val="24"/>
        </w:rPr>
        <w:t xml:space="preserve"> </w:t>
      </w:r>
      <w:r w:rsidR="00091B18">
        <w:rPr>
          <w:rFonts w:ascii="Open Sans" w:hAnsi="Open Sans"/>
          <w:sz w:val="24"/>
          <w:szCs w:val="24"/>
        </w:rPr>
        <w:t>November 19, 2024</w:t>
      </w:r>
      <w:r w:rsidR="00F96DB2">
        <w:rPr>
          <w:rFonts w:ascii="Open Sans" w:hAnsi="Open Sans"/>
          <w:sz w:val="24"/>
          <w:szCs w:val="24"/>
        </w:rPr>
        <w:t xml:space="preserve">, </w:t>
      </w:r>
      <w:r w:rsidR="00091B18">
        <w:rPr>
          <w:rFonts w:ascii="Open Sans" w:hAnsi="Open Sans"/>
          <w:sz w:val="24"/>
          <w:szCs w:val="24"/>
        </w:rPr>
        <w:t>at 7</w:t>
      </w:r>
      <w:r>
        <w:rPr>
          <w:rFonts w:ascii="Open Sans" w:hAnsi="Open Sans"/>
          <w:sz w:val="24"/>
          <w:szCs w:val="24"/>
        </w:rPr>
        <w:t xml:space="preserve">:00 </w:t>
      </w:r>
      <w:r w:rsidR="009B7DE2">
        <w:rPr>
          <w:rFonts w:ascii="Open Sans" w:hAnsi="Open Sans"/>
          <w:sz w:val="24"/>
          <w:szCs w:val="24"/>
        </w:rPr>
        <w:t>p.m</w:t>
      </w:r>
      <w:r>
        <w:rPr>
          <w:rFonts w:ascii="Open Sans" w:hAnsi="Open Sans"/>
          <w:sz w:val="24"/>
          <w:szCs w:val="24"/>
        </w:rPr>
        <w:t>.</w:t>
      </w:r>
    </w:p>
    <w:p w14:paraId="0A75E778" w14:textId="1A511F30" w:rsidR="00F96DB2" w:rsidRDefault="00F96DB2" w:rsidP="00F96DB2">
      <w:pPr>
        <w:pStyle w:val="ListParagraph"/>
        <w:numPr>
          <w:ilvl w:val="0"/>
          <w:numId w:val="1"/>
        </w:num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The Draper City Council will vote to appoint a member to the Draper City Council.</w:t>
      </w:r>
    </w:p>
    <w:p w14:paraId="1EAD9643" w14:textId="77777777" w:rsidR="00F209B5" w:rsidRDefault="00F96DB2" w:rsidP="00F96DB2">
      <w:p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For questions, please </w:t>
      </w:r>
      <w:r w:rsidR="00EA633A">
        <w:rPr>
          <w:rFonts w:ascii="Open Sans" w:hAnsi="Open Sans"/>
          <w:sz w:val="24"/>
          <w:szCs w:val="24"/>
        </w:rPr>
        <w:t>contact</w:t>
      </w:r>
      <w:r>
        <w:rPr>
          <w:rFonts w:ascii="Open Sans" w:hAnsi="Open Sans"/>
          <w:sz w:val="24"/>
          <w:szCs w:val="24"/>
        </w:rPr>
        <w:t xml:space="preserve"> Laura Oscarson, Draper City Recorder at </w:t>
      </w:r>
    </w:p>
    <w:p w14:paraId="3526334E" w14:textId="18CA29AD" w:rsidR="00F96DB2" w:rsidRPr="00F96DB2" w:rsidRDefault="00F96DB2" w:rsidP="00F96DB2">
      <w:pPr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801-576-6502</w:t>
      </w:r>
      <w:r w:rsidR="00EA633A">
        <w:rPr>
          <w:rFonts w:ascii="Open Sans" w:hAnsi="Open Sans"/>
          <w:sz w:val="24"/>
          <w:szCs w:val="24"/>
        </w:rPr>
        <w:t xml:space="preserve"> or laura.oscarson@draperutah.gov</w:t>
      </w:r>
      <w:r>
        <w:rPr>
          <w:rFonts w:ascii="Open Sans" w:hAnsi="Open Sans"/>
          <w:sz w:val="24"/>
          <w:szCs w:val="24"/>
        </w:rPr>
        <w:t>.</w:t>
      </w:r>
    </w:p>
    <w:sectPr w:rsidR="00F96DB2" w:rsidRPr="00F96DB2" w:rsidSect="001948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56E9"/>
    <w:multiLevelType w:val="hybridMultilevel"/>
    <w:tmpl w:val="CAFEF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3151B"/>
    <w:multiLevelType w:val="hybridMultilevel"/>
    <w:tmpl w:val="57DE5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D5A16"/>
    <w:multiLevelType w:val="hybridMultilevel"/>
    <w:tmpl w:val="363ACF82"/>
    <w:lvl w:ilvl="0" w:tplc="6152FF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C690F"/>
    <w:multiLevelType w:val="hybridMultilevel"/>
    <w:tmpl w:val="8AA6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TA2NzI3szQzMjdX0lEKTi0uzszPAykwqwUAr0M49SwAAAA="/>
  </w:docVars>
  <w:rsids>
    <w:rsidRoot w:val="003530D4"/>
    <w:rsid w:val="00091B18"/>
    <w:rsid w:val="000A5531"/>
    <w:rsid w:val="001948F0"/>
    <w:rsid w:val="003530D4"/>
    <w:rsid w:val="00423409"/>
    <w:rsid w:val="00706EF0"/>
    <w:rsid w:val="00726BC5"/>
    <w:rsid w:val="0080527C"/>
    <w:rsid w:val="008835F1"/>
    <w:rsid w:val="009B7DE2"/>
    <w:rsid w:val="00BD36C2"/>
    <w:rsid w:val="00EA633A"/>
    <w:rsid w:val="00F209B5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510EC"/>
  <w15:chartTrackingRefBased/>
  <w15:docId w15:val="{7ED6AA82-C666-40AF-A2B0-6DBD230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D4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30D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30D4"/>
    <w:rPr>
      <w:rFonts w:ascii="Century Schoolbook" w:eastAsia="Century Schoolbook" w:hAnsi="Century Schoolbook" w:cs="Century Schoolbook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96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oscarson@draper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aperutah.gov/news/" TargetMode="External"/><Relationship Id="rId5" Type="http://schemas.openxmlformats.org/officeDocument/2006/relationships/hyperlink" Target="https://www.utah.gov/pm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1802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Oscarson</dc:creator>
  <cp:keywords/>
  <dc:description/>
  <cp:lastModifiedBy>Laura Oscarson</cp:lastModifiedBy>
  <cp:revision>2</cp:revision>
  <cp:lastPrinted>2024-10-23T14:03:00Z</cp:lastPrinted>
  <dcterms:created xsi:type="dcterms:W3CDTF">2024-10-28T14:18:00Z</dcterms:created>
  <dcterms:modified xsi:type="dcterms:W3CDTF">2024-10-28T14:18:00Z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3690a709-3a09-4bfb-9f64-810e111f676c</vt:lpwstr>
  </property>
</Properties>
</file>