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CE8999" w14:textId="25F813CC" w:rsidR="006368EF" w:rsidRDefault="006368EF" w:rsidP="004A35DE">
      <w:pPr>
        <w:rPr>
          <w:b/>
          <w:bCs/>
        </w:rPr>
      </w:pPr>
      <w:r>
        <w:rPr>
          <w:b/>
          <w:bCs/>
          <w:noProof/>
        </w:rPr>
        <w:drawing>
          <wp:inline distT="0" distB="0" distL="0" distR="0" wp14:anchorId="391C5319" wp14:editId="11AF55AD">
            <wp:extent cx="1869688" cy="669073"/>
            <wp:effectExtent l="0" t="0" r="0" b="0"/>
            <wp:docPr id="1010715560" name="Picture 1" descr="A close-up of a business c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715560" name="Picture 1" descr="A close-up of a business card&#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869688" cy="669073"/>
                    </a:xfrm>
                    <a:prstGeom prst="rect">
                      <a:avLst/>
                    </a:prstGeom>
                  </pic:spPr>
                </pic:pic>
              </a:graphicData>
            </a:graphic>
          </wp:inline>
        </w:drawing>
      </w:r>
    </w:p>
    <w:p w14:paraId="2CF63703" w14:textId="0875AF30" w:rsidR="004A35DE" w:rsidRPr="006368EF" w:rsidRDefault="004A35DE" w:rsidP="004A35DE">
      <w:pPr>
        <w:rPr>
          <w:b/>
          <w:bCs/>
        </w:rPr>
      </w:pPr>
      <w:r w:rsidRPr="006368EF">
        <w:rPr>
          <w:b/>
          <w:bCs/>
        </w:rPr>
        <w:t>TICABOO UTILITY IMPROVEMENT DISTRICT</w:t>
      </w:r>
    </w:p>
    <w:p w14:paraId="7CA941EE" w14:textId="5320B21A" w:rsidR="004A35DE" w:rsidRPr="006368EF" w:rsidRDefault="004A35DE" w:rsidP="004A35DE">
      <w:pPr>
        <w:rPr>
          <w:b/>
          <w:bCs/>
        </w:rPr>
      </w:pPr>
      <w:r w:rsidRPr="006368EF">
        <w:rPr>
          <w:b/>
          <w:bCs/>
        </w:rPr>
        <w:t>PUBLIC NOTICE</w:t>
      </w:r>
      <w:r w:rsidR="006368EF" w:rsidRPr="006368EF">
        <w:rPr>
          <w:b/>
          <w:bCs/>
        </w:rPr>
        <w:t xml:space="preserve"> </w:t>
      </w:r>
      <w:r w:rsidR="008508BC">
        <w:rPr>
          <w:b/>
          <w:bCs/>
        </w:rPr>
        <w:t>REGULARLY SCHEDULED BOARD</w:t>
      </w:r>
      <w:r w:rsidRPr="006368EF">
        <w:rPr>
          <w:b/>
          <w:bCs/>
        </w:rPr>
        <w:t xml:space="preserve"> MEETING</w:t>
      </w:r>
    </w:p>
    <w:p w14:paraId="0453517C" w14:textId="536EBF72" w:rsidR="004A35DE" w:rsidRDefault="004A35DE" w:rsidP="004A35DE">
      <w:r w:rsidRPr="006368EF">
        <w:rPr>
          <w:b/>
          <w:bCs/>
        </w:rPr>
        <w:t>DATE:</w:t>
      </w:r>
      <w:r>
        <w:t xml:space="preserve">           </w:t>
      </w:r>
      <w:r w:rsidR="00D51F12">
        <w:t xml:space="preserve">Wednesday </w:t>
      </w:r>
      <w:r w:rsidR="008646BB">
        <w:t>October</w:t>
      </w:r>
      <w:r w:rsidR="00D51F12">
        <w:t xml:space="preserve"> </w:t>
      </w:r>
      <w:r w:rsidR="008646BB">
        <w:t>9</w:t>
      </w:r>
      <w:r w:rsidR="00D51F12">
        <w:t>th</w:t>
      </w:r>
      <w:proofErr w:type="gramStart"/>
      <w:r w:rsidR="008B2B92">
        <w:t xml:space="preserve"> 2024</w:t>
      </w:r>
      <w:proofErr w:type="gramEnd"/>
    </w:p>
    <w:p w14:paraId="0B69A5A4" w14:textId="2B1106D0" w:rsidR="004A35DE" w:rsidRDefault="004A35DE" w:rsidP="004A35DE">
      <w:r w:rsidRPr="006368EF">
        <w:rPr>
          <w:b/>
          <w:bCs/>
        </w:rPr>
        <w:t>TIME:</w:t>
      </w:r>
      <w:r>
        <w:t xml:space="preserve">              </w:t>
      </w:r>
      <w:r w:rsidR="00D51F12">
        <w:t>5:30 pm</w:t>
      </w:r>
    </w:p>
    <w:p w14:paraId="11825044" w14:textId="40D57246" w:rsidR="004A35DE" w:rsidRDefault="004A35DE" w:rsidP="004A35DE">
      <w:r w:rsidRPr="006368EF">
        <w:rPr>
          <w:b/>
          <w:bCs/>
        </w:rPr>
        <w:t>LOCATION:</w:t>
      </w:r>
      <w:r>
        <w:t xml:space="preserve">   </w:t>
      </w:r>
      <w:r w:rsidR="008646BB">
        <w:t>Electronic Zoom meeting</w:t>
      </w:r>
    </w:p>
    <w:p w14:paraId="595DD1CA" w14:textId="67CAD494" w:rsidR="004A35DE" w:rsidRDefault="004A35DE" w:rsidP="004A35DE">
      <w:r>
        <w:t>Pursuant to House Bill 5002, 'Open and Public Meetings Act Amendments,' passed during the 2020 Fifth Special Session of the Utah Legislature and codified under Utah Code Ann. § 52-4-207(4), I, Alexa Wilson, hereby make the following written determination in my capacity as Chair of the Board of Trustees of the Ticaboo Utility Improvement District warranting the TUID Board to convene and conduct electronic meetings without a proper anchor location:</w:t>
      </w:r>
    </w:p>
    <w:p w14:paraId="3FE4DAA2" w14:textId="1453A417" w:rsidR="004A35DE" w:rsidRPr="006368EF" w:rsidRDefault="004A35DE" w:rsidP="004A35DE">
      <w:pPr>
        <w:rPr>
          <w:b/>
          <w:bCs/>
        </w:rPr>
      </w:pPr>
      <w:r w:rsidRPr="006368EF">
        <w:rPr>
          <w:b/>
          <w:bCs/>
        </w:rPr>
        <w:t xml:space="preserve">AGENDA </w:t>
      </w:r>
    </w:p>
    <w:p w14:paraId="49A45D7B" w14:textId="4E8ADC34" w:rsidR="004A35DE" w:rsidRDefault="004A35DE" w:rsidP="004A35DE">
      <w:r>
        <w:t xml:space="preserve">1. Call Meeting to Order </w:t>
      </w:r>
      <w:r w:rsidR="008F42A8">
        <w:t xml:space="preserve">– </w:t>
      </w:r>
      <w:r w:rsidR="008B2B92">
        <w:t>Alexa Wilson</w:t>
      </w:r>
    </w:p>
    <w:p w14:paraId="2790B71B" w14:textId="084B4172" w:rsidR="004A35DE" w:rsidRDefault="004A35DE" w:rsidP="004A35DE">
      <w:r>
        <w:t xml:space="preserve">   a. Roll Call of Board Members </w:t>
      </w:r>
      <w:r w:rsidR="008F42A8">
        <w:t xml:space="preserve">– </w:t>
      </w:r>
      <w:r w:rsidR="008B2B92">
        <w:t>Alexa Wilson</w:t>
      </w:r>
    </w:p>
    <w:p w14:paraId="5DDA2D56" w14:textId="1FCA59C7" w:rsidR="004A35DE" w:rsidRDefault="006368EF" w:rsidP="004A35DE">
      <w:r>
        <w:t>2</w:t>
      </w:r>
      <w:r w:rsidR="004A35DE">
        <w:t xml:space="preserve">. Adoption of Agenda </w:t>
      </w:r>
      <w:r w:rsidR="008F42A8">
        <w:t xml:space="preserve">– </w:t>
      </w:r>
      <w:r w:rsidR="008B2B92">
        <w:t>Alexa Wilson</w:t>
      </w:r>
    </w:p>
    <w:p w14:paraId="6D1AD1A8" w14:textId="533209DC" w:rsidR="006368EF" w:rsidRDefault="006368EF" w:rsidP="004A35DE">
      <w:r>
        <w:t>3. Approval of minutes</w:t>
      </w:r>
      <w:r w:rsidR="000B3A06">
        <w:t xml:space="preserve">: </w:t>
      </w:r>
      <w:r w:rsidR="008F2085" w:rsidRPr="008F2085">
        <w:rPr>
          <w:rFonts w:ascii="Calibri" w:eastAsia="Times New Roman" w:hAnsi="Calibri" w:cs="Times New Roman"/>
        </w:rPr>
        <w:t xml:space="preserve"> </w:t>
      </w:r>
      <w:r w:rsidR="000B3A06">
        <w:rPr>
          <w:rFonts w:ascii="Calibri" w:eastAsia="Times New Roman" w:hAnsi="Calibri" w:cs="Times New Roman"/>
        </w:rPr>
        <w:t>Approval of minutes</w:t>
      </w:r>
      <w:r w:rsidR="008F2085" w:rsidRPr="008F2085">
        <w:rPr>
          <w:rFonts w:ascii="Calibri" w:eastAsia="Times New Roman" w:hAnsi="Calibri" w:cs="Times New Roman"/>
        </w:rPr>
        <w:t xml:space="preserve"> f</w:t>
      </w:r>
      <w:r w:rsidR="00DF733D">
        <w:rPr>
          <w:rFonts w:ascii="Calibri" w:eastAsia="Times New Roman" w:hAnsi="Calibri" w:cs="Times New Roman"/>
        </w:rPr>
        <w:t xml:space="preserve">rom </w:t>
      </w:r>
      <w:r w:rsidR="008646BB">
        <w:rPr>
          <w:rFonts w:ascii="Calibri" w:eastAsia="Times New Roman" w:hAnsi="Calibri" w:cs="Times New Roman"/>
        </w:rPr>
        <w:t>8</w:t>
      </w:r>
      <w:r w:rsidR="008B540A">
        <w:rPr>
          <w:rFonts w:ascii="Calibri" w:eastAsia="Times New Roman" w:hAnsi="Calibri" w:cs="Times New Roman"/>
        </w:rPr>
        <w:t>/7/2024</w:t>
      </w:r>
      <w:r w:rsidR="008B2B92">
        <w:rPr>
          <w:rFonts w:ascii="Calibri" w:eastAsia="Times New Roman" w:hAnsi="Calibri" w:cs="Times New Roman"/>
        </w:rPr>
        <w:t xml:space="preserve"> meeting- Alexa Wilson</w:t>
      </w:r>
    </w:p>
    <w:p w14:paraId="1DB2E1A5" w14:textId="3054467C" w:rsidR="004A35DE" w:rsidRDefault="006368EF" w:rsidP="004A35DE">
      <w:r>
        <w:t>4</w:t>
      </w:r>
      <w:r w:rsidR="004A35DE">
        <w:t xml:space="preserve">. Review procedures for handling electronic participation by the public </w:t>
      </w:r>
      <w:r w:rsidR="008F42A8">
        <w:t xml:space="preserve">– </w:t>
      </w:r>
      <w:r w:rsidR="008B2B92">
        <w:t>Alexa Wilson</w:t>
      </w:r>
    </w:p>
    <w:p w14:paraId="7C66BA80" w14:textId="5ECC0F43" w:rsidR="00FE09D7" w:rsidRDefault="006368EF" w:rsidP="00F9498B">
      <w:r>
        <w:t>5</w:t>
      </w:r>
      <w:r w:rsidR="004A35DE">
        <w:t xml:space="preserve">. Public </w:t>
      </w:r>
      <w:r w:rsidR="008769FB">
        <w:t>Comment --</w:t>
      </w:r>
      <w:r w:rsidR="004A35DE">
        <w:t xml:space="preserve"> TUID welcomes comments from the public. The Board sets aside 15 minutes at each Board meeting to hear from anyone wishing to speak. Each presenter is allowed one opportunity and has up to three (3) minutes for remarks.  Any member of the public who desires to make a comment shall use the 'raise hand' feature during the Google Meet meeting.  The public comment segment of the Board meeting is not the time for a question-and-answer discussion. TUID staff are available for dialogue outside of Board meetings</w:t>
      </w:r>
    </w:p>
    <w:p w14:paraId="48C3DAE7" w14:textId="59942BDB" w:rsidR="005679E3" w:rsidRDefault="000E314A" w:rsidP="00F9498B">
      <w:r>
        <w:t>6</w:t>
      </w:r>
      <w:r w:rsidR="005679E3">
        <w:t>. Board updates</w:t>
      </w:r>
      <w:r w:rsidR="007B14C9">
        <w:t>: Alexa Wilson, Amy Golden, Mike Morlang.</w:t>
      </w:r>
    </w:p>
    <w:p w14:paraId="4CA496D4" w14:textId="11800D57" w:rsidR="000C618D" w:rsidRDefault="000E314A" w:rsidP="00F9498B">
      <w:r>
        <w:t>7</w:t>
      </w:r>
      <w:r w:rsidR="000C618D">
        <w:t xml:space="preserve">. </w:t>
      </w:r>
      <w:proofErr w:type="spellStart"/>
      <w:r w:rsidR="000C618D">
        <w:t>Managers</w:t>
      </w:r>
      <w:proofErr w:type="spellEnd"/>
      <w:r w:rsidR="000C618D">
        <w:t xml:space="preserve"> report</w:t>
      </w:r>
      <w:proofErr w:type="gramStart"/>
      <w:r w:rsidR="000C618D">
        <w:t>-  John</w:t>
      </w:r>
      <w:proofErr w:type="gramEnd"/>
      <w:r w:rsidR="000C618D">
        <w:t xml:space="preserve"> Motley</w:t>
      </w:r>
      <w:r w:rsidR="00FA2384">
        <w:t>, and Ray Golden.</w:t>
      </w:r>
    </w:p>
    <w:p w14:paraId="36064EA8" w14:textId="40C8A7B9" w:rsidR="00CB4A05" w:rsidRDefault="000E314A" w:rsidP="005816C9">
      <w:r>
        <w:t>8</w:t>
      </w:r>
      <w:r w:rsidR="009D0FE9">
        <w:t xml:space="preserve">. </w:t>
      </w:r>
      <w:r w:rsidR="008633DD">
        <w:t>Adjournment</w:t>
      </w:r>
      <w:r w:rsidR="007C75F5">
        <w:t xml:space="preserve"> from public meeting</w:t>
      </w:r>
      <w:r>
        <w:t xml:space="preserve"> and call for </w:t>
      </w:r>
      <w:proofErr w:type="gramStart"/>
      <w:r>
        <w:t>entering into</w:t>
      </w:r>
      <w:proofErr w:type="gramEnd"/>
      <w:r>
        <w:t xml:space="preserve"> closed meeting.</w:t>
      </w:r>
    </w:p>
    <w:p w14:paraId="6A2F7366" w14:textId="79E1E8A0" w:rsidR="000E314A" w:rsidRDefault="000E314A" w:rsidP="005816C9">
      <w:r>
        <w:t>9. Closed meeting.</w:t>
      </w:r>
    </w:p>
    <w:p w14:paraId="28599620" w14:textId="43177B39" w:rsidR="00F1107B" w:rsidRPr="005816C9" w:rsidRDefault="00F1107B" w:rsidP="005816C9">
      <w:r>
        <w:t xml:space="preserve">Next Scheduled meeting </w:t>
      </w:r>
      <w:r w:rsidR="00FA2384">
        <w:t>TBD upon any need for public hearing for the 2025 budget</w:t>
      </w:r>
      <w:r w:rsidR="004F4B89">
        <w:t xml:space="preserve"> and 2024 budget amendment requirements. </w:t>
      </w:r>
    </w:p>
    <w:sectPr w:rsidR="00F1107B" w:rsidRPr="005816C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31712B"/>
    <w:multiLevelType w:val="hybridMultilevel"/>
    <w:tmpl w:val="BC72F4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4C067B1"/>
    <w:multiLevelType w:val="multilevel"/>
    <w:tmpl w:val="92B6DA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1508164">
    <w:abstractNumId w:val="1"/>
  </w:num>
  <w:num w:numId="2" w16cid:durableId="114966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5DE"/>
    <w:rsid w:val="00026430"/>
    <w:rsid w:val="00030CBA"/>
    <w:rsid w:val="0004416E"/>
    <w:rsid w:val="00045136"/>
    <w:rsid w:val="0004671D"/>
    <w:rsid w:val="00057BE5"/>
    <w:rsid w:val="00062584"/>
    <w:rsid w:val="00067D92"/>
    <w:rsid w:val="00082F98"/>
    <w:rsid w:val="00085008"/>
    <w:rsid w:val="000B3A06"/>
    <w:rsid w:val="000C618D"/>
    <w:rsid w:val="000D7E80"/>
    <w:rsid w:val="000E314A"/>
    <w:rsid w:val="000F0450"/>
    <w:rsid w:val="000F79B1"/>
    <w:rsid w:val="001109E0"/>
    <w:rsid w:val="001131F3"/>
    <w:rsid w:val="00117979"/>
    <w:rsid w:val="00117E34"/>
    <w:rsid w:val="00122835"/>
    <w:rsid w:val="00160C6F"/>
    <w:rsid w:val="00171116"/>
    <w:rsid w:val="0017563D"/>
    <w:rsid w:val="001A2FB3"/>
    <w:rsid w:val="001B46FC"/>
    <w:rsid w:val="001C2E3F"/>
    <w:rsid w:val="001C48ED"/>
    <w:rsid w:val="001C6012"/>
    <w:rsid w:val="001D46C2"/>
    <w:rsid w:val="001D7AA4"/>
    <w:rsid w:val="001F5D87"/>
    <w:rsid w:val="002157B8"/>
    <w:rsid w:val="00236B5C"/>
    <w:rsid w:val="002765FE"/>
    <w:rsid w:val="0029535A"/>
    <w:rsid w:val="002A5638"/>
    <w:rsid w:val="002D125E"/>
    <w:rsid w:val="002F4494"/>
    <w:rsid w:val="00341EA3"/>
    <w:rsid w:val="00343A63"/>
    <w:rsid w:val="003673FE"/>
    <w:rsid w:val="003678F2"/>
    <w:rsid w:val="003867CB"/>
    <w:rsid w:val="003A7264"/>
    <w:rsid w:val="003C59EA"/>
    <w:rsid w:val="003E619D"/>
    <w:rsid w:val="003F1E03"/>
    <w:rsid w:val="004556F1"/>
    <w:rsid w:val="004624BC"/>
    <w:rsid w:val="0046351F"/>
    <w:rsid w:val="00470011"/>
    <w:rsid w:val="00497273"/>
    <w:rsid w:val="004A34B6"/>
    <w:rsid w:val="004A35DE"/>
    <w:rsid w:val="004A7D9C"/>
    <w:rsid w:val="004B7E69"/>
    <w:rsid w:val="004F0B37"/>
    <w:rsid w:val="004F2385"/>
    <w:rsid w:val="004F4B89"/>
    <w:rsid w:val="004F68A9"/>
    <w:rsid w:val="00515091"/>
    <w:rsid w:val="00527EC6"/>
    <w:rsid w:val="0053146A"/>
    <w:rsid w:val="00536428"/>
    <w:rsid w:val="00544573"/>
    <w:rsid w:val="005679E3"/>
    <w:rsid w:val="005816C9"/>
    <w:rsid w:val="00622AA4"/>
    <w:rsid w:val="00623CC8"/>
    <w:rsid w:val="00632057"/>
    <w:rsid w:val="006351C0"/>
    <w:rsid w:val="006368EF"/>
    <w:rsid w:val="00647F9A"/>
    <w:rsid w:val="00664A56"/>
    <w:rsid w:val="00670BA5"/>
    <w:rsid w:val="00671EF8"/>
    <w:rsid w:val="00674999"/>
    <w:rsid w:val="006759B3"/>
    <w:rsid w:val="00690951"/>
    <w:rsid w:val="00691F03"/>
    <w:rsid w:val="006B6091"/>
    <w:rsid w:val="00707AEC"/>
    <w:rsid w:val="00710880"/>
    <w:rsid w:val="007735EC"/>
    <w:rsid w:val="00782D52"/>
    <w:rsid w:val="007A3781"/>
    <w:rsid w:val="007B09BA"/>
    <w:rsid w:val="007B14C9"/>
    <w:rsid w:val="007C75F5"/>
    <w:rsid w:val="007F2AF1"/>
    <w:rsid w:val="007F4227"/>
    <w:rsid w:val="00810F27"/>
    <w:rsid w:val="0081119B"/>
    <w:rsid w:val="00826369"/>
    <w:rsid w:val="008508BC"/>
    <w:rsid w:val="00855006"/>
    <w:rsid w:val="0086265B"/>
    <w:rsid w:val="008633DD"/>
    <w:rsid w:val="008646BB"/>
    <w:rsid w:val="00871E50"/>
    <w:rsid w:val="008736F2"/>
    <w:rsid w:val="008769FB"/>
    <w:rsid w:val="00881EF6"/>
    <w:rsid w:val="008A445D"/>
    <w:rsid w:val="008B2B92"/>
    <w:rsid w:val="008B540A"/>
    <w:rsid w:val="008C6F7D"/>
    <w:rsid w:val="008F2085"/>
    <w:rsid w:val="008F42A8"/>
    <w:rsid w:val="0091642B"/>
    <w:rsid w:val="00947CCD"/>
    <w:rsid w:val="00950ED6"/>
    <w:rsid w:val="00961996"/>
    <w:rsid w:val="009650D2"/>
    <w:rsid w:val="00980801"/>
    <w:rsid w:val="009909F6"/>
    <w:rsid w:val="0099629C"/>
    <w:rsid w:val="009D0FE9"/>
    <w:rsid w:val="009D7938"/>
    <w:rsid w:val="009E5B49"/>
    <w:rsid w:val="009E6ED7"/>
    <w:rsid w:val="00A01BC9"/>
    <w:rsid w:val="00A0494F"/>
    <w:rsid w:val="00A056EE"/>
    <w:rsid w:val="00A44C82"/>
    <w:rsid w:val="00A6640E"/>
    <w:rsid w:val="00A76711"/>
    <w:rsid w:val="00A806FF"/>
    <w:rsid w:val="00AA2521"/>
    <w:rsid w:val="00AA616C"/>
    <w:rsid w:val="00AA73F2"/>
    <w:rsid w:val="00AD2DD8"/>
    <w:rsid w:val="00AF3CF4"/>
    <w:rsid w:val="00AF54C6"/>
    <w:rsid w:val="00AF5F6C"/>
    <w:rsid w:val="00B12C9F"/>
    <w:rsid w:val="00B13873"/>
    <w:rsid w:val="00B47564"/>
    <w:rsid w:val="00B62725"/>
    <w:rsid w:val="00B74D8A"/>
    <w:rsid w:val="00B87A98"/>
    <w:rsid w:val="00B9424D"/>
    <w:rsid w:val="00BA3F9C"/>
    <w:rsid w:val="00BB480A"/>
    <w:rsid w:val="00BC7951"/>
    <w:rsid w:val="00C019DD"/>
    <w:rsid w:val="00C0352C"/>
    <w:rsid w:val="00C53281"/>
    <w:rsid w:val="00C652CE"/>
    <w:rsid w:val="00C7788D"/>
    <w:rsid w:val="00C803B3"/>
    <w:rsid w:val="00C903CC"/>
    <w:rsid w:val="00C96F88"/>
    <w:rsid w:val="00CB4A05"/>
    <w:rsid w:val="00CB4D39"/>
    <w:rsid w:val="00CE2149"/>
    <w:rsid w:val="00CF022D"/>
    <w:rsid w:val="00CF06D3"/>
    <w:rsid w:val="00D23753"/>
    <w:rsid w:val="00D338F8"/>
    <w:rsid w:val="00D410FE"/>
    <w:rsid w:val="00D412E9"/>
    <w:rsid w:val="00D51F12"/>
    <w:rsid w:val="00D53C76"/>
    <w:rsid w:val="00D568D1"/>
    <w:rsid w:val="00D72C24"/>
    <w:rsid w:val="00D94DFB"/>
    <w:rsid w:val="00D96DD1"/>
    <w:rsid w:val="00DA1221"/>
    <w:rsid w:val="00DA43AC"/>
    <w:rsid w:val="00DB4983"/>
    <w:rsid w:val="00DF63BE"/>
    <w:rsid w:val="00DF733D"/>
    <w:rsid w:val="00E07FC0"/>
    <w:rsid w:val="00E15427"/>
    <w:rsid w:val="00E15D19"/>
    <w:rsid w:val="00E41158"/>
    <w:rsid w:val="00E52229"/>
    <w:rsid w:val="00E75D84"/>
    <w:rsid w:val="00E83785"/>
    <w:rsid w:val="00E978CD"/>
    <w:rsid w:val="00EB14B7"/>
    <w:rsid w:val="00EB4E42"/>
    <w:rsid w:val="00EC1991"/>
    <w:rsid w:val="00ED70DF"/>
    <w:rsid w:val="00EE34A1"/>
    <w:rsid w:val="00F1107B"/>
    <w:rsid w:val="00F50AEF"/>
    <w:rsid w:val="00F7543B"/>
    <w:rsid w:val="00F810B2"/>
    <w:rsid w:val="00F90C41"/>
    <w:rsid w:val="00F9102A"/>
    <w:rsid w:val="00F918EC"/>
    <w:rsid w:val="00F9498B"/>
    <w:rsid w:val="00FA2384"/>
    <w:rsid w:val="00FC6053"/>
    <w:rsid w:val="00FE09D7"/>
    <w:rsid w:val="00FE3A23"/>
    <w:rsid w:val="00FE63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D0FA0"/>
  <w15:chartTrackingRefBased/>
  <w15:docId w15:val="{DF31A546-E993-413F-A46D-557FA4EC4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368E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ListParagraph">
    <w:name w:val="List Paragraph"/>
    <w:basedOn w:val="Normal"/>
    <w:uiPriority w:val="34"/>
    <w:qFormat/>
    <w:rsid w:val="00B9424D"/>
    <w:pPr>
      <w:ind w:left="720"/>
      <w:contextualSpacing/>
    </w:pPr>
  </w:style>
  <w:style w:type="character" w:styleId="Hyperlink">
    <w:name w:val="Hyperlink"/>
    <w:basedOn w:val="DefaultParagraphFont"/>
    <w:uiPriority w:val="99"/>
    <w:unhideWhenUsed/>
    <w:rsid w:val="00C019DD"/>
    <w:rPr>
      <w:color w:val="0563C1" w:themeColor="hyperlink"/>
      <w:u w:val="single"/>
    </w:rPr>
  </w:style>
  <w:style w:type="character" w:styleId="UnresolvedMention">
    <w:name w:val="Unresolved Mention"/>
    <w:basedOn w:val="DefaultParagraphFont"/>
    <w:uiPriority w:val="99"/>
    <w:semiHidden/>
    <w:unhideWhenUsed/>
    <w:rsid w:val="00C019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5398567">
      <w:bodyDiv w:val="1"/>
      <w:marLeft w:val="0"/>
      <w:marRight w:val="0"/>
      <w:marTop w:val="0"/>
      <w:marBottom w:val="0"/>
      <w:divBdr>
        <w:top w:val="none" w:sz="0" w:space="0" w:color="auto"/>
        <w:left w:val="none" w:sz="0" w:space="0" w:color="auto"/>
        <w:bottom w:val="none" w:sz="0" w:space="0" w:color="auto"/>
        <w:right w:val="none" w:sz="0" w:space="0" w:color="auto"/>
      </w:divBdr>
    </w:div>
    <w:div w:id="827860881">
      <w:bodyDiv w:val="1"/>
      <w:marLeft w:val="0"/>
      <w:marRight w:val="0"/>
      <w:marTop w:val="0"/>
      <w:marBottom w:val="0"/>
      <w:divBdr>
        <w:top w:val="none" w:sz="0" w:space="0" w:color="auto"/>
        <w:left w:val="none" w:sz="0" w:space="0" w:color="auto"/>
        <w:bottom w:val="none" w:sz="0" w:space="0" w:color="auto"/>
        <w:right w:val="none" w:sz="0" w:space="0" w:color="auto"/>
      </w:divBdr>
    </w:div>
    <w:div w:id="1019745117">
      <w:bodyDiv w:val="1"/>
      <w:marLeft w:val="0"/>
      <w:marRight w:val="0"/>
      <w:marTop w:val="0"/>
      <w:marBottom w:val="0"/>
      <w:divBdr>
        <w:top w:val="none" w:sz="0" w:space="0" w:color="auto"/>
        <w:left w:val="none" w:sz="0" w:space="0" w:color="auto"/>
        <w:bottom w:val="none" w:sz="0" w:space="0" w:color="auto"/>
        <w:right w:val="none" w:sz="0" w:space="0" w:color="auto"/>
      </w:divBdr>
    </w:div>
    <w:div w:id="1129476996">
      <w:bodyDiv w:val="1"/>
      <w:marLeft w:val="0"/>
      <w:marRight w:val="0"/>
      <w:marTop w:val="0"/>
      <w:marBottom w:val="0"/>
      <w:divBdr>
        <w:top w:val="none" w:sz="0" w:space="0" w:color="auto"/>
        <w:left w:val="none" w:sz="0" w:space="0" w:color="auto"/>
        <w:bottom w:val="none" w:sz="0" w:space="0" w:color="auto"/>
        <w:right w:val="none" w:sz="0" w:space="0" w:color="auto"/>
      </w:divBdr>
    </w:div>
    <w:div w:id="1339775071">
      <w:bodyDiv w:val="1"/>
      <w:marLeft w:val="0"/>
      <w:marRight w:val="0"/>
      <w:marTop w:val="0"/>
      <w:marBottom w:val="0"/>
      <w:divBdr>
        <w:top w:val="none" w:sz="0" w:space="0" w:color="auto"/>
        <w:left w:val="none" w:sz="0" w:space="0" w:color="auto"/>
        <w:bottom w:val="none" w:sz="0" w:space="0" w:color="auto"/>
        <w:right w:val="none" w:sz="0" w:space="0" w:color="auto"/>
      </w:divBdr>
    </w:div>
    <w:div w:id="2016297343">
      <w:bodyDiv w:val="1"/>
      <w:marLeft w:val="0"/>
      <w:marRight w:val="0"/>
      <w:marTop w:val="0"/>
      <w:marBottom w:val="0"/>
      <w:divBdr>
        <w:top w:val="none" w:sz="0" w:space="0" w:color="auto"/>
        <w:left w:val="none" w:sz="0" w:space="0" w:color="auto"/>
        <w:bottom w:val="none" w:sz="0" w:space="0" w:color="auto"/>
        <w:right w:val="none" w:sz="0" w:space="0" w:color="auto"/>
      </w:divBdr>
    </w:div>
    <w:div w:id="2059625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268</Words>
  <Characters>1534</Characters>
  <Application>Microsoft Office Word</Application>
  <DocSecurity>0</DocSecurity>
  <Lines>12</Lines>
  <Paragraphs>3</Paragraphs>
  <ScaleCrop>false</ScaleCrop>
  <Company/>
  <LinksUpToDate>false</LinksUpToDate>
  <CharactersWithSpaces>1799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Motley</dc:creator>
  <cp:keywords/>
  <dc:description/>
  <cp:lastModifiedBy>John Motley</cp:lastModifiedBy>
  <cp:revision>2</cp:revision>
  <dcterms:created xsi:type="dcterms:W3CDTF">2024-10-09T22:09:00Z</dcterms:created>
  <dcterms:modified xsi:type="dcterms:W3CDTF">2024-10-09T22:09:00Z</dcterms:modified>
</cp:coreProperties>
</file>