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34DA1" w14:textId="77777777" w:rsidR="008C1663" w:rsidRPr="00BD1085" w:rsidRDefault="008C1663" w:rsidP="008C1663">
      <w:pPr>
        <w:spacing w:after="0" w:line="257" w:lineRule="auto"/>
        <w:jc w:val="center"/>
        <w:rPr>
          <w:sz w:val="24"/>
          <w:szCs w:val="24"/>
          <w:lang w:val="es-ES"/>
        </w:rPr>
      </w:pPr>
      <w:r w:rsidRPr="00BD1085">
        <w:rPr>
          <w:b/>
          <w:bCs/>
          <w:sz w:val="24"/>
          <w:szCs w:val="24"/>
          <w:lang w:val="es-ES"/>
        </w:rPr>
        <w:t>Torrey Utah</w:t>
      </w:r>
    </w:p>
    <w:p w14:paraId="4E95CAF1" w14:textId="77777777" w:rsidR="008C1663" w:rsidRPr="00BD1085" w:rsidRDefault="008C1663" w:rsidP="008C1663">
      <w:pPr>
        <w:spacing w:after="0" w:line="257" w:lineRule="auto"/>
        <w:jc w:val="center"/>
        <w:rPr>
          <w:sz w:val="24"/>
          <w:szCs w:val="24"/>
          <w:lang w:val="es-ES"/>
        </w:rPr>
      </w:pPr>
      <w:r w:rsidRPr="00BD1085">
        <w:rPr>
          <w:b/>
          <w:bCs/>
          <w:sz w:val="24"/>
          <w:szCs w:val="24"/>
          <w:lang w:val="es-ES"/>
        </w:rPr>
        <w:t>PO Box 750027</w:t>
      </w:r>
    </w:p>
    <w:p w14:paraId="639754E4" w14:textId="77777777" w:rsidR="008C1663" w:rsidRPr="00BD1085" w:rsidRDefault="008C1663" w:rsidP="008C1663">
      <w:pPr>
        <w:spacing w:after="0" w:line="257" w:lineRule="auto"/>
        <w:jc w:val="center"/>
        <w:rPr>
          <w:sz w:val="24"/>
          <w:szCs w:val="24"/>
          <w:lang w:val="es-ES"/>
        </w:rPr>
      </w:pPr>
      <w:r w:rsidRPr="00BD1085">
        <w:rPr>
          <w:b/>
          <w:bCs/>
          <w:sz w:val="24"/>
          <w:szCs w:val="24"/>
          <w:lang w:val="es-ES"/>
        </w:rPr>
        <w:t>Torrey, UT 84775</w:t>
      </w:r>
    </w:p>
    <w:p w14:paraId="3FA0AAC3" w14:textId="77777777" w:rsidR="008C1663" w:rsidRDefault="008C1663" w:rsidP="008C1663">
      <w:pPr>
        <w:spacing w:after="0" w:line="257" w:lineRule="auto"/>
        <w:jc w:val="center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>Torreyutah.gov</w:t>
      </w:r>
    </w:p>
    <w:p w14:paraId="11C3BEF4" w14:textId="46A13F1F" w:rsidR="008C1663" w:rsidRPr="009B2829" w:rsidRDefault="008C1663" w:rsidP="008C1663">
      <w:pPr>
        <w:spacing w:after="0" w:line="257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Agenda</w:t>
      </w:r>
    </w:p>
    <w:p w14:paraId="1D814E64" w14:textId="77777777" w:rsidR="008C1663" w:rsidRPr="009B2829" w:rsidRDefault="008C1663" w:rsidP="008C1663">
      <w:pPr>
        <w:spacing w:after="0" w:line="257" w:lineRule="auto"/>
        <w:jc w:val="center"/>
        <w:rPr>
          <w:sz w:val="24"/>
          <w:szCs w:val="24"/>
        </w:rPr>
      </w:pPr>
    </w:p>
    <w:p w14:paraId="58303854" w14:textId="14485766" w:rsidR="00A865A1" w:rsidRPr="009B2829" w:rsidRDefault="00A865A1" w:rsidP="00A865A1">
      <w:pPr>
        <w:spacing w:after="0" w:line="276" w:lineRule="auto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Notice is hereby given that the Mayor and Members of </w:t>
      </w:r>
      <w:proofErr w:type="gramStart"/>
      <w:r w:rsidRPr="009B2829">
        <w:rPr>
          <w:b/>
          <w:bCs/>
          <w:sz w:val="24"/>
          <w:szCs w:val="24"/>
        </w:rPr>
        <w:t>Town</w:t>
      </w:r>
      <w:proofErr w:type="gramEnd"/>
      <w:r w:rsidRPr="009B2829">
        <w:rPr>
          <w:b/>
          <w:bCs/>
          <w:sz w:val="24"/>
          <w:szCs w:val="24"/>
        </w:rPr>
        <w:t xml:space="preserve"> Council will hold the </w:t>
      </w:r>
      <w:r w:rsidR="000B0A6A">
        <w:rPr>
          <w:b/>
          <w:bCs/>
          <w:sz w:val="24"/>
          <w:szCs w:val="24"/>
        </w:rPr>
        <w:t xml:space="preserve">Regular Town Council Meeting. </w:t>
      </w:r>
      <w:r w:rsidRPr="009B282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The meeting will be held </w:t>
      </w:r>
      <w:r w:rsidRPr="009B2829">
        <w:rPr>
          <w:b/>
          <w:bCs/>
          <w:sz w:val="24"/>
          <w:szCs w:val="24"/>
        </w:rPr>
        <w:t xml:space="preserve">on </w:t>
      </w:r>
      <w:r>
        <w:rPr>
          <w:b/>
          <w:bCs/>
          <w:sz w:val="24"/>
          <w:szCs w:val="24"/>
        </w:rPr>
        <w:t>Thursday</w:t>
      </w:r>
      <w:r w:rsidRPr="009B2829">
        <w:rPr>
          <w:b/>
          <w:bCs/>
          <w:sz w:val="24"/>
          <w:szCs w:val="24"/>
        </w:rPr>
        <w:t xml:space="preserve"> the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highlight w:val="yellow"/>
        </w:rPr>
        <w:t>1</w:t>
      </w:r>
      <w:r w:rsidR="001B217C">
        <w:rPr>
          <w:b/>
          <w:bCs/>
          <w:sz w:val="24"/>
          <w:szCs w:val="24"/>
          <w:highlight w:val="yellow"/>
        </w:rPr>
        <w:t>0</w:t>
      </w:r>
      <w:r w:rsidRPr="009B2829">
        <w:rPr>
          <w:b/>
          <w:bCs/>
          <w:sz w:val="24"/>
          <w:szCs w:val="24"/>
          <w:highlight w:val="yellow"/>
        </w:rPr>
        <w:t xml:space="preserve">th day of </w:t>
      </w:r>
      <w:r w:rsidR="001B217C">
        <w:rPr>
          <w:b/>
          <w:bCs/>
          <w:sz w:val="24"/>
          <w:szCs w:val="24"/>
          <w:highlight w:val="yellow"/>
        </w:rPr>
        <w:t>October</w:t>
      </w:r>
      <w:r w:rsidRPr="009B2829">
        <w:rPr>
          <w:b/>
          <w:bCs/>
          <w:sz w:val="24"/>
          <w:szCs w:val="24"/>
          <w:highlight w:val="yellow"/>
        </w:rPr>
        <w:t xml:space="preserve"> 2024</w:t>
      </w:r>
      <w:r w:rsidRPr="009B2829">
        <w:rPr>
          <w:b/>
          <w:bCs/>
          <w:sz w:val="24"/>
          <w:szCs w:val="24"/>
        </w:rPr>
        <w:t xml:space="preserve"> at </w:t>
      </w:r>
      <w:r>
        <w:rPr>
          <w:b/>
          <w:bCs/>
          <w:sz w:val="24"/>
          <w:szCs w:val="24"/>
        </w:rPr>
        <w:t>7:00</w:t>
      </w:r>
      <w:r w:rsidRPr="009B2829">
        <w:rPr>
          <w:b/>
          <w:bCs/>
          <w:sz w:val="24"/>
          <w:szCs w:val="24"/>
        </w:rPr>
        <w:t xml:space="preserve"> pm at the Torrey</w:t>
      </w:r>
      <w:r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Town </w:t>
      </w:r>
      <w:r>
        <w:rPr>
          <w:b/>
          <w:bCs/>
          <w:sz w:val="24"/>
          <w:szCs w:val="24"/>
        </w:rPr>
        <w:t>Office, Bay 1</w:t>
      </w:r>
      <w:r w:rsidRPr="009B2829">
        <w:rPr>
          <w:b/>
          <w:bCs/>
          <w:sz w:val="24"/>
          <w:szCs w:val="24"/>
        </w:rPr>
        <w:t xml:space="preserve"> located at 75 E 100 N. Note the agenda may be accelerated or line items may</w:t>
      </w:r>
      <w:r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be discussed in any order. The agenda shall be as follows:</w:t>
      </w:r>
    </w:p>
    <w:p w14:paraId="384D2FCF" w14:textId="77777777" w:rsidR="003A2854" w:rsidRDefault="003A2854" w:rsidP="00A865A1">
      <w:pPr>
        <w:rPr>
          <w:b/>
          <w:bCs/>
        </w:rPr>
      </w:pPr>
      <w:bookmarkStart w:id="0" w:name="_Hlk132712843"/>
    </w:p>
    <w:p w14:paraId="5CA174E6" w14:textId="4758E4C5" w:rsidR="00A865A1" w:rsidRPr="009B2829" w:rsidRDefault="00A865A1" w:rsidP="00A865A1">
      <w:pPr>
        <w:rPr>
          <w:b/>
          <w:bCs/>
        </w:rPr>
      </w:pPr>
      <w:r w:rsidRPr="009B2829">
        <w:rPr>
          <w:b/>
          <w:bCs/>
        </w:rPr>
        <w:t>Welcome</w:t>
      </w:r>
      <w:r>
        <w:rPr>
          <w:b/>
          <w:bCs/>
        </w:rPr>
        <w:t>,</w:t>
      </w:r>
      <w:r w:rsidRPr="009B2829">
        <w:rPr>
          <w:b/>
          <w:bCs/>
        </w:rPr>
        <w:t xml:space="preserve"> Mayor Mickey Wright</w:t>
      </w:r>
    </w:p>
    <w:p w14:paraId="390E71A6" w14:textId="77777777" w:rsidR="00A865A1" w:rsidRPr="009B2829" w:rsidRDefault="00A865A1" w:rsidP="00A865A1">
      <w:pPr>
        <w:rPr>
          <w:b/>
          <w:bCs/>
        </w:rPr>
      </w:pPr>
      <w:r w:rsidRPr="009B2829">
        <w:rPr>
          <w:b/>
          <w:bCs/>
        </w:rPr>
        <w:t>Administrative Business</w:t>
      </w:r>
    </w:p>
    <w:p w14:paraId="7A2ABBD4" w14:textId="77777777" w:rsidR="00A865A1" w:rsidRPr="009B2829" w:rsidRDefault="00A865A1" w:rsidP="00A865A1">
      <w:pPr>
        <w:rPr>
          <w:rFonts w:eastAsia="MS Gothic"/>
        </w:rPr>
      </w:pPr>
      <w:r w:rsidRPr="009B2829">
        <w:tab/>
        <w:t>Welcome/ Opening Remarks</w:t>
      </w:r>
    </w:p>
    <w:p w14:paraId="54749BA4" w14:textId="042FF4AA" w:rsidR="00A865A1" w:rsidRDefault="00A865A1" w:rsidP="00A865A1">
      <w:pPr>
        <w:rPr>
          <w:rFonts w:eastAsia="MS Gothic"/>
        </w:rPr>
      </w:pPr>
      <w:r w:rsidRPr="009B2829">
        <w:rPr>
          <w:rFonts w:eastAsia="MS Gothic"/>
        </w:rPr>
        <w:tab/>
        <w:t>Roll Call</w:t>
      </w:r>
      <w:r w:rsidR="003A2854">
        <w:rPr>
          <w:rFonts w:eastAsia="MS Gothic"/>
        </w:rPr>
        <w:t>:</w:t>
      </w:r>
    </w:p>
    <w:p w14:paraId="2D8C80E2" w14:textId="364DAC49" w:rsidR="004A6C89" w:rsidRPr="009B2829" w:rsidRDefault="004A6C89" w:rsidP="004A6C89">
      <w:pPr>
        <w:ind w:firstLine="720"/>
        <w:rPr>
          <w:rFonts w:eastAsia="MS Gothic"/>
        </w:rPr>
      </w:pPr>
      <w:proofErr w:type="gramStart"/>
      <w:r>
        <w:rPr>
          <w:rFonts w:eastAsia="MS Gothic"/>
        </w:rPr>
        <w:t>Excused;</w:t>
      </w:r>
      <w:proofErr w:type="gramEnd"/>
      <w:r>
        <w:rPr>
          <w:rFonts w:eastAsia="MS Gothic"/>
        </w:rPr>
        <w:t xml:space="preserve"> </w:t>
      </w:r>
    </w:p>
    <w:bookmarkEnd w:id="0"/>
    <w:p w14:paraId="1883C483" w14:textId="26D59762" w:rsidR="00A865A1" w:rsidRDefault="003A2854" w:rsidP="00A865A1">
      <w:pPr>
        <w:ind w:left="720"/>
        <w:rPr>
          <w:rFonts w:eastAsia="MS Gothic"/>
        </w:rPr>
      </w:pPr>
      <w:r>
        <w:rPr>
          <w:rFonts w:eastAsia="MS Gothic"/>
        </w:rPr>
        <w:t>Pledge of Allegiance:</w:t>
      </w:r>
      <w:r w:rsidR="00A865A1" w:rsidRPr="009B2829">
        <w:rPr>
          <w:rFonts w:eastAsia="MS Gothic"/>
        </w:rPr>
        <w:t xml:space="preserve"> </w:t>
      </w:r>
      <w:r w:rsidR="00A865A1">
        <w:rPr>
          <w:rFonts w:eastAsia="MS Gothic"/>
        </w:rPr>
        <w:tab/>
      </w:r>
    </w:p>
    <w:p w14:paraId="12169894" w14:textId="6133AA0D" w:rsidR="00A865A1" w:rsidRPr="00351678" w:rsidRDefault="00A865A1" w:rsidP="00A865A1">
      <w:pPr>
        <w:rPr>
          <w:rFonts w:eastAsia="MS Gothic"/>
        </w:rPr>
      </w:pPr>
      <w:r w:rsidRPr="00351678">
        <w:rPr>
          <w:rFonts w:eastAsia="MS Gothic"/>
          <w:lang w:val="fr-FR"/>
        </w:rPr>
        <w:tab/>
      </w:r>
      <w:bookmarkStart w:id="1" w:name="_Hlk173926217"/>
      <w:r w:rsidR="003A2854" w:rsidRPr="009B2829">
        <w:rPr>
          <w:rFonts w:eastAsia="MS Gothic"/>
        </w:rPr>
        <w:t xml:space="preserve">Review &amp; Approve Minutes of </w:t>
      </w:r>
      <w:r w:rsidR="001B217C">
        <w:rPr>
          <w:rFonts w:eastAsia="MS Gothic"/>
        </w:rPr>
        <w:t>September</w:t>
      </w:r>
      <w:r w:rsidR="003A2854">
        <w:rPr>
          <w:rFonts w:eastAsia="MS Gothic"/>
        </w:rPr>
        <w:t xml:space="preserve"> </w:t>
      </w:r>
      <w:r w:rsidR="001B217C">
        <w:rPr>
          <w:rFonts w:eastAsia="MS Gothic"/>
        </w:rPr>
        <w:t>12</w:t>
      </w:r>
      <w:r w:rsidR="003A2854">
        <w:rPr>
          <w:rFonts w:eastAsia="MS Gothic"/>
        </w:rPr>
        <w:t xml:space="preserve">, </w:t>
      </w:r>
      <w:proofErr w:type="gramStart"/>
      <w:r w:rsidR="003A2854">
        <w:rPr>
          <w:rFonts w:eastAsia="MS Gothic"/>
        </w:rPr>
        <w:t>2024</w:t>
      </w:r>
      <w:proofErr w:type="gramEnd"/>
      <w:r w:rsidR="003A2854" w:rsidRPr="009B2829">
        <w:rPr>
          <w:rFonts w:eastAsia="MS Gothic"/>
        </w:rPr>
        <w:t xml:space="preserve"> Regular Town Council meeting</w:t>
      </w:r>
      <w:bookmarkEnd w:id="1"/>
      <w:r w:rsidR="003A2854" w:rsidRPr="009B2829">
        <w:rPr>
          <w:rFonts w:eastAsia="MS Gothic"/>
        </w:rPr>
        <w:t>.</w:t>
      </w:r>
      <w:r w:rsidR="003A2854">
        <w:rPr>
          <w:rFonts w:eastAsia="MS Gothic"/>
        </w:rPr>
        <w:t xml:space="preserve">  </w:t>
      </w:r>
    </w:p>
    <w:p w14:paraId="07E82815" w14:textId="7455D07C" w:rsidR="00A865A1" w:rsidRDefault="003A2854" w:rsidP="00A865A1">
      <w:pPr>
        <w:rPr>
          <w:rFonts w:eastAsia="MS Gothic"/>
        </w:rPr>
      </w:pPr>
      <w:r w:rsidRPr="003A2854">
        <w:rPr>
          <w:rFonts w:eastAsia="MS Gothic"/>
          <w:b/>
          <w:bCs/>
        </w:rPr>
        <w:t>Agenda Requests/Discussion</w:t>
      </w:r>
      <w:r>
        <w:rPr>
          <w:rFonts w:eastAsia="MS Gothic"/>
          <w:b/>
          <w:bCs/>
        </w:rPr>
        <w:t xml:space="preserve">: </w:t>
      </w:r>
    </w:p>
    <w:p w14:paraId="03F1E437" w14:textId="5E141976" w:rsidR="003A2854" w:rsidRDefault="003A2854" w:rsidP="00A865A1">
      <w:pPr>
        <w:rPr>
          <w:rFonts w:eastAsia="MS Gothic"/>
        </w:rPr>
      </w:pPr>
      <w:r>
        <w:rPr>
          <w:rFonts w:eastAsia="MS Gothic"/>
        </w:rPr>
        <w:tab/>
      </w:r>
      <w:r w:rsidR="001B217C">
        <w:rPr>
          <w:rFonts w:eastAsia="MS Gothic"/>
        </w:rPr>
        <w:t>Water Application</w:t>
      </w:r>
      <w:r w:rsidR="000B0A6A">
        <w:rPr>
          <w:rFonts w:eastAsia="MS Gothic"/>
        </w:rPr>
        <w:t>,</w:t>
      </w:r>
      <w:r>
        <w:rPr>
          <w:rFonts w:eastAsia="MS Gothic"/>
        </w:rPr>
        <w:t xml:space="preserve"> </w:t>
      </w:r>
      <w:r w:rsidR="001B217C">
        <w:rPr>
          <w:rFonts w:eastAsia="MS Gothic"/>
        </w:rPr>
        <w:t>Ted Hillman</w:t>
      </w:r>
    </w:p>
    <w:p w14:paraId="67C1E78D" w14:textId="0348AD06" w:rsidR="003A2854" w:rsidRDefault="003A2854" w:rsidP="001B217C">
      <w:pPr>
        <w:rPr>
          <w:rFonts w:eastAsia="MS Gothic"/>
        </w:rPr>
      </w:pPr>
      <w:r>
        <w:rPr>
          <w:rFonts w:eastAsia="MS Gothic"/>
        </w:rPr>
        <w:tab/>
      </w:r>
    </w:p>
    <w:p w14:paraId="6C88FA0D" w14:textId="4ABC8B5A" w:rsidR="003A2854" w:rsidRDefault="003A2854" w:rsidP="00A865A1">
      <w:pPr>
        <w:rPr>
          <w:rFonts w:eastAsia="MS Gothic"/>
        </w:rPr>
      </w:pPr>
      <w:r w:rsidRPr="0025301F">
        <w:rPr>
          <w:rFonts w:eastAsia="MS Gothic"/>
          <w:b/>
          <w:bCs/>
        </w:rPr>
        <w:t>Mayor’s Business</w:t>
      </w:r>
      <w:r>
        <w:rPr>
          <w:rFonts w:eastAsia="MS Gothic"/>
        </w:rPr>
        <w:t xml:space="preserve">: Review </w:t>
      </w:r>
      <w:r w:rsidR="0025301F">
        <w:rPr>
          <w:rFonts w:eastAsia="MS Gothic"/>
        </w:rPr>
        <w:t>Mayor’s Report attached to the agenda</w:t>
      </w:r>
    </w:p>
    <w:p w14:paraId="6FDA1490" w14:textId="6ACFAD2E" w:rsidR="0025301F" w:rsidRDefault="0025301F" w:rsidP="00A865A1">
      <w:pPr>
        <w:rPr>
          <w:rFonts w:eastAsia="MS Gothic"/>
        </w:rPr>
      </w:pPr>
      <w:r w:rsidRPr="0025301F">
        <w:rPr>
          <w:rFonts w:eastAsia="MS Gothic"/>
          <w:b/>
          <w:bCs/>
        </w:rPr>
        <w:t>Town Business</w:t>
      </w:r>
      <w:r>
        <w:rPr>
          <w:rFonts w:eastAsia="MS Gothic"/>
        </w:rPr>
        <w:t xml:space="preserve">: </w:t>
      </w:r>
    </w:p>
    <w:p w14:paraId="7B503CF2" w14:textId="5295C49A" w:rsidR="001B217C" w:rsidRDefault="0058497B" w:rsidP="001B217C">
      <w:pPr>
        <w:spacing w:after="0"/>
        <w:rPr>
          <w:rFonts w:eastAsia="MS Gothic"/>
        </w:rPr>
      </w:pPr>
      <w:r>
        <w:rPr>
          <w:rFonts w:eastAsia="MS Gothic"/>
        </w:rPr>
        <w:tab/>
      </w:r>
      <w:r w:rsidR="001B217C">
        <w:rPr>
          <w:rFonts w:eastAsia="MS Gothic"/>
        </w:rPr>
        <w:t xml:space="preserve">Discussion of Code Enforcement, Interlocal Agreement: </w:t>
      </w:r>
    </w:p>
    <w:p w14:paraId="7BBACB31" w14:textId="434C54C1" w:rsidR="0058497B" w:rsidRDefault="001B217C" w:rsidP="001B217C">
      <w:pPr>
        <w:ind w:firstLine="720"/>
        <w:rPr>
          <w:rFonts w:eastAsia="MS Gothic"/>
        </w:rPr>
      </w:pPr>
      <w:r>
        <w:rPr>
          <w:rFonts w:eastAsia="MS Gothic"/>
        </w:rPr>
        <w:t xml:space="preserve">                         Sheriff Gully and County Attorney Michael Winn </w:t>
      </w:r>
      <w:r w:rsidR="0058497B">
        <w:rPr>
          <w:rFonts w:eastAsia="MS Gothic"/>
        </w:rPr>
        <w:t xml:space="preserve"> </w:t>
      </w:r>
    </w:p>
    <w:p w14:paraId="03C5D44F" w14:textId="77777777" w:rsidR="001B217C" w:rsidRDefault="001B217C" w:rsidP="001B217C">
      <w:pPr>
        <w:rPr>
          <w:rFonts w:eastAsia="MS Gothic"/>
        </w:rPr>
      </w:pPr>
      <w:r>
        <w:rPr>
          <w:rFonts w:eastAsia="MS Gothic"/>
        </w:rPr>
        <w:tab/>
        <w:t>CDBG Grant – Schedule first public Hearing</w:t>
      </w:r>
    </w:p>
    <w:p w14:paraId="729CF27E" w14:textId="16CCB8B7" w:rsidR="001B217C" w:rsidRDefault="001B217C" w:rsidP="001B217C">
      <w:pPr>
        <w:ind w:firstLine="720"/>
        <w:rPr>
          <w:rFonts w:eastAsia="MS Gothic"/>
        </w:rPr>
      </w:pPr>
      <w:r>
        <w:rPr>
          <w:rFonts w:eastAsia="MS Gothic"/>
        </w:rPr>
        <w:t>Planning and Zoning Commission, 2 openings</w:t>
      </w:r>
    </w:p>
    <w:p w14:paraId="7488EA5E" w14:textId="41F6D0F1" w:rsidR="001B217C" w:rsidRDefault="001B217C" w:rsidP="001B217C">
      <w:pPr>
        <w:ind w:firstLine="720"/>
        <w:rPr>
          <w:rFonts w:eastAsia="MS Gothic"/>
        </w:rPr>
      </w:pPr>
      <w:r>
        <w:rPr>
          <w:rFonts w:eastAsia="MS Gothic"/>
        </w:rPr>
        <w:t>Utah Correctional Industries, Scanning Process</w:t>
      </w:r>
    </w:p>
    <w:p w14:paraId="214228FF" w14:textId="49286EE1" w:rsidR="0025301F" w:rsidRDefault="0025301F" w:rsidP="000B0A6A">
      <w:pPr>
        <w:rPr>
          <w:rFonts w:eastAsia="MS Gothic"/>
        </w:rPr>
      </w:pPr>
      <w:r w:rsidRPr="0025301F">
        <w:rPr>
          <w:rFonts w:eastAsia="MS Gothic"/>
          <w:b/>
          <w:bCs/>
        </w:rPr>
        <w:t>Clerk Report</w:t>
      </w:r>
      <w:r>
        <w:rPr>
          <w:rFonts w:eastAsia="MS Gothic"/>
        </w:rPr>
        <w:t>: Karen Mayne</w:t>
      </w:r>
    </w:p>
    <w:p w14:paraId="72D6165A" w14:textId="2768898D" w:rsidR="00617771" w:rsidRDefault="00617771" w:rsidP="000B0A6A">
      <w:pPr>
        <w:rPr>
          <w:rFonts w:eastAsia="MS Gothic"/>
        </w:rPr>
      </w:pPr>
      <w:r>
        <w:rPr>
          <w:rFonts w:eastAsia="MS Gothic"/>
        </w:rPr>
        <w:tab/>
        <w:t xml:space="preserve">Building Permits: </w:t>
      </w:r>
    </w:p>
    <w:p w14:paraId="718B1C01" w14:textId="4E46C6CE" w:rsidR="00036BE7" w:rsidRDefault="00036BE7" w:rsidP="000B0A6A">
      <w:pPr>
        <w:rPr>
          <w:rFonts w:eastAsia="MS Gothic"/>
        </w:rPr>
      </w:pPr>
      <w:r>
        <w:rPr>
          <w:rFonts w:eastAsia="MS Gothic"/>
        </w:rPr>
        <w:tab/>
        <w:t>Utah Land Use Regulations Book</w:t>
      </w:r>
    </w:p>
    <w:p w14:paraId="429332E6" w14:textId="0195F341" w:rsidR="0025301F" w:rsidRDefault="00036BE7" w:rsidP="0025301F">
      <w:pPr>
        <w:ind w:firstLine="720"/>
        <w:rPr>
          <w:rFonts w:eastAsia="MS Gothic"/>
        </w:rPr>
      </w:pPr>
      <w:r>
        <w:rPr>
          <w:rFonts w:eastAsia="MS Gothic"/>
        </w:rPr>
        <w:t>Winter</w:t>
      </w:r>
      <w:r w:rsidR="0025301F">
        <w:rPr>
          <w:rFonts w:eastAsia="MS Gothic"/>
        </w:rPr>
        <w:t xml:space="preserve"> Newsletter </w:t>
      </w:r>
      <w:r w:rsidR="0058497B">
        <w:rPr>
          <w:rFonts w:eastAsia="MS Gothic"/>
        </w:rPr>
        <w:t>( Winter water</w:t>
      </w:r>
      <w:r>
        <w:rPr>
          <w:rFonts w:eastAsia="MS Gothic"/>
        </w:rPr>
        <w:t xml:space="preserve"> )</w:t>
      </w:r>
    </w:p>
    <w:p w14:paraId="00377CB9" w14:textId="3250985E" w:rsidR="0025301F" w:rsidRDefault="0025301F" w:rsidP="000B0A6A">
      <w:pPr>
        <w:rPr>
          <w:rFonts w:eastAsia="MS Gothic"/>
        </w:rPr>
      </w:pPr>
      <w:r w:rsidRPr="009B2829">
        <w:rPr>
          <w:rFonts w:eastAsia="MS Gothic"/>
          <w:b/>
          <w:bCs/>
        </w:rPr>
        <w:lastRenderedPageBreak/>
        <w:t xml:space="preserve">Financial Report </w:t>
      </w:r>
      <w:r w:rsidRPr="009B2829">
        <w:rPr>
          <w:rFonts w:eastAsia="MS Gothic"/>
        </w:rPr>
        <w:t xml:space="preserve">Colleen </w:t>
      </w:r>
      <w:proofErr w:type="spellStart"/>
      <w:r w:rsidRPr="009B2829">
        <w:rPr>
          <w:rFonts w:eastAsia="MS Gothic"/>
        </w:rPr>
        <w:t>Dudleston</w:t>
      </w:r>
      <w:proofErr w:type="spellEnd"/>
      <w:r>
        <w:rPr>
          <w:rFonts w:eastAsia="MS Gothic"/>
        </w:rPr>
        <w:t>;</w:t>
      </w:r>
      <w:r w:rsidRPr="009B2829">
        <w:rPr>
          <w:rFonts w:eastAsia="MS Gothic"/>
        </w:rPr>
        <w:t xml:space="preserve"> </w:t>
      </w:r>
      <w:r>
        <w:rPr>
          <w:rFonts w:eastAsia="MS Gothic"/>
        </w:rPr>
        <w:t>T</w:t>
      </w:r>
      <w:r w:rsidRPr="009B2829">
        <w:rPr>
          <w:rFonts w:eastAsia="MS Gothic"/>
        </w:rPr>
        <w:t xml:space="preserve">he </w:t>
      </w:r>
      <w:r w:rsidR="001B217C">
        <w:rPr>
          <w:rFonts w:eastAsia="MS Gothic"/>
        </w:rPr>
        <w:t>September</w:t>
      </w:r>
      <w:r>
        <w:rPr>
          <w:rFonts w:eastAsia="MS Gothic"/>
        </w:rPr>
        <w:t xml:space="preserve"> 2024 </w:t>
      </w:r>
      <w:r w:rsidRPr="009B2829">
        <w:rPr>
          <w:rFonts w:eastAsia="MS Gothic"/>
        </w:rPr>
        <w:t xml:space="preserve">financial report   </w:t>
      </w:r>
    </w:p>
    <w:p w14:paraId="6408AF0A" w14:textId="2426DC28" w:rsidR="0025301F" w:rsidRPr="009B2829" w:rsidRDefault="0025301F" w:rsidP="0025301F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Council Reports</w:t>
      </w:r>
      <w:r>
        <w:rPr>
          <w:rFonts w:eastAsia="MS Gothic"/>
          <w:b/>
          <w:bCs/>
        </w:rPr>
        <w:t>:</w:t>
      </w:r>
    </w:p>
    <w:p w14:paraId="3C2FF085" w14:textId="77777777" w:rsidR="0025301F" w:rsidRDefault="0025301F" w:rsidP="001B217C">
      <w:pPr>
        <w:ind w:firstLine="720"/>
        <w:rPr>
          <w:rFonts w:eastAsia="MS Gothic"/>
        </w:rPr>
      </w:pPr>
      <w:r w:rsidRPr="009B2829">
        <w:rPr>
          <w:rFonts w:eastAsia="MS Gothic"/>
          <w:b/>
          <w:bCs/>
        </w:rPr>
        <w:t>Pat Kearney</w:t>
      </w:r>
      <w:r w:rsidRPr="009B2829">
        <w:rPr>
          <w:rFonts w:eastAsia="MS Gothic"/>
        </w:rPr>
        <w:t>: Pioneer Cemetery, Cemetery, Trees &amp; Office</w:t>
      </w:r>
    </w:p>
    <w:p w14:paraId="39AF4CEA" w14:textId="77777777" w:rsidR="0025301F" w:rsidRDefault="0025301F" w:rsidP="001B217C">
      <w:pPr>
        <w:ind w:firstLine="720"/>
        <w:rPr>
          <w:rFonts w:eastAsia="MS Gothic"/>
        </w:rPr>
      </w:pPr>
      <w:r>
        <w:rPr>
          <w:rFonts w:eastAsia="MS Gothic"/>
          <w:b/>
          <w:bCs/>
        </w:rPr>
        <w:t xml:space="preserve">Richard Braaten: </w:t>
      </w:r>
      <w:r w:rsidRPr="0004570A">
        <w:rPr>
          <w:rFonts w:eastAsia="MS Gothic"/>
        </w:rPr>
        <w:t>Roads</w:t>
      </w:r>
      <w:r>
        <w:rPr>
          <w:rFonts w:eastAsia="MS Gothic"/>
        </w:rPr>
        <w:t xml:space="preserve">. </w:t>
      </w:r>
    </w:p>
    <w:p w14:paraId="744839E6" w14:textId="77777777" w:rsidR="0025301F" w:rsidRDefault="0025301F" w:rsidP="001B217C">
      <w:pPr>
        <w:ind w:firstLine="720"/>
        <w:rPr>
          <w:rFonts w:eastAsia="MS Gothic"/>
        </w:rPr>
      </w:pPr>
      <w:r w:rsidRPr="009B2829">
        <w:rPr>
          <w:rFonts w:eastAsia="MS Gothic"/>
          <w:b/>
          <w:bCs/>
        </w:rPr>
        <w:t>Jordan Pace</w:t>
      </w:r>
      <w:r w:rsidRPr="009B2829">
        <w:rPr>
          <w:rFonts w:eastAsia="MS Gothic"/>
        </w:rPr>
        <w:t>: Water</w:t>
      </w:r>
      <w:r>
        <w:rPr>
          <w:rFonts w:eastAsia="MS Gothic"/>
        </w:rPr>
        <w:t>.</w:t>
      </w:r>
    </w:p>
    <w:p w14:paraId="2D3D9BD4" w14:textId="10959C24" w:rsidR="0025301F" w:rsidRDefault="0025301F" w:rsidP="000412E0">
      <w:pPr>
        <w:ind w:firstLine="720"/>
        <w:rPr>
          <w:rFonts w:eastAsia="MS Gothic"/>
        </w:rPr>
      </w:pPr>
      <w:r w:rsidRPr="009B2829">
        <w:rPr>
          <w:rFonts w:eastAsia="MS Gothic"/>
          <w:b/>
          <w:bCs/>
        </w:rPr>
        <w:t>Pearl Thorndal-Stewart</w:t>
      </w:r>
      <w:r w:rsidRPr="009B2829">
        <w:rPr>
          <w:rFonts w:eastAsia="MS Gothic"/>
        </w:rPr>
        <w:t>: Park, Pavilion, Post Office, &amp; Town Events</w:t>
      </w:r>
    </w:p>
    <w:p w14:paraId="47E5D1D4" w14:textId="08DF75EC" w:rsidR="0025301F" w:rsidRDefault="0025301F" w:rsidP="00316569">
      <w:pPr>
        <w:spacing w:after="0"/>
        <w:ind w:firstLine="720"/>
        <w:rPr>
          <w:rFonts w:eastAsia="MS Gothic"/>
        </w:rPr>
      </w:pPr>
      <w:r w:rsidRPr="009B2829">
        <w:rPr>
          <w:rFonts w:eastAsia="MS Gothic"/>
          <w:b/>
          <w:bCs/>
        </w:rPr>
        <w:t>Maintenance Report</w:t>
      </w:r>
      <w:r>
        <w:rPr>
          <w:rFonts w:eastAsia="MS Gothic"/>
          <w:b/>
          <w:bCs/>
        </w:rPr>
        <w:t>:</w:t>
      </w:r>
      <w:r w:rsidRPr="009B2829">
        <w:rPr>
          <w:rFonts w:eastAsia="MS Gothic"/>
        </w:rPr>
        <w:t xml:space="preserve"> Dustin Oyler</w:t>
      </w:r>
      <w:r>
        <w:rPr>
          <w:rFonts w:eastAsia="MS Gothic"/>
        </w:rPr>
        <w:t xml:space="preserve">, </w:t>
      </w:r>
    </w:p>
    <w:p w14:paraId="3830F83A" w14:textId="77777777" w:rsidR="00036BE7" w:rsidRDefault="00036BE7" w:rsidP="00036BE7">
      <w:pPr>
        <w:spacing w:after="0"/>
        <w:rPr>
          <w:rFonts w:eastAsia="MS Gothic"/>
          <w:b/>
          <w:bCs/>
        </w:rPr>
      </w:pPr>
    </w:p>
    <w:p w14:paraId="0D4A7CD7" w14:textId="4D75B86C" w:rsidR="00036BE7" w:rsidRPr="00036BE7" w:rsidRDefault="00036BE7" w:rsidP="00036BE7">
      <w:pPr>
        <w:spacing w:after="0"/>
        <w:rPr>
          <w:rFonts w:eastAsia="MS Gothic"/>
          <w:b/>
          <w:bCs/>
        </w:rPr>
      </w:pPr>
      <w:r w:rsidRPr="00036BE7">
        <w:rPr>
          <w:rFonts w:eastAsia="MS Gothic"/>
          <w:b/>
          <w:bCs/>
        </w:rPr>
        <w:t>Planning and Zoning</w:t>
      </w:r>
    </w:p>
    <w:p w14:paraId="6F4E2679" w14:textId="77777777" w:rsidR="0025301F" w:rsidRDefault="0025301F" w:rsidP="0025301F">
      <w:pPr>
        <w:spacing w:after="0"/>
        <w:rPr>
          <w:rFonts w:eastAsia="MS Gothic"/>
        </w:rPr>
      </w:pPr>
    </w:p>
    <w:p w14:paraId="76BB8EF2" w14:textId="55835162" w:rsidR="008C1663" w:rsidRDefault="00A865A1" w:rsidP="00A865A1">
      <w:pPr>
        <w:rPr>
          <w:rFonts w:ascii="Segoe UI" w:hAnsi="Segoe UI" w:cs="Segoe UI"/>
          <w:color w:val="000000"/>
          <w:sz w:val="21"/>
          <w:szCs w:val="21"/>
        </w:rPr>
      </w:pPr>
      <w:r w:rsidRPr="006864C6">
        <w:rPr>
          <w:rFonts w:eastAsia="MS Gothic"/>
          <w:b/>
          <w:bCs/>
        </w:rPr>
        <w:t>Adjourn</w:t>
      </w:r>
      <w:r w:rsidR="004015DA" w:rsidRPr="006864C6">
        <w:rPr>
          <w:rFonts w:eastAsia="MS Gothic"/>
          <w:b/>
          <w:bCs/>
        </w:rPr>
        <w:t> :</w:t>
      </w:r>
      <w:r w:rsidR="003A2854" w:rsidRPr="006864C6">
        <w:rPr>
          <w:rFonts w:eastAsia="MS Gothic"/>
          <w:b/>
          <w:bCs/>
        </w:rPr>
        <w:t xml:space="preserve"> </w:t>
      </w:r>
    </w:p>
    <w:p w14:paraId="6C8CA0A5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p w14:paraId="7E73A92E" w14:textId="6BD5EC84" w:rsidR="008C1663" w:rsidRDefault="00316569" w:rsidP="00316569">
      <w:pPr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***</w:t>
      </w:r>
    </w:p>
    <w:p w14:paraId="2A93F3C9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p w14:paraId="4E72E061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p w14:paraId="0EB66BE1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sectPr w:rsidR="008C1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663"/>
    <w:rsid w:val="00034B40"/>
    <w:rsid w:val="00036BE7"/>
    <w:rsid w:val="000412E0"/>
    <w:rsid w:val="000B0A6A"/>
    <w:rsid w:val="001B217C"/>
    <w:rsid w:val="0025301F"/>
    <w:rsid w:val="00316569"/>
    <w:rsid w:val="00346C89"/>
    <w:rsid w:val="00370804"/>
    <w:rsid w:val="003A2854"/>
    <w:rsid w:val="004015DA"/>
    <w:rsid w:val="004A6C89"/>
    <w:rsid w:val="004D6C92"/>
    <w:rsid w:val="0058497B"/>
    <w:rsid w:val="005A6720"/>
    <w:rsid w:val="00617771"/>
    <w:rsid w:val="006864C6"/>
    <w:rsid w:val="00807D9A"/>
    <w:rsid w:val="008C1663"/>
    <w:rsid w:val="009063F1"/>
    <w:rsid w:val="00A865A1"/>
    <w:rsid w:val="00AD06E9"/>
    <w:rsid w:val="00BD6127"/>
    <w:rsid w:val="00C3347A"/>
    <w:rsid w:val="00ED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2A685"/>
  <w15:chartTrackingRefBased/>
  <w15:docId w15:val="{F5F7FB64-CAD4-49C2-B7FE-441974D58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663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16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6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66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66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66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66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66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66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66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6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6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1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1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66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1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166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1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1663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16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6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16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C166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865A1"/>
    <w:pPr>
      <w:spacing w:before="100" w:beforeAutospacing="1" w:after="100" w:afterAutospacing="1" w:line="240" w:lineRule="auto"/>
    </w:pPr>
    <w:rPr>
      <w:rFonts w:ascii="Aptos" w:eastAsiaTheme="minorHAnsi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54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3</cp:revision>
  <dcterms:created xsi:type="dcterms:W3CDTF">2024-10-05T17:42:00Z</dcterms:created>
  <dcterms:modified xsi:type="dcterms:W3CDTF">2024-10-05T17:54:00Z</dcterms:modified>
</cp:coreProperties>
</file>