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4707" w:rsidRDefault="001D4707" w:rsidP="007E5FAA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Amended Notice</w:t>
      </w:r>
    </w:p>
    <w:p w:rsidR="007E5FAA" w:rsidRDefault="007E5FAA" w:rsidP="007E5FAA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Carbon County</w:t>
      </w:r>
    </w:p>
    <w:p w:rsidR="007E5FAA" w:rsidRPr="0052186B" w:rsidRDefault="007E5FAA" w:rsidP="007E5FAA">
      <w:pPr>
        <w:spacing w:after="0"/>
        <w:jc w:val="center"/>
        <w:rPr>
          <w:b/>
          <w:sz w:val="28"/>
          <w:szCs w:val="28"/>
        </w:rPr>
      </w:pPr>
      <w:r w:rsidRPr="0052186B">
        <w:rPr>
          <w:b/>
          <w:sz w:val="28"/>
          <w:szCs w:val="28"/>
        </w:rPr>
        <w:t>Notice of Public Demonstration of</w:t>
      </w:r>
    </w:p>
    <w:p w:rsidR="007E5FAA" w:rsidRDefault="007E5FAA" w:rsidP="007E5FAA">
      <w:pPr>
        <w:spacing w:after="0"/>
        <w:jc w:val="center"/>
        <w:rPr>
          <w:b/>
          <w:sz w:val="28"/>
          <w:szCs w:val="28"/>
        </w:rPr>
      </w:pPr>
      <w:r w:rsidRPr="0052186B">
        <w:rPr>
          <w:b/>
          <w:sz w:val="28"/>
          <w:szCs w:val="28"/>
        </w:rPr>
        <w:t>Electronic Voting Equipment</w:t>
      </w:r>
    </w:p>
    <w:p w:rsidR="0072696E" w:rsidRDefault="0072696E" w:rsidP="007E5FAA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(L&amp;A Testing)</w:t>
      </w:r>
    </w:p>
    <w:p w:rsidR="007E5FAA" w:rsidRPr="0003782D" w:rsidRDefault="007E5FAA" w:rsidP="007E5FAA">
      <w:pPr>
        <w:spacing w:after="0"/>
        <w:jc w:val="center"/>
        <w:rPr>
          <w:sz w:val="24"/>
          <w:szCs w:val="24"/>
        </w:rPr>
      </w:pPr>
    </w:p>
    <w:p w:rsidR="007E5FAA" w:rsidRPr="00C04964" w:rsidRDefault="007E5FAA" w:rsidP="007E5FAA">
      <w:pPr>
        <w:spacing w:after="0"/>
        <w:ind w:left="630"/>
        <w:rPr>
          <w:b/>
          <w:sz w:val="24"/>
          <w:szCs w:val="24"/>
        </w:rPr>
      </w:pPr>
      <w:r w:rsidRPr="0003782D">
        <w:rPr>
          <w:sz w:val="24"/>
          <w:szCs w:val="24"/>
        </w:rPr>
        <w:t>Public Notice</w:t>
      </w:r>
      <w:r>
        <w:rPr>
          <w:sz w:val="24"/>
          <w:szCs w:val="24"/>
        </w:rPr>
        <w:t xml:space="preserve"> is hereby given that </w:t>
      </w:r>
      <w:r w:rsidR="001D4707">
        <w:rPr>
          <w:sz w:val="24"/>
          <w:szCs w:val="24"/>
        </w:rPr>
        <w:t>the L&amp;A Testing date has been changed to</w:t>
      </w:r>
      <w:r>
        <w:rPr>
          <w:sz w:val="24"/>
          <w:szCs w:val="24"/>
        </w:rPr>
        <w:t xml:space="preserve"> </w:t>
      </w:r>
      <w:r w:rsidR="00741FE4">
        <w:rPr>
          <w:sz w:val="24"/>
          <w:szCs w:val="24"/>
        </w:rPr>
        <w:t>October 1</w:t>
      </w:r>
      <w:r w:rsidR="001D4707">
        <w:rPr>
          <w:sz w:val="24"/>
          <w:szCs w:val="24"/>
        </w:rPr>
        <w:t>7</w:t>
      </w:r>
      <w:r>
        <w:rPr>
          <w:sz w:val="24"/>
          <w:szCs w:val="24"/>
        </w:rPr>
        <w:t>, 202</w:t>
      </w:r>
      <w:r w:rsidR="0014015B">
        <w:rPr>
          <w:sz w:val="24"/>
          <w:szCs w:val="24"/>
        </w:rPr>
        <w:t>4</w:t>
      </w:r>
      <w:r w:rsidRPr="0003782D">
        <w:rPr>
          <w:sz w:val="24"/>
          <w:szCs w:val="24"/>
        </w:rPr>
        <w:t xml:space="preserve"> at 1</w:t>
      </w:r>
      <w:r w:rsidR="0014015B">
        <w:rPr>
          <w:sz w:val="24"/>
          <w:szCs w:val="24"/>
        </w:rPr>
        <w:t>1</w:t>
      </w:r>
      <w:r w:rsidRPr="0003782D">
        <w:rPr>
          <w:sz w:val="24"/>
          <w:szCs w:val="24"/>
        </w:rPr>
        <w:t xml:space="preserve">:00 </w:t>
      </w:r>
      <w:r w:rsidR="0014015B">
        <w:rPr>
          <w:sz w:val="24"/>
          <w:szCs w:val="24"/>
        </w:rPr>
        <w:t>a</w:t>
      </w:r>
      <w:r w:rsidRPr="0003782D">
        <w:rPr>
          <w:sz w:val="24"/>
          <w:szCs w:val="24"/>
        </w:rPr>
        <w:t>.m. at the Carbon County Administration Building, 751 East 100 North, Suite 1100, Price, Utah, in the office of the Count</w:t>
      </w:r>
      <w:r>
        <w:rPr>
          <w:sz w:val="24"/>
          <w:szCs w:val="24"/>
        </w:rPr>
        <w:t>y Clerk, a demonstration of logic</w:t>
      </w:r>
      <w:r w:rsidRPr="0003782D">
        <w:rPr>
          <w:sz w:val="24"/>
          <w:szCs w:val="24"/>
        </w:rPr>
        <w:t xml:space="preserve"> and accuracy will be conducted on the el</w:t>
      </w:r>
      <w:r>
        <w:rPr>
          <w:sz w:val="24"/>
          <w:szCs w:val="24"/>
        </w:rPr>
        <w:t>ectronic voting equipment</w:t>
      </w:r>
      <w:r w:rsidRPr="0003782D">
        <w:rPr>
          <w:sz w:val="24"/>
          <w:szCs w:val="24"/>
        </w:rPr>
        <w:t xml:space="preserve"> used to tabulate the results of the </w:t>
      </w:r>
      <w:r>
        <w:rPr>
          <w:b/>
          <w:sz w:val="24"/>
          <w:szCs w:val="24"/>
        </w:rPr>
        <w:t>202</w:t>
      </w:r>
      <w:r w:rsidR="0014015B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</w:t>
      </w:r>
      <w:r w:rsidR="00741FE4">
        <w:rPr>
          <w:b/>
          <w:sz w:val="24"/>
          <w:szCs w:val="24"/>
        </w:rPr>
        <w:t>General</w:t>
      </w:r>
      <w:r w:rsidRPr="0003782D">
        <w:rPr>
          <w:b/>
          <w:sz w:val="24"/>
          <w:szCs w:val="24"/>
        </w:rPr>
        <w:t xml:space="preserve"> Election</w:t>
      </w:r>
      <w:r w:rsidR="00741FE4">
        <w:rPr>
          <w:b/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r w:rsidR="00741FE4">
        <w:rPr>
          <w:sz w:val="24"/>
          <w:szCs w:val="24"/>
        </w:rPr>
        <w:t xml:space="preserve">This includes </w:t>
      </w:r>
      <w:r w:rsidR="0072696E" w:rsidRPr="0072696E">
        <w:rPr>
          <w:b/>
          <w:sz w:val="24"/>
          <w:szCs w:val="24"/>
        </w:rPr>
        <w:t>returned</w:t>
      </w:r>
      <w:r w:rsidR="0072696E">
        <w:rPr>
          <w:sz w:val="24"/>
          <w:szCs w:val="24"/>
        </w:rPr>
        <w:t xml:space="preserve"> </w:t>
      </w:r>
      <w:r w:rsidR="0072696E">
        <w:rPr>
          <w:b/>
          <w:sz w:val="24"/>
          <w:szCs w:val="24"/>
        </w:rPr>
        <w:t>m</w:t>
      </w:r>
      <w:r w:rsidR="00741FE4" w:rsidRPr="00741FE4">
        <w:rPr>
          <w:b/>
          <w:sz w:val="24"/>
          <w:szCs w:val="24"/>
        </w:rPr>
        <w:t xml:space="preserve">ailed </w:t>
      </w:r>
      <w:r w:rsidR="0072696E">
        <w:rPr>
          <w:b/>
          <w:sz w:val="24"/>
          <w:szCs w:val="24"/>
        </w:rPr>
        <w:t>b</w:t>
      </w:r>
      <w:r w:rsidR="00741FE4" w:rsidRPr="00741FE4">
        <w:rPr>
          <w:b/>
          <w:sz w:val="24"/>
          <w:szCs w:val="24"/>
        </w:rPr>
        <w:t>allots</w:t>
      </w:r>
      <w:r w:rsidR="00741FE4">
        <w:rPr>
          <w:sz w:val="24"/>
          <w:szCs w:val="24"/>
        </w:rPr>
        <w:t xml:space="preserve"> </w:t>
      </w:r>
      <w:r w:rsidR="00741FE4" w:rsidRPr="00741FE4">
        <w:rPr>
          <w:b/>
          <w:sz w:val="24"/>
          <w:szCs w:val="24"/>
        </w:rPr>
        <w:t xml:space="preserve">(Mailing begins October 15), </w:t>
      </w:r>
      <w:r w:rsidR="0072696E">
        <w:rPr>
          <w:b/>
          <w:sz w:val="24"/>
          <w:szCs w:val="24"/>
        </w:rPr>
        <w:t>b</w:t>
      </w:r>
      <w:r w:rsidR="00741FE4">
        <w:rPr>
          <w:b/>
          <w:sz w:val="24"/>
          <w:szCs w:val="24"/>
        </w:rPr>
        <w:t xml:space="preserve">allots voted </w:t>
      </w:r>
      <w:r w:rsidR="0072696E">
        <w:rPr>
          <w:b/>
          <w:sz w:val="24"/>
          <w:szCs w:val="24"/>
        </w:rPr>
        <w:t xml:space="preserve">by machine or provisional ballots </w:t>
      </w:r>
      <w:r w:rsidR="00741FE4">
        <w:rPr>
          <w:b/>
          <w:sz w:val="24"/>
          <w:szCs w:val="24"/>
        </w:rPr>
        <w:t xml:space="preserve">during </w:t>
      </w:r>
      <w:r w:rsidRPr="00AE54EB">
        <w:rPr>
          <w:b/>
          <w:sz w:val="24"/>
          <w:szCs w:val="24"/>
        </w:rPr>
        <w:t xml:space="preserve">Early Voting, </w:t>
      </w:r>
      <w:r w:rsidR="00741FE4">
        <w:rPr>
          <w:b/>
          <w:sz w:val="24"/>
          <w:szCs w:val="24"/>
        </w:rPr>
        <w:t>(October 29</w:t>
      </w:r>
      <w:r w:rsidRPr="00AE54EB">
        <w:rPr>
          <w:b/>
          <w:sz w:val="24"/>
          <w:szCs w:val="24"/>
        </w:rPr>
        <w:t>, 202</w:t>
      </w:r>
      <w:r w:rsidR="0014015B" w:rsidRPr="00AE54EB">
        <w:rPr>
          <w:b/>
          <w:sz w:val="24"/>
          <w:szCs w:val="24"/>
        </w:rPr>
        <w:t>4</w:t>
      </w:r>
      <w:r w:rsidRPr="00AE54EB">
        <w:rPr>
          <w:b/>
          <w:sz w:val="24"/>
          <w:szCs w:val="24"/>
        </w:rPr>
        <w:t xml:space="preserve"> to </w:t>
      </w:r>
      <w:r w:rsidR="00741FE4">
        <w:rPr>
          <w:b/>
          <w:sz w:val="24"/>
          <w:szCs w:val="24"/>
        </w:rPr>
        <w:t>November 1</w:t>
      </w:r>
      <w:r w:rsidRPr="00AE54EB">
        <w:rPr>
          <w:b/>
          <w:sz w:val="24"/>
          <w:szCs w:val="24"/>
        </w:rPr>
        <w:t>, 202</w:t>
      </w:r>
      <w:r w:rsidR="0014015B" w:rsidRPr="00AE54EB">
        <w:rPr>
          <w:b/>
          <w:sz w:val="24"/>
          <w:szCs w:val="24"/>
        </w:rPr>
        <w:t>4</w:t>
      </w:r>
      <w:r w:rsidR="00741FE4">
        <w:rPr>
          <w:b/>
          <w:sz w:val="24"/>
          <w:szCs w:val="24"/>
        </w:rPr>
        <w:t>)</w:t>
      </w:r>
      <w:r w:rsidRPr="0003782D">
        <w:rPr>
          <w:sz w:val="24"/>
          <w:szCs w:val="24"/>
        </w:rPr>
        <w:t xml:space="preserve"> and </w:t>
      </w:r>
      <w:r w:rsidR="0072696E">
        <w:rPr>
          <w:b/>
          <w:sz w:val="24"/>
          <w:szCs w:val="24"/>
        </w:rPr>
        <w:t>on</w:t>
      </w:r>
      <w:r w:rsidRPr="00C04964">
        <w:rPr>
          <w:b/>
          <w:sz w:val="24"/>
          <w:szCs w:val="24"/>
        </w:rPr>
        <w:t xml:space="preserve"> </w:t>
      </w:r>
      <w:r w:rsidR="00741FE4">
        <w:rPr>
          <w:b/>
          <w:sz w:val="24"/>
          <w:szCs w:val="24"/>
        </w:rPr>
        <w:t>General</w:t>
      </w:r>
      <w:r>
        <w:rPr>
          <w:b/>
          <w:sz w:val="24"/>
          <w:szCs w:val="24"/>
        </w:rPr>
        <w:t xml:space="preserve"> Election </w:t>
      </w:r>
      <w:r w:rsidR="00AE54EB">
        <w:rPr>
          <w:b/>
          <w:sz w:val="24"/>
          <w:szCs w:val="24"/>
        </w:rPr>
        <w:t>D</w:t>
      </w:r>
      <w:r>
        <w:rPr>
          <w:b/>
          <w:sz w:val="24"/>
          <w:szCs w:val="24"/>
        </w:rPr>
        <w:t>ay</w:t>
      </w:r>
      <w:r w:rsidRPr="00C04964">
        <w:rPr>
          <w:b/>
          <w:sz w:val="24"/>
          <w:szCs w:val="24"/>
        </w:rPr>
        <w:t xml:space="preserve">, </w:t>
      </w:r>
      <w:r w:rsidR="00741FE4">
        <w:rPr>
          <w:b/>
          <w:sz w:val="24"/>
          <w:szCs w:val="24"/>
        </w:rPr>
        <w:t xml:space="preserve">November </w:t>
      </w:r>
      <w:r w:rsidR="00AE54EB">
        <w:rPr>
          <w:b/>
          <w:sz w:val="24"/>
          <w:szCs w:val="24"/>
        </w:rPr>
        <w:t>5</w:t>
      </w:r>
      <w:r w:rsidRPr="00C04964">
        <w:rPr>
          <w:b/>
          <w:sz w:val="24"/>
          <w:szCs w:val="24"/>
        </w:rPr>
        <w:t>, 202</w:t>
      </w:r>
      <w:r w:rsidR="0014015B">
        <w:rPr>
          <w:b/>
          <w:sz w:val="24"/>
          <w:szCs w:val="24"/>
        </w:rPr>
        <w:t>4</w:t>
      </w:r>
      <w:r w:rsidRPr="00C04964">
        <w:rPr>
          <w:b/>
          <w:sz w:val="24"/>
          <w:szCs w:val="24"/>
        </w:rPr>
        <w:t>.</w:t>
      </w:r>
    </w:p>
    <w:p w:rsidR="007E5FAA" w:rsidRPr="00AE54EB" w:rsidRDefault="007E5FAA" w:rsidP="007E5FAA">
      <w:pPr>
        <w:spacing w:after="0"/>
        <w:ind w:left="630"/>
        <w:rPr>
          <w:sz w:val="16"/>
          <w:szCs w:val="16"/>
        </w:rPr>
      </w:pPr>
    </w:p>
    <w:p w:rsidR="007E5FAA" w:rsidRPr="0003782D" w:rsidRDefault="007E5FAA" w:rsidP="007E5FAA">
      <w:pPr>
        <w:spacing w:after="0"/>
        <w:ind w:left="630"/>
        <w:rPr>
          <w:sz w:val="24"/>
          <w:szCs w:val="24"/>
        </w:rPr>
      </w:pPr>
      <w:r w:rsidRPr="0003782D">
        <w:rPr>
          <w:sz w:val="24"/>
          <w:szCs w:val="24"/>
        </w:rPr>
        <w:t>The demonstration is open for public observation in accordance with the provisions of Section 20A-4-104, Utah Code.</w:t>
      </w:r>
    </w:p>
    <w:p w:rsidR="007E5FAA" w:rsidRDefault="007E5FAA" w:rsidP="007E5FAA">
      <w:pPr>
        <w:spacing w:after="0"/>
        <w:rPr>
          <w:b/>
          <w:sz w:val="28"/>
          <w:szCs w:val="28"/>
        </w:rPr>
      </w:pPr>
    </w:p>
    <w:p w:rsidR="007E5FAA" w:rsidRPr="0003782D" w:rsidRDefault="007E5FAA" w:rsidP="007E5FAA">
      <w:pPr>
        <w:spacing w:after="0" w:line="240" w:lineRule="auto"/>
        <w:jc w:val="right"/>
        <w:rPr>
          <w:sz w:val="24"/>
          <w:szCs w:val="24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03782D">
        <w:rPr>
          <w:sz w:val="28"/>
          <w:szCs w:val="28"/>
        </w:rPr>
        <w:tab/>
      </w:r>
      <w:r w:rsidRPr="0003782D"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  <w:t>S/SETH MARSING</w:t>
      </w:r>
    </w:p>
    <w:p w:rsidR="007E5FAA" w:rsidRPr="0003782D" w:rsidRDefault="007E5FAA" w:rsidP="007E5FAA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>
        <w:rPr>
          <w:sz w:val="24"/>
          <w:szCs w:val="24"/>
        </w:rPr>
        <w:tab/>
        <w:t xml:space="preserve">Seth </w:t>
      </w:r>
      <w:proofErr w:type="spellStart"/>
      <w:r>
        <w:rPr>
          <w:sz w:val="24"/>
          <w:szCs w:val="24"/>
        </w:rPr>
        <w:t>Marsing</w:t>
      </w:r>
      <w:proofErr w:type="spellEnd"/>
    </w:p>
    <w:p w:rsidR="007E5FAA" w:rsidRPr="0003782D" w:rsidRDefault="007E5FAA" w:rsidP="007E5FAA">
      <w:pPr>
        <w:spacing w:after="0" w:line="240" w:lineRule="auto"/>
        <w:jc w:val="right"/>
        <w:rPr>
          <w:sz w:val="24"/>
          <w:szCs w:val="24"/>
        </w:rPr>
      </w:pPr>
      <w:r w:rsidRPr="0003782D">
        <w:rPr>
          <w:sz w:val="24"/>
          <w:szCs w:val="24"/>
        </w:rPr>
        <w:tab/>
      </w:r>
      <w:r w:rsidRPr="0003782D">
        <w:rPr>
          <w:sz w:val="24"/>
          <w:szCs w:val="24"/>
        </w:rPr>
        <w:tab/>
      </w:r>
      <w:r w:rsidRPr="0003782D">
        <w:rPr>
          <w:sz w:val="24"/>
          <w:szCs w:val="24"/>
        </w:rPr>
        <w:tab/>
      </w:r>
      <w:r w:rsidRPr="0003782D">
        <w:rPr>
          <w:sz w:val="24"/>
          <w:szCs w:val="24"/>
        </w:rPr>
        <w:tab/>
      </w:r>
      <w:r w:rsidRPr="0003782D">
        <w:rPr>
          <w:sz w:val="24"/>
          <w:szCs w:val="24"/>
        </w:rPr>
        <w:tab/>
      </w:r>
      <w:r w:rsidRPr="0003782D">
        <w:rPr>
          <w:sz w:val="24"/>
          <w:szCs w:val="24"/>
        </w:rPr>
        <w:tab/>
      </w:r>
      <w:r w:rsidRPr="0003782D">
        <w:rPr>
          <w:sz w:val="24"/>
          <w:szCs w:val="24"/>
        </w:rPr>
        <w:tab/>
        <w:t>Carbon County Clerk-Auditor</w:t>
      </w:r>
    </w:p>
    <w:p w:rsidR="007E5FAA" w:rsidRPr="0003782D" w:rsidRDefault="007E5FAA" w:rsidP="007E5FAA">
      <w:pPr>
        <w:spacing w:after="0"/>
        <w:jc w:val="center"/>
        <w:rPr>
          <w:sz w:val="24"/>
          <w:szCs w:val="24"/>
        </w:rPr>
      </w:pPr>
    </w:p>
    <w:p w:rsidR="007E5FAA" w:rsidRDefault="007E5FAA" w:rsidP="007E5FAA">
      <w:pPr>
        <w:spacing w:after="0"/>
        <w:jc w:val="center"/>
        <w:rPr>
          <w:sz w:val="24"/>
          <w:szCs w:val="24"/>
        </w:rPr>
      </w:pPr>
      <w:r w:rsidRPr="0003782D">
        <w:rPr>
          <w:sz w:val="24"/>
          <w:szCs w:val="24"/>
        </w:rPr>
        <w:t>Publi</w:t>
      </w:r>
      <w:r>
        <w:rPr>
          <w:sz w:val="24"/>
          <w:szCs w:val="24"/>
        </w:rPr>
        <w:t>shed in the ETV 10 News</w:t>
      </w:r>
      <w:r w:rsidR="00FA19BA">
        <w:rPr>
          <w:sz w:val="24"/>
          <w:szCs w:val="24"/>
        </w:rPr>
        <w:t>paper</w:t>
      </w:r>
      <w:r>
        <w:rPr>
          <w:sz w:val="24"/>
          <w:szCs w:val="24"/>
        </w:rPr>
        <w:t xml:space="preserve"> </w:t>
      </w:r>
      <w:r w:rsidR="001D4707">
        <w:rPr>
          <w:sz w:val="24"/>
          <w:szCs w:val="24"/>
        </w:rPr>
        <w:t>October 9</w:t>
      </w:r>
      <w:bookmarkStart w:id="0" w:name="_GoBack"/>
      <w:bookmarkEnd w:id="0"/>
      <w:r>
        <w:rPr>
          <w:sz w:val="24"/>
          <w:szCs w:val="24"/>
        </w:rPr>
        <w:t>, 202</w:t>
      </w:r>
      <w:r w:rsidR="0014015B">
        <w:rPr>
          <w:sz w:val="24"/>
          <w:szCs w:val="24"/>
        </w:rPr>
        <w:t>4</w:t>
      </w:r>
    </w:p>
    <w:p w:rsidR="00A46285" w:rsidRDefault="00A46285"/>
    <w:sectPr w:rsidR="00A462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FAA"/>
    <w:rsid w:val="0014015B"/>
    <w:rsid w:val="001D4707"/>
    <w:rsid w:val="0072696E"/>
    <w:rsid w:val="00741FE4"/>
    <w:rsid w:val="007E5FAA"/>
    <w:rsid w:val="00A46285"/>
    <w:rsid w:val="00AE54EB"/>
    <w:rsid w:val="00B7472D"/>
    <w:rsid w:val="00EC31B8"/>
    <w:rsid w:val="00FA1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0056A"/>
  <w15:chartTrackingRefBased/>
  <w15:docId w15:val="{5C0C52D6-BF79-448D-A409-04DDE9A99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5FA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Perez</dc:creator>
  <cp:keywords/>
  <dc:description/>
  <cp:lastModifiedBy>Lori Perez</cp:lastModifiedBy>
  <cp:revision>2</cp:revision>
  <cp:lastPrinted>2024-05-07T00:34:00Z</cp:lastPrinted>
  <dcterms:created xsi:type="dcterms:W3CDTF">2024-10-04T18:01:00Z</dcterms:created>
  <dcterms:modified xsi:type="dcterms:W3CDTF">2024-10-04T18:01:00Z</dcterms:modified>
</cp:coreProperties>
</file>