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E44AC4">
        <w:rPr>
          <w:b/>
          <w:bCs/>
          <w:color w:val="000000"/>
        </w:rPr>
        <w:t>July 9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550BE4" w:rsidRPr="0052011B">
        <w:rPr>
          <w:b/>
          <w:bCs/>
          <w:color w:val="000000"/>
        </w:rPr>
        <w:t>4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Pr="00300D5A" w:rsidRDefault="000A0929" w:rsidP="00300D5A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E44AC4" w:rsidRDefault="00E44AC4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4</w:t>
      </w:r>
      <w:r w:rsidRPr="00E44AC4">
        <w:rPr>
          <w:color w:val="000000"/>
          <w:vertAlign w:val="superscript"/>
        </w:rPr>
        <w:t>th</w:t>
      </w:r>
      <w:r>
        <w:rPr>
          <w:color w:val="000000"/>
        </w:rPr>
        <w:t xml:space="preserve"> Qtr. Reimbursement Request</w:t>
      </w:r>
    </w:p>
    <w:p w:rsidR="00E44AC4" w:rsidRDefault="00E44AC4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Ratify and approve payment of $6,200.00 to Hat M Industries for down payment on drill</w:t>
      </w:r>
    </w:p>
    <w:p w:rsidR="00E44AC4" w:rsidRDefault="00E44AC4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FY 2024 Financial Reports</w:t>
      </w:r>
    </w:p>
    <w:p w:rsidR="00A77DFF" w:rsidRPr="0052011B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County Commissioner Report – Trevor Johnson</w:t>
      </w:r>
    </w:p>
    <w:p w:rsidR="000A0929" w:rsidRPr="0052011B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E44AC4" w:rsidRDefault="00E44AC4" w:rsidP="00E44AC4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line="360" w:lineRule="auto"/>
        <w:rPr>
          <w:color w:val="000000"/>
        </w:rPr>
      </w:pPr>
      <w:r>
        <w:rPr>
          <w:color w:val="000000"/>
        </w:rPr>
        <w:t>Ratify Kolby Bond’s signature on ARDL application west of Fillmore</w:t>
      </w:r>
    </w:p>
    <w:p w:rsidR="000A0929" w:rsidRPr="0052011B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E44AC4" w:rsidRDefault="00EB4E63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Supervisor</w:t>
      </w:r>
      <w:r w:rsidR="00300D5A">
        <w:rPr>
          <w:color w:val="000000"/>
        </w:rPr>
        <w:t>s</w:t>
      </w:r>
      <w:r>
        <w:rPr>
          <w:color w:val="000000"/>
        </w:rPr>
        <w:t xml:space="preserve"> Sign Oath of Office</w:t>
      </w:r>
    </w:p>
    <w:p w:rsidR="00EB4E63" w:rsidRPr="00E44AC4" w:rsidRDefault="00E44AC4" w:rsidP="00E44AC4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 xml:space="preserve">Ratify and approve Contract Amendment #241246 to extend Contract  </w:t>
      </w:r>
      <w:r>
        <w:rPr>
          <w:color w:val="000000"/>
        </w:rPr>
        <w:br/>
        <w:t xml:space="preserve">    </w:t>
      </w:r>
      <w:r w:rsidRPr="00E44AC4">
        <w:rPr>
          <w:color w:val="000000"/>
        </w:rPr>
        <w:t xml:space="preserve">  purchase dates</w:t>
      </w:r>
      <w:r w:rsidR="00EB4E63" w:rsidRPr="00E44AC4">
        <w:rPr>
          <w:color w:val="000000"/>
        </w:rPr>
        <w:t xml:space="preserve"> </w:t>
      </w:r>
    </w:p>
    <w:p w:rsidR="00E5674C" w:rsidRDefault="00E5674C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Comp</w:t>
      </w:r>
      <w:r w:rsidR="00646B34">
        <w:rPr>
          <w:color w:val="000000"/>
        </w:rPr>
        <w:t>l</w:t>
      </w:r>
      <w:r w:rsidRPr="0052011B">
        <w:rPr>
          <w:color w:val="000000"/>
        </w:rPr>
        <w:t xml:space="preserve">ete 2024 </w:t>
      </w:r>
      <w:r w:rsidR="00D86067">
        <w:rPr>
          <w:color w:val="000000"/>
        </w:rPr>
        <w:t>Ethical Behavior Pledge Forms</w:t>
      </w:r>
    </w:p>
    <w:p w:rsidR="00D86067" w:rsidRPr="0052011B" w:rsidRDefault="00D86067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bookmarkStart w:id="0" w:name="_GoBack"/>
      <w:bookmarkEnd w:id="0"/>
      <w:r>
        <w:rPr>
          <w:color w:val="000000"/>
        </w:rPr>
        <w:t>Discuss Farmer of the Year</w:t>
      </w:r>
    </w:p>
    <w:p w:rsidR="0052011B" w:rsidRPr="0052011B" w:rsidRDefault="0052011B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Other matters as needed</w:t>
      </w:r>
    </w:p>
    <w:p w:rsidR="000A0929" w:rsidRPr="008C1DB4" w:rsidRDefault="000A0929" w:rsidP="0073113E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5DD" w:rsidRDefault="005755DD" w:rsidP="00571CD1">
      <w:r>
        <w:separator/>
      </w:r>
    </w:p>
  </w:endnote>
  <w:endnote w:type="continuationSeparator" w:id="0">
    <w:p w:rsidR="005755DD" w:rsidRDefault="005755DD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5DD" w:rsidRDefault="005755DD" w:rsidP="00571CD1">
      <w:r>
        <w:separator/>
      </w:r>
    </w:p>
  </w:footnote>
  <w:footnote w:type="continuationSeparator" w:id="0">
    <w:p w:rsidR="005755DD" w:rsidRDefault="005755DD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1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2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5DB402A"/>
    <w:multiLevelType w:val="hybridMultilevel"/>
    <w:tmpl w:val="AB16EE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321B3A"/>
    <w:multiLevelType w:val="hybridMultilevel"/>
    <w:tmpl w:val="4F9210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9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4"/>
  </w:num>
  <w:num w:numId="3">
    <w:abstractNumId w:val="17"/>
  </w:num>
  <w:num w:numId="4">
    <w:abstractNumId w:val="44"/>
  </w:num>
  <w:num w:numId="5">
    <w:abstractNumId w:val="36"/>
  </w:num>
  <w:num w:numId="6">
    <w:abstractNumId w:val="46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40"/>
    <w:lvlOverride w:ilvl="0">
      <w:lvl w:ilvl="0">
        <w:numFmt w:val="decimal"/>
        <w:lvlText w:val="%1."/>
        <w:lvlJc w:val="left"/>
      </w:lvl>
    </w:lvlOverride>
  </w:num>
  <w:num w:numId="10">
    <w:abstractNumId w:val="25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42"/>
    <w:lvlOverride w:ilvl="0">
      <w:lvl w:ilvl="0">
        <w:numFmt w:val="decimal"/>
        <w:lvlText w:val="%1."/>
        <w:lvlJc w:val="left"/>
      </w:lvl>
    </w:lvlOverride>
  </w:num>
  <w:num w:numId="13">
    <w:abstractNumId w:val="31"/>
    <w:lvlOverride w:ilvl="0">
      <w:lvl w:ilvl="0">
        <w:numFmt w:val="lowerLetter"/>
        <w:lvlText w:val="%1."/>
        <w:lvlJc w:val="left"/>
      </w:lvl>
    </w:lvlOverride>
  </w:num>
  <w:num w:numId="14">
    <w:abstractNumId w:val="27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9"/>
    <w:lvlOverride w:ilvl="0">
      <w:lvl w:ilvl="0">
        <w:numFmt w:val="lowerLetter"/>
        <w:lvlText w:val="%1."/>
        <w:lvlJc w:val="left"/>
      </w:lvl>
    </w:lvlOverride>
  </w:num>
  <w:num w:numId="16">
    <w:abstractNumId w:val="37"/>
    <w:lvlOverride w:ilvl="0">
      <w:lvl w:ilvl="0">
        <w:numFmt w:val="decimal"/>
        <w:lvlText w:val="%1."/>
        <w:lvlJc w:val="left"/>
      </w:lvl>
    </w:lvlOverride>
  </w:num>
  <w:num w:numId="17">
    <w:abstractNumId w:val="21"/>
  </w:num>
  <w:num w:numId="18">
    <w:abstractNumId w:val="8"/>
  </w:num>
  <w:num w:numId="19">
    <w:abstractNumId w:val="9"/>
  </w:num>
  <w:num w:numId="20">
    <w:abstractNumId w:val="18"/>
  </w:num>
  <w:num w:numId="21">
    <w:abstractNumId w:val="13"/>
  </w:num>
  <w:num w:numId="22">
    <w:abstractNumId w:val="12"/>
  </w:num>
  <w:num w:numId="23">
    <w:abstractNumId w:val="32"/>
  </w:num>
  <w:num w:numId="24">
    <w:abstractNumId w:val="35"/>
  </w:num>
  <w:num w:numId="25">
    <w:abstractNumId w:val="38"/>
  </w:num>
  <w:num w:numId="26">
    <w:abstractNumId w:val="43"/>
  </w:num>
  <w:num w:numId="27">
    <w:abstractNumId w:val="16"/>
  </w:num>
  <w:num w:numId="28">
    <w:abstractNumId w:val="33"/>
  </w:num>
  <w:num w:numId="29">
    <w:abstractNumId w:val="30"/>
  </w:num>
  <w:num w:numId="30">
    <w:abstractNumId w:val="6"/>
  </w:num>
  <w:num w:numId="31">
    <w:abstractNumId w:val="4"/>
  </w:num>
  <w:num w:numId="32">
    <w:abstractNumId w:val="19"/>
  </w:num>
  <w:num w:numId="33">
    <w:abstractNumId w:val="2"/>
  </w:num>
  <w:num w:numId="34">
    <w:abstractNumId w:val="1"/>
  </w:num>
  <w:num w:numId="35">
    <w:abstractNumId w:val="3"/>
  </w:num>
  <w:num w:numId="36">
    <w:abstractNumId w:val="39"/>
  </w:num>
  <w:num w:numId="37">
    <w:abstractNumId w:val="47"/>
  </w:num>
  <w:num w:numId="38">
    <w:abstractNumId w:val="29"/>
  </w:num>
  <w:num w:numId="39">
    <w:abstractNumId w:val="48"/>
  </w:num>
  <w:num w:numId="40">
    <w:abstractNumId w:val="5"/>
  </w:num>
  <w:num w:numId="41">
    <w:abstractNumId w:val="22"/>
  </w:num>
  <w:num w:numId="42">
    <w:abstractNumId w:val="45"/>
  </w:num>
  <w:num w:numId="43">
    <w:abstractNumId w:val="14"/>
  </w:num>
  <w:num w:numId="44">
    <w:abstractNumId w:val="23"/>
  </w:num>
  <w:num w:numId="45">
    <w:abstractNumId w:val="26"/>
  </w:num>
  <w:num w:numId="46">
    <w:abstractNumId w:val="20"/>
  </w:num>
  <w:num w:numId="47">
    <w:abstractNumId w:val="28"/>
  </w:num>
  <w:num w:numId="48">
    <w:abstractNumId w:val="15"/>
  </w:num>
  <w:num w:numId="49">
    <w:abstractNumId w:val="24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2011B"/>
    <w:rsid w:val="00550BE4"/>
    <w:rsid w:val="0055518D"/>
    <w:rsid w:val="00556E1B"/>
    <w:rsid w:val="0056094A"/>
    <w:rsid w:val="00571CD1"/>
    <w:rsid w:val="005727A4"/>
    <w:rsid w:val="005755DD"/>
    <w:rsid w:val="00583D65"/>
    <w:rsid w:val="00597432"/>
    <w:rsid w:val="005A1517"/>
    <w:rsid w:val="005D4E04"/>
    <w:rsid w:val="006048A4"/>
    <w:rsid w:val="00607B8A"/>
    <w:rsid w:val="006241F3"/>
    <w:rsid w:val="006419A8"/>
    <w:rsid w:val="00646B34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04592"/>
    <w:rsid w:val="0073113E"/>
    <w:rsid w:val="00733988"/>
    <w:rsid w:val="00740795"/>
    <w:rsid w:val="00762AD1"/>
    <w:rsid w:val="007635C1"/>
    <w:rsid w:val="00771286"/>
    <w:rsid w:val="0078601D"/>
    <w:rsid w:val="007A29EB"/>
    <w:rsid w:val="007C1F28"/>
    <w:rsid w:val="007C3CDF"/>
    <w:rsid w:val="007D0880"/>
    <w:rsid w:val="007E5269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5F9E"/>
    <w:rsid w:val="00A77DFF"/>
    <w:rsid w:val="00AC566C"/>
    <w:rsid w:val="00AD0BE1"/>
    <w:rsid w:val="00AD1D2D"/>
    <w:rsid w:val="00AF7BA2"/>
    <w:rsid w:val="00B27118"/>
    <w:rsid w:val="00B43F79"/>
    <w:rsid w:val="00B52D0B"/>
    <w:rsid w:val="00B81B05"/>
    <w:rsid w:val="00BA690E"/>
    <w:rsid w:val="00BB0D06"/>
    <w:rsid w:val="00BB35A2"/>
    <w:rsid w:val="00BB38EC"/>
    <w:rsid w:val="00BC03BF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86E33"/>
    <w:rsid w:val="00CB314B"/>
    <w:rsid w:val="00CC518C"/>
    <w:rsid w:val="00CC5856"/>
    <w:rsid w:val="00CE564B"/>
    <w:rsid w:val="00D07681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44AC4"/>
    <w:rsid w:val="00E5674C"/>
    <w:rsid w:val="00E65948"/>
    <w:rsid w:val="00E81198"/>
    <w:rsid w:val="00E82521"/>
    <w:rsid w:val="00EB2E34"/>
    <w:rsid w:val="00EB4E63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2023-12-13T01:10:00Z</cp:lastPrinted>
  <dcterms:created xsi:type="dcterms:W3CDTF">2024-05-08T01:56:00Z</dcterms:created>
  <dcterms:modified xsi:type="dcterms:W3CDTF">2024-10-03T02:29:00Z</dcterms:modified>
</cp:coreProperties>
</file>