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A612F" w14:textId="77777777" w:rsidR="00286892" w:rsidRPr="00330E5C" w:rsidRDefault="00286892" w:rsidP="00286892">
      <w:pPr>
        <w:pStyle w:val="TitleC"/>
        <w:rPr>
          <w:b/>
          <w:bCs/>
          <w:sz w:val="28"/>
          <w:szCs w:val="28"/>
          <w:lang w:val="es-ES_tradnl"/>
        </w:rPr>
      </w:pPr>
      <w:r w:rsidRPr="00330E5C">
        <w:rPr>
          <w:b/>
          <w:bCs/>
          <w:sz w:val="28"/>
          <w:szCs w:val="28"/>
          <w:lang w:val="es-ES_tradnl"/>
        </w:rPr>
        <w:t>AVISO SOBRE LA ELECCIÓN</w:t>
      </w:r>
    </w:p>
    <w:p w14:paraId="664F0BBC" w14:textId="77777777" w:rsidR="00286892" w:rsidRPr="00330E5C" w:rsidRDefault="00286892" w:rsidP="00286892">
      <w:pPr>
        <w:jc w:val="both"/>
        <w:rPr>
          <w:lang w:val="es-ES_tradnl"/>
        </w:rPr>
      </w:pPr>
      <w:r w:rsidRPr="00330E5C">
        <w:rPr>
          <w:lang w:val="es-ES_tradnl"/>
        </w:rPr>
        <w:t>A todos los electores calificados de la ciudad de Cottonwood Heights, Utah:</w:t>
      </w:r>
    </w:p>
    <w:p w14:paraId="018205F7" w14:textId="77777777" w:rsidR="00286892" w:rsidRPr="00330E5C" w:rsidRDefault="00286892" w:rsidP="00286892">
      <w:pPr>
        <w:rPr>
          <w:lang w:val="es-ES_tradnl"/>
        </w:rPr>
      </w:pPr>
    </w:p>
    <w:p w14:paraId="742B7FF6" w14:textId="77777777" w:rsidR="00286892" w:rsidRPr="00330E5C" w:rsidRDefault="00286892" w:rsidP="00286892">
      <w:pPr>
        <w:pStyle w:val="00BodyText5"/>
        <w:rPr>
          <w:lang w:val="es-ES_tradnl"/>
        </w:rPr>
      </w:pPr>
      <w:r w:rsidRPr="00330E5C">
        <w:rPr>
          <w:lang w:val="es-ES_tradnl"/>
        </w:rPr>
        <w:t>Tengan en cuenta que el 5 de noviembre de 2024, entre las 7:00 a. m. y las 8:00 p. m., se llevará a cabo una elección especial de bonos (la “</w:t>
      </w:r>
      <w:r w:rsidRPr="00330E5C">
        <w:rPr>
          <w:i/>
          <w:iCs/>
          <w:lang w:val="es-ES_tradnl"/>
        </w:rPr>
        <w:t>Elección de Bonos</w:t>
      </w:r>
      <w:r w:rsidRPr="00330E5C">
        <w:rPr>
          <w:lang w:val="es-ES_tradnl"/>
        </w:rPr>
        <w:t>”) en la ciudad de Cottonwood Heights, Utah (la “</w:t>
      </w:r>
      <w:r w:rsidRPr="00330E5C">
        <w:rPr>
          <w:i/>
          <w:iCs/>
          <w:lang w:val="es-ES_tradnl"/>
        </w:rPr>
        <w:t>Ciudad</w:t>
      </w:r>
      <w:r w:rsidRPr="00330E5C">
        <w:rPr>
          <w:lang w:val="es-ES_tradnl"/>
        </w:rPr>
        <w:t>”), conjuntamente con las elecciones generales que se celebrarán ese día.</w:t>
      </w:r>
    </w:p>
    <w:p w14:paraId="43D8F927" w14:textId="77777777" w:rsidR="00286892" w:rsidRPr="00330E5C" w:rsidRDefault="00286892" w:rsidP="00286892">
      <w:pPr>
        <w:ind w:firstLine="720"/>
        <w:jc w:val="both"/>
        <w:rPr>
          <w:sz w:val="22"/>
          <w:szCs w:val="22"/>
          <w:lang w:val="es-ES_tradnl"/>
        </w:rPr>
      </w:pPr>
      <w:r w:rsidRPr="00330E5C">
        <w:rPr>
          <w:lang w:val="es-ES_tradnl"/>
        </w:rPr>
        <w:t>La información sobre los centros de votación para cada distrito electoral, cada centro de votación anticipada, y cada centro de votación el día de las elecciones, incluidos los cambios de ubicación de un centro de votación y la ubicación de un centro de votación adicional, se puede encontrar en el sitio web de Información electrónica para votantes a nivel estatal en vote.utah.gov o en el sitio web de la Secretaria del Condado de Salt Lake en https://www.slco.org/clerk/ o en el sitio web de la Ciudad en https://www.cottonwoodheights.utah.gov/.</w:t>
      </w:r>
    </w:p>
    <w:p w14:paraId="75DB2B0D" w14:textId="77777777" w:rsidR="00286892" w:rsidRPr="00330E5C" w:rsidRDefault="00286892" w:rsidP="00286892">
      <w:pPr>
        <w:rPr>
          <w:lang w:val="es-ES_tradnl"/>
        </w:rPr>
      </w:pPr>
    </w:p>
    <w:p w14:paraId="740F8269" w14:textId="77777777" w:rsidR="00286892" w:rsidRPr="00330E5C" w:rsidRDefault="00286892" w:rsidP="00286892">
      <w:pPr>
        <w:ind w:firstLine="720"/>
        <w:jc w:val="both"/>
        <w:rPr>
          <w:lang w:val="es-ES_tradnl"/>
        </w:rPr>
      </w:pPr>
      <w:r w:rsidRPr="00330E5C">
        <w:rPr>
          <w:lang w:val="es-ES_tradnl"/>
        </w:rPr>
        <w:t>Para obtener información sobre la ubicación de un centro de votación, los votantes también pueden llamar al 801-944-7010.</w:t>
      </w:r>
    </w:p>
    <w:p w14:paraId="120AFD8B" w14:textId="77777777" w:rsidR="00286892" w:rsidRPr="00330E5C" w:rsidRDefault="00286892" w:rsidP="00286892">
      <w:pPr>
        <w:rPr>
          <w:lang w:val="es-ES_tradnl"/>
        </w:rPr>
      </w:pPr>
    </w:p>
    <w:p w14:paraId="4AAD79AA" w14:textId="77777777" w:rsidR="00286892" w:rsidRPr="00330E5C" w:rsidRDefault="00286892" w:rsidP="00286892">
      <w:pPr>
        <w:ind w:firstLine="720"/>
        <w:jc w:val="both"/>
        <w:rPr>
          <w:lang w:val="es-ES_tradnl"/>
        </w:rPr>
      </w:pPr>
      <w:r w:rsidRPr="00330E5C">
        <w:rPr>
          <w:lang w:val="es-ES_tradnl"/>
        </w:rPr>
        <w:t>La Elección se llevará a cabo con el propósito de presentar la siguiente propuesta de votación:</w:t>
      </w:r>
    </w:p>
    <w:p w14:paraId="7C214320" w14:textId="77777777" w:rsidR="00286892" w:rsidRPr="00330E5C" w:rsidRDefault="00286892" w:rsidP="00286892">
      <w:pPr>
        <w:ind w:firstLine="720"/>
        <w:jc w:val="both"/>
        <w:rPr>
          <w:lang w:val="es-ES_tradnl"/>
        </w:rPr>
      </w:pPr>
    </w:p>
    <w:p w14:paraId="231910B2" w14:textId="77777777" w:rsidR="00286892" w:rsidRPr="00330E5C" w:rsidRDefault="00286892" w:rsidP="00286892">
      <w:pPr>
        <w:ind w:firstLine="720"/>
        <w:jc w:val="both"/>
        <w:rPr>
          <w:lang w:val="es-ES_tradnl"/>
        </w:rPr>
      </w:pPr>
    </w:p>
    <w:p w14:paraId="13A25010" w14:textId="77777777" w:rsidR="00286892" w:rsidRPr="00330E5C" w:rsidRDefault="00286892" w:rsidP="00286892">
      <w:pPr>
        <w:jc w:val="center"/>
        <w:rPr>
          <w:b/>
          <w:bCs/>
          <w:sz w:val="28"/>
          <w:szCs w:val="28"/>
          <w:lang w:val="es-ES_tradnl"/>
        </w:rPr>
      </w:pPr>
      <w:r w:rsidRPr="00330E5C">
        <w:rPr>
          <w:b/>
          <w:bCs/>
          <w:sz w:val="28"/>
          <w:szCs w:val="28"/>
          <w:lang w:val="es-ES_tradnl"/>
        </w:rPr>
        <w:t>PROPUESTA DE VOTACIÓN OFICIAL PARA LA</w:t>
      </w:r>
      <w:r w:rsidRPr="00330E5C">
        <w:rPr>
          <w:sz w:val="28"/>
          <w:szCs w:val="28"/>
          <w:lang w:val="es-ES_tradnl"/>
        </w:rPr>
        <w:br/>
        <w:t xml:space="preserve"> </w:t>
      </w:r>
      <w:r w:rsidRPr="00330E5C">
        <w:rPr>
          <w:b/>
          <w:bCs/>
          <w:sz w:val="28"/>
          <w:szCs w:val="28"/>
          <w:lang w:val="es-ES_tradnl"/>
        </w:rPr>
        <w:t>CIUDAD DE COTTONWOOD HEIGHTS, UTAH</w:t>
      </w:r>
      <w:r w:rsidRPr="00330E5C">
        <w:rPr>
          <w:sz w:val="28"/>
          <w:szCs w:val="28"/>
          <w:lang w:val="es-ES_tradnl"/>
        </w:rPr>
        <w:br/>
      </w:r>
      <w:r w:rsidRPr="00330E5C">
        <w:rPr>
          <w:b/>
          <w:bCs/>
          <w:sz w:val="28"/>
          <w:szCs w:val="28"/>
          <w:lang w:val="es-ES_tradnl"/>
        </w:rPr>
        <w:t>ELECCIÓN ESPECIAL DE BONOS</w:t>
      </w:r>
      <w:r w:rsidRPr="00330E5C">
        <w:rPr>
          <w:sz w:val="28"/>
          <w:szCs w:val="28"/>
          <w:lang w:val="es-ES_tradnl"/>
        </w:rPr>
        <w:br/>
      </w:r>
    </w:p>
    <w:p w14:paraId="54E62FA8" w14:textId="77777777" w:rsidR="00286892" w:rsidRPr="00051E4C" w:rsidRDefault="00286892" w:rsidP="00286892">
      <w:pPr>
        <w:jc w:val="center"/>
        <w:rPr>
          <w:lang w:val="pt-PT"/>
        </w:rPr>
      </w:pPr>
      <w:r w:rsidRPr="00051E4C">
        <w:rPr>
          <w:b/>
          <w:bCs/>
          <w:sz w:val="28"/>
          <w:szCs w:val="28"/>
          <w:lang w:val="pt-PT"/>
        </w:rPr>
        <w:t>5 DE NOVIEMBRE DE 2024</w:t>
      </w:r>
    </w:p>
    <w:p w14:paraId="1DBF2290" w14:textId="77777777" w:rsidR="00286892" w:rsidRPr="00051E4C" w:rsidRDefault="00286892" w:rsidP="00286892">
      <w:pPr>
        <w:jc w:val="center"/>
        <w:rPr>
          <w:sz w:val="12"/>
          <w:szCs w:val="12"/>
          <w:lang w:val="pt-PT"/>
        </w:rPr>
      </w:pPr>
    </w:p>
    <w:p w14:paraId="489DC2AE" w14:textId="77777777" w:rsidR="00286892" w:rsidRPr="00051E4C" w:rsidRDefault="00286892" w:rsidP="00286892">
      <w:pPr>
        <w:jc w:val="center"/>
        <w:rPr>
          <w:caps/>
          <w:u w:val="single"/>
          <w:lang w:val="pt-PT"/>
        </w:rPr>
      </w:pPr>
      <w:r w:rsidRPr="00051E4C">
        <w:rPr>
          <w:u w:val="single"/>
          <w:lang w:val="pt-PT"/>
        </w:rPr>
        <w:t xml:space="preserve">/s/ </w:t>
      </w:r>
      <w:r w:rsidRPr="00051E4C">
        <w:rPr>
          <w:u w:val="single"/>
          <w:lang w:val="pt-PT"/>
        </w:rPr>
        <w:tab/>
        <w:t>Paula Melgar</w:t>
      </w:r>
      <w:r w:rsidR="00D82249" w:rsidRPr="00051E4C">
        <w:rPr>
          <w:u w:val="single"/>
          <w:lang w:val="pt-PT"/>
        </w:rPr>
        <w:t xml:space="preserve"> </w:t>
      </w:r>
      <w:r w:rsidRPr="00051E4C">
        <w:rPr>
          <w:lang w:val="pt-PT"/>
        </w:rPr>
        <w:tab/>
      </w:r>
    </w:p>
    <w:p w14:paraId="67427B47" w14:textId="77777777" w:rsidR="00286892" w:rsidRPr="00330E5C" w:rsidRDefault="00286892" w:rsidP="00286892">
      <w:pPr>
        <w:jc w:val="center"/>
        <w:rPr>
          <w:lang w:val="es-ES_tradnl"/>
        </w:rPr>
      </w:pPr>
      <w:r w:rsidRPr="00330E5C">
        <w:rPr>
          <w:lang w:val="es-ES_tradnl"/>
        </w:rPr>
        <w:t>Registrador de la ciudad</w:t>
      </w:r>
    </w:p>
    <w:p w14:paraId="7C804C79" w14:textId="77777777" w:rsidR="00286892" w:rsidRPr="00330E5C" w:rsidRDefault="00286892" w:rsidP="00286892">
      <w:pPr>
        <w:pStyle w:val="Normal12pt"/>
        <w:tabs>
          <w:tab w:val="right" w:leader="underscore" w:pos="9360"/>
        </w:tabs>
        <w:rPr>
          <w:sz w:val="16"/>
          <w:szCs w:val="16"/>
          <w:lang w:val="es-ES_tradnl"/>
        </w:rPr>
      </w:pPr>
      <w:r w:rsidRPr="00330E5C">
        <w:rPr>
          <w:lang w:val="es-ES_tradnl"/>
        </w:rPr>
        <w:tab/>
      </w:r>
    </w:p>
    <w:p w14:paraId="6102BD8F" w14:textId="77777777" w:rsidR="00286892" w:rsidRPr="00330E5C" w:rsidRDefault="00286892" w:rsidP="00286892">
      <w:pPr>
        <w:pStyle w:val="TitleC0"/>
        <w:spacing w:after="200"/>
        <w:rPr>
          <w:b/>
          <w:bCs/>
          <w:lang w:val="es-ES_tradnl"/>
        </w:rPr>
      </w:pPr>
      <w:r w:rsidRPr="00330E5C">
        <w:rPr>
          <w:b/>
          <w:bCs/>
          <w:lang w:val="es-ES_tradnl"/>
        </w:rPr>
        <w:t>PROPUESTA</w:t>
      </w:r>
    </w:p>
    <w:p w14:paraId="412EFDAD" w14:textId="6E173A41" w:rsidR="00286892" w:rsidRPr="00330E5C" w:rsidRDefault="00286892" w:rsidP="00286892">
      <w:pPr>
        <w:spacing w:after="240"/>
        <w:jc w:val="both"/>
        <w:rPr>
          <w:b/>
          <w:bCs/>
          <w:sz w:val="22"/>
          <w:szCs w:val="22"/>
          <w:lang w:val="es-ES_tradnl"/>
        </w:rPr>
      </w:pPr>
      <w:bookmarkStart w:id="0" w:name="_Hlk174458941"/>
      <w:bookmarkStart w:id="1" w:name="_Hlk105677342"/>
      <w:r w:rsidRPr="00330E5C">
        <w:rPr>
          <w:lang w:val="es-ES_tradnl"/>
        </w:rPr>
        <w:t>¿Debe autorizarse al ayuntamiento (el “</w:t>
      </w:r>
      <w:r w:rsidRPr="00330E5C">
        <w:rPr>
          <w:i/>
          <w:iCs/>
          <w:lang w:val="es-ES_tradnl"/>
        </w:rPr>
        <w:t>Ayuntamiento</w:t>
      </w:r>
      <w:r w:rsidRPr="00330E5C">
        <w:rPr>
          <w:lang w:val="es-ES_tradnl"/>
        </w:rPr>
        <w:t>”) de la ciudad de Cottonwood Heights, Utah (la “</w:t>
      </w:r>
      <w:r w:rsidRPr="00330E5C">
        <w:rPr>
          <w:i/>
          <w:iCs/>
          <w:lang w:val="es-ES_tradnl"/>
        </w:rPr>
        <w:t>Ciudad</w:t>
      </w:r>
      <w:r w:rsidRPr="00330E5C">
        <w:rPr>
          <w:lang w:val="es-ES_tradnl"/>
        </w:rPr>
        <w:t>”) a emitir Bonos de Obligación General por un monto que no exceda los treinta millones de dólares ($30,000,000) (los “</w:t>
      </w:r>
      <w:r w:rsidRPr="00330E5C">
        <w:rPr>
          <w:i/>
          <w:iCs/>
          <w:lang w:val="es-ES_tradnl"/>
        </w:rPr>
        <w:t>Bonos</w:t>
      </w:r>
      <w:r w:rsidRPr="00330E5C">
        <w:rPr>
          <w:lang w:val="es-ES_tradnl"/>
        </w:rPr>
        <w:t>”) con el propósito de financiar y refinanciar una parte de los costos para adquirir y mejorar el terreno (incluidos los costos previos de tenencia de bonos para el mismo), proporcionar espacios de áreas verdes y servicios recreativos, mejoras peatonales y otra obra de gran envergadura necesaria para facilitar el desarrollo económico, eventos y actividades comunitarios dentro y alrededor del Town Center propuesto por la ciudad en aproximadament</w:t>
      </w:r>
      <w:r w:rsidR="00D82249" w:rsidRPr="00330E5C">
        <w:rPr>
          <w:lang w:val="es-ES_tradnl"/>
        </w:rPr>
        <w:t>e 2300 East y Fort Union Blvd.</w:t>
      </w:r>
      <w:r w:rsidR="00FB4071">
        <w:rPr>
          <w:lang w:val="es-ES_tradnl"/>
        </w:rPr>
        <w:t>,</w:t>
      </w:r>
      <w:r w:rsidR="00D82249" w:rsidRPr="00330E5C">
        <w:rPr>
          <w:lang w:val="es-ES_tradnl"/>
        </w:rPr>
        <w:t xml:space="preserve"> </w:t>
      </w:r>
      <w:r w:rsidR="00FB4071">
        <w:rPr>
          <w:lang w:val="es-ES_tradnl"/>
        </w:rPr>
        <w:t>d</w:t>
      </w:r>
      <w:r w:rsidRPr="00330E5C">
        <w:rPr>
          <w:lang w:val="es-ES_tradnl"/>
        </w:rPr>
        <w:t>ichos Bonos vencerán y serán pagaderos en no más de treinta y un (31) años a partir de la fecha de emisión de los Bonos?</w:t>
      </w:r>
    </w:p>
    <w:p w14:paraId="42C6B0D0" w14:textId="77777777" w:rsidR="00286892" w:rsidRPr="00330E5C" w:rsidRDefault="00286892" w:rsidP="00286892">
      <w:pPr>
        <w:jc w:val="both"/>
        <w:rPr>
          <w:lang w:val="es-ES_tradnl"/>
        </w:rPr>
      </w:pPr>
      <w:bookmarkStart w:id="2" w:name="_Hlk111443156"/>
      <w:bookmarkStart w:id="3" w:name="_Hlk44503009"/>
      <w:bookmarkEnd w:id="0"/>
      <w:r w:rsidRPr="00330E5C">
        <w:rPr>
          <w:u w:val="single"/>
          <w:lang w:val="es-ES_tradnl"/>
        </w:rPr>
        <w:t>Costo del impuesto a la propiedad de los bonos:</w:t>
      </w:r>
      <w:r w:rsidRPr="00330E5C">
        <w:rPr>
          <w:lang w:val="es-ES_tradnl"/>
        </w:rPr>
        <w:t xml:space="preserve"> Si los Bonos se emiten según lo planeado, se requerirá un impuesto a la propiedad suficiente para pagar el servicio de la deuda de los Bonos durante un período de treinta (30) años por el monto promedio estimado de $134.89 por año en </w:t>
      </w:r>
      <w:r w:rsidRPr="00330E5C">
        <w:rPr>
          <w:lang w:val="es-ES_tradnl"/>
        </w:rPr>
        <w:lastRenderedPageBreak/>
        <w:t>una residencia principal de $770,100 y por el monto estimado de $245.28 por año en una propiedad comercial que tenga el mismo valor. </w:t>
      </w:r>
    </w:p>
    <w:p w14:paraId="5B79E2AB" w14:textId="77777777" w:rsidR="00286892" w:rsidRPr="00330E5C" w:rsidRDefault="00286892" w:rsidP="00286892">
      <w:pPr>
        <w:jc w:val="both"/>
        <w:rPr>
          <w:lang w:val="es-ES_tradnl"/>
        </w:rPr>
      </w:pPr>
    </w:p>
    <w:bookmarkEnd w:id="2"/>
    <w:bookmarkEnd w:id="3"/>
    <w:p w14:paraId="6DF9A26B" w14:textId="07BE97CC" w:rsidR="00286892" w:rsidRPr="00330E5C" w:rsidRDefault="00286892" w:rsidP="00286892">
      <w:pPr>
        <w:jc w:val="both"/>
        <w:rPr>
          <w:lang w:val="es-ES_tradnl"/>
        </w:rPr>
      </w:pPr>
      <w:r w:rsidRPr="00330E5C">
        <w:rPr>
          <w:lang w:val="es-ES_tradnl"/>
        </w:rPr>
        <w:t>La información anterior es s</w:t>
      </w:r>
      <w:r w:rsidR="00051E4C">
        <w:rPr>
          <w:lang w:val="es-ES_tradnl"/>
        </w:rPr>
        <w:t>o</w:t>
      </w:r>
      <w:r w:rsidRPr="00330E5C">
        <w:rPr>
          <w:lang w:val="es-ES_tradnl"/>
        </w:rPr>
        <w:t>lo una estimación y no es un límite en la cantidad de impuestos que el Ayuntamiento pueda tener la obligación de recaudar para pagar el servicio de la deuda de los Bonos. El Ayuntamiento está obligado a recaudar impuestos en la medida prevista por la ley para pagar los Bonos. Los montos se basan en varias suposiciones y estimaciones, incluido el servicio de la deuda estimado de los Bonos y los valores imponibles de las propiedades en la ciudad de Cottonwood Heights, Utah.</w:t>
      </w:r>
    </w:p>
    <w:bookmarkEnd w:id="1"/>
    <w:p w14:paraId="1CD8DD15" w14:textId="77777777" w:rsidR="00286892" w:rsidRPr="00330E5C" w:rsidRDefault="00FB4071" w:rsidP="00286892">
      <w:pPr>
        <w:jc w:val="both"/>
        <w:rPr>
          <w:sz w:val="22"/>
          <w:highlight w:val="yellow"/>
          <w:lang w:val="es-ES_tradnl"/>
        </w:rPr>
      </w:pPr>
      <w:r>
        <w:rPr>
          <w:noProof/>
          <w:sz w:val="22"/>
          <w:highlight w:val="yellow"/>
          <w:lang w:val="es-ES_tradnl"/>
        </w:rPr>
        <w:pict w14:anchorId="4D906F1F">
          <v:rect id="Rectangle 23" o:spid="_x0000_s1026" style="position:absolute;left:0;text-align:left;margin-left:414pt;margin-top:10.5pt;width:18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"/>
        </w:pict>
      </w:r>
    </w:p>
    <w:p w14:paraId="46A62BFF" w14:textId="77777777" w:rsidR="00286892" w:rsidRPr="00330E5C" w:rsidRDefault="00286892" w:rsidP="00286892">
      <w:pPr>
        <w:tabs>
          <w:tab w:val="right" w:pos="8640"/>
        </w:tabs>
        <w:rPr>
          <w:lang w:val="es-ES_tradnl"/>
        </w:rPr>
      </w:pPr>
      <w:r w:rsidRPr="00330E5C">
        <w:rPr>
          <w:lang w:val="es-ES_tradnl"/>
        </w:rPr>
        <w:t>A FAVOR DE LA EMISIÓN DE BONOS (SÍ)</w:t>
      </w:r>
      <w:r w:rsidRPr="00330E5C">
        <w:rPr>
          <w:lang w:val="es-ES_tradnl"/>
        </w:rPr>
        <w:tab/>
        <w:t xml:space="preserve"> </w:t>
      </w:r>
    </w:p>
    <w:p w14:paraId="6FF2A668" w14:textId="77777777" w:rsidR="00286892" w:rsidRPr="00330E5C" w:rsidRDefault="00FB4071" w:rsidP="00286892">
      <w:pPr>
        <w:rPr>
          <w:sz w:val="22"/>
          <w:lang w:val="es-ES_tradnl"/>
        </w:rPr>
      </w:pPr>
      <w:r>
        <w:rPr>
          <w:noProof/>
          <w:sz w:val="22"/>
          <w:lang w:val="es-ES_tradnl"/>
        </w:rPr>
        <w:pict w14:anchorId="3903C729">
          <v:rect id="Rectangle 24" o:spid="_x0000_s1027" style="position:absolute;margin-left:414pt;margin-top:9.85pt;width:18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"/>
        </w:pict>
      </w:r>
    </w:p>
    <w:p w14:paraId="4AE6DCA4" w14:textId="77777777" w:rsidR="00286892" w:rsidRPr="00330E5C" w:rsidRDefault="00286892" w:rsidP="00286892">
      <w:pPr>
        <w:tabs>
          <w:tab w:val="right" w:pos="8640"/>
        </w:tabs>
        <w:rPr>
          <w:b/>
          <w:lang w:val="es-ES_tradnl"/>
        </w:rPr>
      </w:pPr>
      <w:r w:rsidRPr="00330E5C">
        <w:rPr>
          <w:lang w:val="es-ES_tradnl"/>
        </w:rPr>
        <w:t>EN CONTRA LA EMISIÓN DE BONOS (NO)</w:t>
      </w:r>
      <w:r w:rsidRPr="00330E5C">
        <w:rPr>
          <w:lang w:val="es-ES_tradnl"/>
        </w:rPr>
        <w:tab/>
        <w:t xml:space="preserve"> </w:t>
      </w:r>
    </w:p>
    <w:p w14:paraId="15AB58F8" w14:textId="77777777" w:rsidR="00286892" w:rsidRPr="00330E5C" w:rsidRDefault="00286892" w:rsidP="00286892">
      <w:pPr>
        <w:jc w:val="both"/>
        <w:rPr>
          <w:lang w:val="es-ES_tradnl"/>
        </w:rPr>
      </w:pPr>
    </w:p>
    <w:p w14:paraId="6980F051" w14:textId="04798A4C" w:rsidR="00286892" w:rsidRPr="00330E5C" w:rsidRDefault="00286892" w:rsidP="00286892">
      <w:pPr>
        <w:ind w:firstLine="720"/>
        <w:jc w:val="both"/>
        <w:rPr>
          <w:lang w:val="es-ES_tradnl"/>
        </w:rPr>
      </w:pPr>
      <w:r w:rsidRPr="00330E5C">
        <w:rPr>
          <w:lang w:val="es-ES_tradnl"/>
        </w:rPr>
        <w:t xml:space="preserve">De conformidad con las disposiciones aplicables de la ley del estado de Utah, el período permitido para cualquier impugnación de la Elección de Bonos finalizará cuarenta (40) días después del 19 de noviembre de 2024 (la fecha en la que se escrutarán los resultados de la Elección de Bonos y </w:t>
      </w:r>
      <w:r w:rsidR="00EF1551">
        <w:rPr>
          <w:lang w:val="es-ES_tradnl"/>
        </w:rPr>
        <w:t xml:space="preserve">se </w:t>
      </w:r>
      <w:r w:rsidRPr="00330E5C">
        <w:rPr>
          <w:lang w:val="es-ES_tradnl"/>
        </w:rPr>
        <w:t>declarar</w:t>
      </w:r>
      <w:r w:rsidR="00EF1551">
        <w:rPr>
          <w:lang w:val="es-ES_tradnl"/>
        </w:rPr>
        <w:t>án</w:t>
      </w:r>
      <w:r w:rsidRPr="00330E5C">
        <w:rPr>
          <w:lang w:val="es-ES_tradnl"/>
        </w:rPr>
        <w:t xml:space="preserve"> los resultados). No se mantendrá dicha impugnación a menos que se presente una queja que cumpla con los requisitos de la ley aplicable ante el Secretario del Tribunal de Distrito del Condado de Salt Lake dentro del período prescrito de cuarenta (40) días.</w:t>
      </w:r>
    </w:p>
    <w:p w14:paraId="1290458B" w14:textId="77777777" w:rsidR="00286892" w:rsidRPr="00330E5C" w:rsidRDefault="00286892" w:rsidP="00286892">
      <w:pPr>
        <w:ind w:firstLine="720"/>
        <w:jc w:val="both"/>
        <w:rPr>
          <w:lang w:val="es-ES_tradnl"/>
        </w:rPr>
      </w:pPr>
    </w:p>
    <w:p w14:paraId="43C8B179" w14:textId="77777777" w:rsidR="00286892" w:rsidRPr="00330E5C" w:rsidRDefault="00286892" w:rsidP="00286892">
      <w:pPr>
        <w:jc w:val="both"/>
        <w:rPr>
          <w:lang w:val="es-ES_tradnl"/>
        </w:rPr>
      </w:pPr>
      <w:r w:rsidRPr="00330E5C">
        <w:rPr>
          <w:lang w:val="es-ES_tradnl"/>
        </w:rPr>
        <w:t>OTORGADO por orden del Ayuntamiento de la ciudad de Cottonwood Heights, Utah.</w:t>
      </w:r>
    </w:p>
    <w:p w14:paraId="054D4FD8" w14:textId="77777777" w:rsidR="00286892" w:rsidRPr="00330E5C" w:rsidRDefault="00286892" w:rsidP="00286892">
      <w:pPr>
        <w:pStyle w:val="BodyText5"/>
        <w:rPr>
          <w:lang w:val="es-ES_tradnl"/>
        </w:rPr>
      </w:pPr>
    </w:p>
    <w:p w14:paraId="01FCBFA1" w14:textId="77777777" w:rsidR="00286892" w:rsidRPr="00051E4C" w:rsidRDefault="00286892" w:rsidP="00286892">
      <w:pPr>
        <w:keepNext/>
        <w:tabs>
          <w:tab w:val="center" w:pos="6480"/>
        </w:tabs>
        <w:ind w:left="4320"/>
        <w:jc w:val="center"/>
        <w:rPr>
          <w:lang w:val="pt-PT"/>
        </w:rPr>
      </w:pPr>
      <w:r w:rsidRPr="00051E4C">
        <w:rPr>
          <w:lang w:val="pt-PT"/>
        </w:rPr>
        <w:t>Por:</w:t>
      </w:r>
      <w:r w:rsidR="00D82249" w:rsidRPr="00051E4C">
        <w:rPr>
          <w:u w:val="single"/>
          <w:lang w:val="pt-PT"/>
        </w:rPr>
        <w:t xml:space="preserve">        </w:t>
      </w:r>
      <w:r w:rsidRPr="00051E4C">
        <w:rPr>
          <w:u w:val="single"/>
          <w:lang w:val="pt-PT"/>
        </w:rPr>
        <w:t>/s/ Michael T. Weichers</w:t>
      </w:r>
      <w:r w:rsidR="00D82249" w:rsidRPr="00051E4C">
        <w:rPr>
          <w:u w:val="single"/>
          <w:lang w:val="pt-PT"/>
        </w:rPr>
        <w:t xml:space="preserve">         </w:t>
      </w:r>
      <w:r w:rsidRPr="00051E4C">
        <w:rPr>
          <w:lang w:val="pt-PT"/>
        </w:rPr>
        <w:tab/>
      </w:r>
      <w:r w:rsidRPr="00051E4C">
        <w:rPr>
          <w:lang w:val="pt-PT"/>
        </w:rPr>
        <w:tab/>
      </w:r>
      <w:r w:rsidRPr="00051E4C">
        <w:rPr>
          <w:lang w:val="pt-PT"/>
        </w:rPr>
        <w:br/>
        <w:t>Alcalde</w:t>
      </w:r>
    </w:p>
    <w:p w14:paraId="585032C4" w14:textId="77777777" w:rsidR="00286892" w:rsidRPr="00051E4C" w:rsidRDefault="00286892" w:rsidP="00286892">
      <w:pPr>
        <w:pStyle w:val="BodyText5"/>
        <w:rPr>
          <w:lang w:val="pt-PT"/>
        </w:rPr>
      </w:pPr>
      <w:r w:rsidRPr="00051E4C">
        <w:rPr>
          <w:lang w:val="pt-PT"/>
        </w:rPr>
        <w:t>DOY FE:</w:t>
      </w:r>
    </w:p>
    <w:p w14:paraId="17B87AA6" w14:textId="77777777" w:rsidR="00286892" w:rsidRPr="00051E4C" w:rsidRDefault="00D82249" w:rsidP="00286892">
      <w:pPr>
        <w:keepNext/>
        <w:tabs>
          <w:tab w:val="center" w:pos="2160"/>
          <w:tab w:val="right" w:pos="4320"/>
        </w:tabs>
        <w:ind w:right="4320"/>
        <w:rPr>
          <w:u w:val="single"/>
          <w:lang w:val="pt-PT"/>
        </w:rPr>
      </w:pPr>
      <w:r w:rsidRPr="00051E4C">
        <w:rPr>
          <w:lang w:val="pt-PT"/>
        </w:rPr>
        <w:t xml:space="preserve">Por: </w:t>
      </w:r>
      <w:r w:rsidRPr="00051E4C">
        <w:rPr>
          <w:u w:val="single"/>
          <w:lang w:val="pt-PT"/>
        </w:rPr>
        <w:t xml:space="preserve">              </w:t>
      </w:r>
      <w:r w:rsidR="00286892" w:rsidRPr="00051E4C">
        <w:rPr>
          <w:u w:val="single"/>
          <w:lang w:val="pt-PT"/>
        </w:rPr>
        <w:t>/s/ Paula Melgar</w:t>
      </w:r>
      <w:r w:rsidRPr="00051E4C">
        <w:rPr>
          <w:u w:val="single"/>
          <w:lang w:val="pt-PT"/>
        </w:rPr>
        <w:t xml:space="preserve">           </w:t>
      </w:r>
      <w:r w:rsidR="00286892" w:rsidRPr="00051E4C">
        <w:rPr>
          <w:lang w:val="pt-PT"/>
        </w:rPr>
        <w:tab/>
      </w:r>
    </w:p>
    <w:p w14:paraId="1B45FCF0" w14:textId="77777777" w:rsidR="00286892" w:rsidRPr="00330E5C" w:rsidRDefault="00286892" w:rsidP="00286892">
      <w:pPr>
        <w:keepNext/>
        <w:tabs>
          <w:tab w:val="center" w:pos="2160"/>
          <w:tab w:val="right" w:pos="4320"/>
        </w:tabs>
        <w:ind w:right="4320"/>
        <w:rPr>
          <w:lang w:val="es-ES_tradnl"/>
        </w:rPr>
      </w:pPr>
      <w:r w:rsidRPr="00051E4C">
        <w:rPr>
          <w:lang w:val="pt-PT"/>
        </w:rPr>
        <w:tab/>
      </w:r>
      <w:r w:rsidRPr="00330E5C">
        <w:rPr>
          <w:lang w:val="es-ES_tradnl"/>
        </w:rPr>
        <w:t>Registrador de la ciudad</w:t>
      </w:r>
    </w:p>
    <w:p w14:paraId="6705335D" w14:textId="77777777" w:rsidR="00D944A4" w:rsidRDefault="00D944A4"/>
    <w:sectPr w:rsidR="00D944A4" w:rsidSect="002868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E4626" w14:textId="77777777" w:rsidR="0082605F" w:rsidRDefault="0082605F" w:rsidP="00286892">
      <w:r>
        <w:separator/>
      </w:r>
    </w:p>
  </w:endnote>
  <w:endnote w:type="continuationSeparator" w:id="0">
    <w:p w14:paraId="072E26D7" w14:textId="77777777" w:rsidR="0082605F" w:rsidRDefault="0082605F" w:rsidP="0028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8E540" w14:textId="77777777" w:rsidR="00286892" w:rsidRDefault="00286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013C1" w14:textId="0EA2C8BE" w:rsidR="00286892" w:rsidRDefault="00286892" w:rsidP="00286892">
    <w:pPr>
      <w:pStyle w:val="Footer"/>
      <w:spacing w:line="180" w:lineRule="exact"/>
    </w:pPr>
    <w:r>
      <w:rPr>
        <w:rFonts w:ascii="Arial" w:hAnsi="Arial" w:cs="Arial"/>
        <w:sz w:val="16"/>
        <w:lang w:val="es"/>
      </w:rPr>
      <w:fldChar w:fldCharType="begin"/>
    </w:r>
    <w:r>
      <w:rPr>
        <w:rFonts w:ascii="Arial" w:hAnsi="Arial" w:cs="Arial"/>
        <w:sz w:val="16"/>
        <w:lang w:val="es"/>
      </w:rPr>
      <w:instrText xml:space="preserve"> DOCVARIABLE ndGeneratedStamp \* MERGEFORMAT </w:instrText>
    </w:r>
    <w:r>
      <w:rPr>
        <w:rFonts w:ascii="Arial" w:hAnsi="Arial" w:cs="Arial"/>
        <w:sz w:val="16"/>
        <w:lang w:val="es"/>
      </w:rPr>
      <w:fldChar w:fldCharType="separate"/>
    </w:r>
    <w:r w:rsidR="00FB4071">
      <w:rPr>
        <w:rFonts w:ascii="Arial" w:hAnsi="Arial" w:cs="Arial"/>
        <w:sz w:val="16"/>
        <w:lang w:val="es"/>
      </w:rPr>
      <w:t>4885-7031-3187, v. 1</w:t>
    </w:r>
    <w:r>
      <w:rPr>
        <w:rFonts w:ascii="Arial" w:hAnsi="Arial" w:cs="Arial"/>
        <w:sz w:val="16"/>
        <w:lang w:val="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5A82F" w14:textId="77777777" w:rsidR="00286892" w:rsidRDefault="00286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76E3D" w14:textId="77777777" w:rsidR="0082605F" w:rsidRDefault="0082605F" w:rsidP="00286892">
      <w:r>
        <w:separator/>
      </w:r>
    </w:p>
  </w:footnote>
  <w:footnote w:type="continuationSeparator" w:id="0">
    <w:p w14:paraId="472EB2E2" w14:textId="77777777" w:rsidR="0082605F" w:rsidRDefault="0082605F" w:rsidP="00286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0A583" w14:textId="77777777" w:rsidR="00286892" w:rsidRDefault="00286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920EA" w14:textId="77777777" w:rsidR="00286892" w:rsidRDefault="00286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1D828" w14:textId="77777777" w:rsidR="00286892" w:rsidRDefault="0028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754C3"/>
    <w:multiLevelType w:val="hybridMultilevel"/>
    <w:tmpl w:val="D7C64A58"/>
    <w:lvl w:ilvl="0" w:tplc="8E584F2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966AF"/>
    <w:multiLevelType w:val="multilevel"/>
    <w:tmpl w:val="1136A004"/>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6A505E8"/>
    <w:multiLevelType w:val="hybridMultilevel"/>
    <w:tmpl w:val="A00C7996"/>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518DE"/>
    <w:multiLevelType w:val="hybridMultilevel"/>
    <w:tmpl w:val="DCDA3582"/>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693C5C"/>
    <w:multiLevelType w:val="multilevel"/>
    <w:tmpl w:val="447A4BEA"/>
    <w:lvl w:ilvl="0">
      <w:start w:val="1"/>
      <w:numFmt w:val="upperRoman"/>
      <w:pStyle w:val="Heading1"/>
      <w:suff w:val="nothing"/>
      <w:lvlText w:val="ARTÍCULO %1."/>
      <w:lvlJc w:val="left"/>
      <w:pPr>
        <w:ind w:left="0" w:firstLine="0"/>
      </w:pPr>
      <w:rPr>
        <w:rFonts w:hint="default"/>
      </w:rPr>
    </w:lvl>
    <w:lvl w:ilvl="1">
      <w:start w:val="1"/>
      <w:numFmt w:val="decimal"/>
      <w:pStyle w:val="Heading2"/>
      <w:isLgl/>
      <w:lvlText w:val="Sección %1.%2"/>
      <w:lvlJc w:val="left"/>
      <w:pPr>
        <w:tabs>
          <w:tab w:val="num" w:pos="720"/>
        </w:tabs>
        <w:ind w:left="0" w:firstLine="720"/>
      </w:pPr>
      <w:rPr>
        <w:rFonts w:ascii="Times New Roman" w:hAnsi="Times New Roman" w:hint="default"/>
        <w:b w:val="0"/>
        <w:i w:val="0"/>
        <w:color w:val="000000" w:themeColor="text1"/>
        <w:sz w:val="24"/>
      </w:rPr>
    </w:lvl>
    <w:lvl w:ilvl="2">
      <w:start w:val="1"/>
      <w:numFmt w:val="lowerLetter"/>
      <w:pStyle w:val="Heading3"/>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pStyle w:val="Heading5"/>
      <w:lvlText w:val="%5)"/>
      <w:lvlJc w:val="left"/>
      <w:pPr>
        <w:tabs>
          <w:tab w:val="num" w:pos="2880"/>
        </w:tabs>
        <w:ind w:left="2160" w:firstLine="720"/>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 w15:restartNumberingAfterBreak="0">
    <w:nsid w:val="7C8B32E4"/>
    <w:multiLevelType w:val="multilevel"/>
    <w:tmpl w:val="1AA80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6524218">
    <w:abstractNumId w:val="3"/>
  </w:num>
  <w:num w:numId="2" w16cid:durableId="267743144">
    <w:abstractNumId w:val="2"/>
  </w:num>
  <w:num w:numId="3" w16cid:durableId="1670791365">
    <w:abstractNumId w:val="4"/>
  </w:num>
  <w:num w:numId="4" w16cid:durableId="1691182309">
    <w:abstractNumId w:val="4"/>
  </w:num>
  <w:num w:numId="5" w16cid:durableId="890456638">
    <w:abstractNumId w:val="4"/>
  </w:num>
  <w:num w:numId="6" w16cid:durableId="790437424">
    <w:abstractNumId w:val="5"/>
  </w:num>
  <w:num w:numId="7" w16cid:durableId="1769810474">
    <w:abstractNumId w:val="4"/>
  </w:num>
  <w:num w:numId="8" w16cid:durableId="2022127706">
    <w:abstractNumId w:val="4"/>
  </w:num>
  <w:num w:numId="9" w16cid:durableId="1198422912">
    <w:abstractNumId w:val="4"/>
  </w:num>
  <w:num w:numId="10" w16cid:durableId="1473135429">
    <w:abstractNumId w:val="4"/>
  </w:num>
  <w:num w:numId="11" w16cid:durableId="618418601">
    <w:abstractNumId w:val="4"/>
  </w:num>
  <w:num w:numId="12" w16cid:durableId="719286906">
    <w:abstractNumId w:val="0"/>
  </w:num>
  <w:num w:numId="13" w16cid:durableId="1113473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85-7031-3187, v. 1"/>
    <w:docVar w:name="ndGeneratedStampLocation" w:val="ExceptFirst"/>
  </w:docVars>
  <w:rsids>
    <w:rsidRoot w:val="00286892"/>
    <w:rsid w:val="00051E4C"/>
    <w:rsid w:val="0013427C"/>
    <w:rsid w:val="001F035A"/>
    <w:rsid w:val="001F0F45"/>
    <w:rsid w:val="002740F9"/>
    <w:rsid w:val="00286892"/>
    <w:rsid w:val="00330E5C"/>
    <w:rsid w:val="003C01B7"/>
    <w:rsid w:val="004607BB"/>
    <w:rsid w:val="00463DBE"/>
    <w:rsid w:val="00506919"/>
    <w:rsid w:val="00543709"/>
    <w:rsid w:val="00656D47"/>
    <w:rsid w:val="007119A7"/>
    <w:rsid w:val="007C2FD4"/>
    <w:rsid w:val="0082605F"/>
    <w:rsid w:val="008E771D"/>
    <w:rsid w:val="00C43CD6"/>
    <w:rsid w:val="00D40C3F"/>
    <w:rsid w:val="00D82249"/>
    <w:rsid w:val="00D944A4"/>
    <w:rsid w:val="00EF1551"/>
    <w:rsid w:val="00FB4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1A43E04"/>
  <w15:docId w15:val="{8F7A7A3E-95E6-4D2D-B209-78E878DE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892"/>
    <w:pPr>
      <w:spacing w:after="0" w:line="240" w:lineRule="auto"/>
    </w:pPr>
    <w:rPr>
      <w:rFonts w:ascii="Times New Roman" w:eastAsia="Times New Roman" w:hAnsi="Times New Roman" w:cs="Times New Roman"/>
      <w:kern w:val="0"/>
      <w:sz w:val="24"/>
      <w:szCs w:val="24"/>
    </w:rPr>
  </w:style>
  <w:style w:type="paragraph" w:styleId="Heading1">
    <w:name w:val="heading 1"/>
    <w:basedOn w:val="00Center"/>
    <w:link w:val="Heading1Char"/>
    <w:autoRedefine/>
    <w:uiPriority w:val="9"/>
    <w:qFormat/>
    <w:rsid w:val="00D40C3F"/>
    <w:pPr>
      <w:keepLines/>
      <w:widowControl/>
      <w:numPr>
        <w:numId w:val="11"/>
      </w:numPr>
      <w:suppressAutoHyphens w:val="0"/>
      <w:spacing w:before="240" w:after="0"/>
      <w:jc w:val="both"/>
      <w:outlineLvl w:val="0"/>
    </w:pPr>
    <w:rPr>
      <w:rFonts w:asciiTheme="minorHAnsi" w:eastAsiaTheme="majorEastAsia" w:hAnsiTheme="minorHAnsi" w:cstheme="majorBidi"/>
      <w:color w:val="000000" w:themeColor="text1"/>
      <w:szCs w:val="32"/>
    </w:rPr>
  </w:style>
  <w:style w:type="paragraph" w:styleId="Heading2">
    <w:name w:val="heading 2"/>
    <w:basedOn w:val="Normal"/>
    <w:next w:val="00BodyText5"/>
    <w:link w:val="Heading2Char"/>
    <w:uiPriority w:val="9"/>
    <w:unhideWhenUsed/>
    <w:qFormat/>
    <w:rsid w:val="00D40C3F"/>
    <w:pPr>
      <w:keepNext/>
      <w:keepLines/>
      <w:numPr>
        <w:ilvl w:val="1"/>
        <w:numId w:val="11"/>
      </w:numPr>
      <w:spacing w:after="240"/>
      <w:outlineLvl w:val="1"/>
    </w:pPr>
    <w:rPr>
      <w:rFonts w:eastAsiaTheme="majorEastAsia" w:cstheme="majorBidi"/>
      <w:color w:val="000000" w:themeColor="text1"/>
      <w:kern w:val="2"/>
      <w:szCs w:val="26"/>
    </w:rPr>
  </w:style>
  <w:style w:type="paragraph" w:styleId="Heading3">
    <w:name w:val="heading 3"/>
    <w:basedOn w:val="Normal"/>
    <w:next w:val="00BodyText5"/>
    <w:link w:val="Heading3Char"/>
    <w:autoRedefine/>
    <w:uiPriority w:val="9"/>
    <w:unhideWhenUsed/>
    <w:qFormat/>
    <w:rsid w:val="00D40C3F"/>
    <w:pPr>
      <w:keepNext/>
      <w:keepLines/>
      <w:numPr>
        <w:ilvl w:val="2"/>
        <w:numId w:val="11"/>
      </w:numPr>
      <w:spacing w:after="240"/>
      <w:jc w:val="both"/>
      <w:outlineLvl w:val="2"/>
    </w:pPr>
    <w:rPr>
      <w:rFonts w:asciiTheme="minorHAnsi" w:eastAsiaTheme="majorEastAsia" w:hAnsiTheme="minorHAnsi" w:cstheme="majorBidi"/>
      <w:color w:val="000000" w:themeColor="text1"/>
      <w:kern w:val="2"/>
    </w:rPr>
  </w:style>
  <w:style w:type="paragraph" w:styleId="Heading4">
    <w:name w:val="heading 4"/>
    <w:basedOn w:val="Normal"/>
    <w:next w:val="00BodyText1"/>
    <w:link w:val="Heading4Char"/>
    <w:autoRedefine/>
    <w:uiPriority w:val="9"/>
    <w:unhideWhenUsed/>
    <w:qFormat/>
    <w:rsid w:val="00D40C3F"/>
    <w:pPr>
      <w:keepNext/>
      <w:keepLines/>
      <w:numPr>
        <w:ilvl w:val="3"/>
        <w:numId w:val="6"/>
      </w:numPr>
      <w:tabs>
        <w:tab w:val="left" w:pos="2880"/>
      </w:tabs>
      <w:spacing w:after="240"/>
      <w:jc w:val="both"/>
      <w:outlineLvl w:val="3"/>
    </w:pPr>
    <w:rPr>
      <w:rFonts w:asciiTheme="minorHAnsi" w:eastAsiaTheme="majorEastAsia" w:hAnsiTheme="minorHAnsi" w:cstheme="majorBidi"/>
      <w:iCs/>
      <w:color w:val="000000" w:themeColor="text1"/>
      <w:kern w:val="2"/>
      <w:szCs w:val="22"/>
    </w:rPr>
  </w:style>
  <w:style w:type="paragraph" w:styleId="Heading5">
    <w:name w:val="heading 5"/>
    <w:basedOn w:val="Normal"/>
    <w:next w:val="00BodyText1"/>
    <w:link w:val="Heading5Char"/>
    <w:uiPriority w:val="9"/>
    <w:semiHidden/>
    <w:unhideWhenUsed/>
    <w:qFormat/>
    <w:rsid w:val="00D40C3F"/>
    <w:pPr>
      <w:keepNext/>
      <w:keepLines/>
      <w:numPr>
        <w:ilvl w:val="4"/>
        <w:numId w:val="11"/>
      </w:numPr>
      <w:spacing w:before="40"/>
      <w:outlineLvl w:val="4"/>
    </w:pPr>
    <w:rPr>
      <w:rFonts w:asciiTheme="majorHAnsi" w:eastAsiaTheme="majorEastAsia" w:hAnsiTheme="majorHAnsi" w:cstheme="majorBidi"/>
      <w:color w:val="0F4761" w:themeColor="accent1" w:themeShade="BF"/>
      <w:kern w:val="2"/>
      <w:szCs w:val="22"/>
    </w:rPr>
  </w:style>
  <w:style w:type="paragraph" w:styleId="Heading6">
    <w:name w:val="heading 6"/>
    <w:basedOn w:val="Normal"/>
    <w:next w:val="00BodyText1"/>
    <w:link w:val="Heading6Char"/>
    <w:uiPriority w:val="9"/>
    <w:semiHidden/>
    <w:unhideWhenUsed/>
    <w:qFormat/>
    <w:rsid w:val="00D40C3F"/>
    <w:pPr>
      <w:keepNext/>
      <w:keepLines/>
      <w:numPr>
        <w:ilvl w:val="5"/>
        <w:numId w:val="11"/>
      </w:numPr>
      <w:spacing w:before="40"/>
      <w:outlineLvl w:val="5"/>
    </w:pPr>
    <w:rPr>
      <w:rFonts w:asciiTheme="majorHAnsi" w:eastAsiaTheme="majorEastAsia" w:hAnsiTheme="majorHAnsi" w:cstheme="majorBidi"/>
      <w:color w:val="0A2F40" w:themeColor="accent1" w:themeShade="7F"/>
      <w:kern w:val="2"/>
      <w:szCs w:val="22"/>
    </w:rPr>
  </w:style>
  <w:style w:type="paragraph" w:styleId="Heading7">
    <w:name w:val="heading 7"/>
    <w:basedOn w:val="Normal"/>
    <w:next w:val="00BodyText1"/>
    <w:link w:val="Heading7Char"/>
    <w:uiPriority w:val="9"/>
    <w:semiHidden/>
    <w:unhideWhenUsed/>
    <w:qFormat/>
    <w:rsid w:val="00D40C3F"/>
    <w:pPr>
      <w:keepNext/>
      <w:keepLines/>
      <w:numPr>
        <w:ilvl w:val="6"/>
        <w:numId w:val="11"/>
      </w:numPr>
      <w:spacing w:before="40"/>
      <w:outlineLvl w:val="6"/>
    </w:pPr>
    <w:rPr>
      <w:rFonts w:asciiTheme="majorHAnsi" w:eastAsiaTheme="majorEastAsia" w:hAnsiTheme="majorHAnsi" w:cstheme="majorBidi"/>
      <w:i/>
      <w:iCs/>
      <w:color w:val="0A2F40" w:themeColor="accent1" w:themeShade="7F"/>
      <w:kern w:val="2"/>
      <w:szCs w:val="22"/>
    </w:rPr>
  </w:style>
  <w:style w:type="paragraph" w:styleId="Heading8">
    <w:name w:val="heading 8"/>
    <w:basedOn w:val="Normal"/>
    <w:next w:val="00BodyText1"/>
    <w:link w:val="Heading8Char"/>
    <w:uiPriority w:val="9"/>
    <w:semiHidden/>
    <w:unhideWhenUsed/>
    <w:qFormat/>
    <w:rsid w:val="00D40C3F"/>
    <w:pPr>
      <w:keepNext/>
      <w:keepLines/>
      <w:numPr>
        <w:ilvl w:val="7"/>
        <w:numId w:val="11"/>
      </w:numPr>
      <w:spacing w:before="40"/>
      <w:outlineLvl w:val="7"/>
    </w:pPr>
    <w:rPr>
      <w:rFonts w:asciiTheme="majorHAnsi" w:eastAsiaTheme="majorEastAsia" w:hAnsiTheme="majorHAnsi" w:cstheme="majorBidi"/>
      <w:color w:val="272727" w:themeColor="text1" w:themeTint="D8"/>
      <w:kern w:val="2"/>
      <w:sz w:val="21"/>
      <w:szCs w:val="21"/>
    </w:rPr>
  </w:style>
  <w:style w:type="paragraph" w:styleId="Heading9">
    <w:name w:val="heading 9"/>
    <w:basedOn w:val="Normal"/>
    <w:next w:val="00BodyText1"/>
    <w:link w:val="Heading9Char"/>
    <w:uiPriority w:val="9"/>
    <w:semiHidden/>
    <w:unhideWhenUsed/>
    <w:qFormat/>
    <w:rsid w:val="00D40C3F"/>
    <w:pPr>
      <w:keepNext/>
      <w:keepLines/>
      <w:numPr>
        <w:ilvl w:val="8"/>
        <w:numId w:val="11"/>
      </w:numPr>
      <w:spacing w:before="40"/>
      <w:outlineLvl w:val="8"/>
    </w:pPr>
    <w:rPr>
      <w:rFonts w:asciiTheme="majorHAnsi" w:eastAsiaTheme="majorEastAsia" w:hAnsiTheme="majorHAnsi" w:cstheme="majorBidi"/>
      <w:i/>
      <w:iCs/>
      <w:color w:val="272727" w:themeColor="text1" w:themeTint="D8"/>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D40C3F"/>
    <w:pPr>
      <w:spacing w:after="240"/>
      <w:ind w:left="720" w:right="720"/>
    </w:pPr>
    <w:rPr>
      <w:rFonts w:eastAsiaTheme="minorHAnsi" w:cstheme="minorBidi"/>
      <w:kern w:val="2"/>
      <w:szCs w:val="22"/>
    </w:rPr>
  </w:style>
  <w:style w:type="paragraph" w:customStyle="1" w:styleId="00BlockInd1">
    <w:name w:val="00 Block Ind 1"/>
    <w:basedOn w:val="Normal"/>
    <w:qFormat/>
    <w:rsid w:val="00D40C3F"/>
    <w:pPr>
      <w:spacing w:after="240"/>
      <w:ind w:left="1440" w:right="1440"/>
    </w:pPr>
    <w:rPr>
      <w:rFonts w:eastAsiaTheme="minorHAnsi" w:cstheme="minorBidi"/>
      <w:kern w:val="2"/>
      <w:szCs w:val="22"/>
    </w:rPr>
  </w:style>
  <w:style w:type="paragraph" w:customStyle="1" w:styleId="00BodyText5">
    <w:name w:val="00 Body Text .5"/>
    <w:basedOn w:val="Normal"/>
    <w:link w:val="00BodyText5Char"/>
    <w:qFormat/>
    <w:rsid w:val="00D40C3F"/>
    <w:pPr>
      <w:suppressAutoHyphens/>
      <w:spacing w:after="240"/>
      <w:ind w:firstLine="720"/>
      <w:jc w:val="both"/>
    </w:pPr>
    <w:rPr>
      <w:rFonts w:eastAsiaTheme="minorHAnsi" w:cstheme="minorBidi"/>
      <w:kern w:val="2"/>
      <w:szCs w:val="22"/>
    </w:rPr>
  </w:style>
  <w:style w:type="character" w:customStyle="1" w:styleId="00BodyText5Char">
    <w:name w:val="00 Body Text .5 Char"/>
    <w:link w:val="00BodyText5"/>
    <w:rsid w:val="00D40C3F"/>
    <w:rPr>
      <w:rFonts w:ascii="Times New Roman" w:hAnsi="Times New Roman"/>
      <w:sz w:val="24"/>
    </w:rPr>
  </w:style>
  <w:style w:type="paragraph" w:customStyle="1" w:styleId="00BodyText1">
    <w:name w:val="00 Body Text 1"/>
    <w:basedOn w:val="Normal"/>
    <w:qFormat/>
    <w:rsid w:val="00D40C3F"/>
    <w:pPr>
      <w:spacing w:after="240"/>
      <w:ind w:firstLine="1440"/>
    </w:pPr>
    <w:rPr>
      <w:rFonts w:eastAsiaTheme="minorHAnsi" w:cstheme="minorBidi"/>
      <w:kern w:val="2"/>
      <w:szCs w:val="22"/>
    </w:rPr>
  </w:style>
  <w:style w:type="paragraph" w:customStyle="1" w:styleId="00BodyText15">
    <w:name w:val="00 Body Text 1.5"/>
    <w:basedOn w:val="Normal"/>
    <w:qFormat/>
    <w:rsid w:val="00D40C3F"/>
    <w:pPr>
      <w:spacing w:line="360" w:lineRule="auto"/>
      <w:ind w:firstLine="1440"/>
    </w:pPr>
    <w:rPr>
      <w:rFonts w:eastAsiaTheme="minorHAnsi" w:cstheme="minorBidi"/>
      <w:kern w:val="2"/>
      <w:szCs w:val="22"/>
    </w:rPr>
  </w:style>
  <w:style w:type="paragraph" w:customStyle="1" w:styleId="00BodyTextDbl">
    <w:name w:val="00 Body Text Dbl"/>
    <w:basedOn w:val="Normal"/>
    <w:qFormat/>
    <w:rsid w:val="00D40C3F"/>
    <w:pPr>
      <w:spacing w:line="480" w:lineRule="auto"/>
      <w:ind w:firstLine="1440"/>
    </w:pPr>
    <w:rPr>
      <w:rFonts w:eastAsiaTheme="minorHAnsi" w:cstheme="minorBidi"/>
      <w:kern w:val="2"/>
      <w:szCs w:val="22"/>
    </w:rPr>
  </w:style>
  <w:style w:type="paragraph" w:customStyle="1" w:styleId="00BulletList">
    <w:name w:val="00 Bullet List"/>
    <w:basedOn w:val="Normal"/>
    <w:qFormat/>
    <w:rsid w:val="00D40C3F"/>
    <w:pPr>
      <w:numPr>
        <w:numId w:val="1"/>
      </w:numPr>
      <w:spacing w:after="240"/>
    </w:pPr>
    <w:rPr>
      <w:rFonts w:eastAsiaTheme="minorHAnsi" w:cstheme="minorBidi"/>
      <w:kern w:val="2"/>
      <w:szCs w:val="22"/>
    </w:rPr>
  </w:style>
  <w:style w:type="paragraph" w:customStyle="1" w:styleId="00Center">
    <w:name w:val="00 Center"/>
    <w:basedOn w:val="Normal"/>
    <w:qFormat/>
    <w:rsid w:val="00D40C3F"/>
    <w:pPr>
      <w:keepNext/>
      <w:widowControl w:val="0"/>
      <w:suppressAutoHyphens/>
      <w:spacing w:after="240"/>
      <w:jc w:val="center"/>
    </w:pPr>
    <w:rPr>
      <w:rFonts w:eastAsiaTheme="minorHAnsi" w:cstheme="minorBidi"/>
      <w:kern w:val="2"/>
      <w:szCs w:val="22"/>
    </w:rPr>
  </w:style>
  <w:style w:type="paragraph" w:customStyle="1" w:styleId="00Double">
    <w:name w:val="00 Double"/>
    <w:basedOn w:val="Normal"/>
    <w:qFormat/>
    <w:rsid w:val="00D40C3F"/>
    <w:pPr>
      <w:spacing w:line="480" w:lineRule="auto"/>
    </w:pPr>
    <w:rPr>
      <w:rFonts w:eastAsiaTheme="minorHAnsi" w:cstheme="minorBidi"/>
      <w:kern w:val="2"/>
      <w:szCs w:val="22"/>
    </w:rPr>
  </w:style>
  <w:style w:type="paragraph" w:customStyle="1" w:styleId="00HangingIndent">
    <w:name w:val="00 Hanging Indent"/>
    <w:basedOn w:val="Normal"/>
    <w:qFormat/>
    <w:rsid w:val="00D40C3F"/>
    <w:pPr>
      <w:ind w:left="2880" w:hanging="2160"/>
    </w:pPr>
    <w:rPr>
      <w:rFonts w:eastAsiaTheme="minorHAnsi" w:cstheme="minorBidi"/>
      <w:kern w:val="2"/>
      <w:szCs w:val="22"/>
    </w:rPr>
  </w:style>
  <w:style w:type="paragraph" w:customStyle="1" w:styleId="00JBodyText1">
    <w:name w:val="00 J Body Text 1"/>
    <w:basedOn w:val="Normal"/>
    <w:qFormat/>
    <w:rsid w:val="00D40C3F"/>
    <w:pPr>
      <w:ind w:firstLine="1440"/>
    </w:pPr>
    <w:rPr>
      <w:rFonts w:eastAsiaTheme="minorHAnsi" w:cstheme="minorBidi"/>
      <w:kern w:val="2"/>
      <w:szCs w:val="22"/>
    </w:rPr>
  </w:style>
  <w:style w:type="paragraph" w:customStyle="1" w:styleId="00LeftIndent5">
    <w:name w:val="00 Left Indent .5"/>
    <w:basedOn w:val="Normal"/>
    <w:qFormat/>
    <w:rsid w:val="00D40C3F"/>
    <w:pPr>
      <w:spacing w:after="240"/>
      <w:ind w:left="720"/>
    </w:pPr>
    <w:rPr>
      <w:rFonts w:eastAsiaTheme="minorHAnsi" w:cstheme="minorBidi"/>
      <w:kern w:val="2"/>
      <w:szCs w:val="22"/>
    </w:rPr>
  </w:style>
  <w:style w:type="paragraph" w:customStyle="1" w:styleId="00LeftIndent10">
    <w:name w:val="00 Left Indent 1.0"/>
    <w:basedOn w:val="Normal"/>
    <w:qFormat/>
    <w:rsid w:val="00D40C3F"/>
    <w:pPr>
      <w:ind w:left="1440"/>
    </w:pPr>
    <w:rPr>
      <w:rFonts w:eastAsiaTheme="minorHAnsi" w:cstheme="minorBidi"/>
      <w:kern w:val="2"/>
      <w:szCs w:val="22"/>
    </w:rPr>
  </w:style>
  <w:style w:type="paragraph" w:customStyle="1" w:styleId="00LeftIndent15">
    <w:name w:val="00 Left Indent 1.5"/>
    <w:basedOn w:val="Normal"/>
    <w:qFormat/>
    <w:rsid w:val="00D40C3F"/>
    <w:pPr>
      <w:ind w:left="2160"/>
    </w:pPr>
    <w:rPr>
      <w:rFonts w:eastAsiaTheme="minorHAnsi" w:cstheme="minorBidi"/>
      <w:kern w:val="2"/>
      <w:szCs w:val="22"/>
    </w:rPr>
  </w:style>
  <w:style w:type="paragraph" w:customStyle="1" w:styleId="00Normal">
    <w:name w:val="00 Normal"/>
    <w:basedOn w:val="Normal"/>
    <w:qFormat/>
    <w:rsid w:val="00D40C3F"/>
    <w:pPr>
      <w:spacing w:after="240"/>
    </w:pPr>
    <w:rPr>
      <w:rFonts w:eastAsiaTheme="minorHAnsi" w:cstheme="minorBidi"/>
      <w:kern w:val="2"/>
      <w:szCs w:val="22"/>
    </w:rPr>
  </w:style>
  <w:style w:type="paragraph" w:customStyle="1" w:styleId="00NumberList">
    <w:name w:val="00 Number List"/>
    <w:basedOn w:val="Normal"/>
    <w:qFormat/>
    <w:rsid w:val="00D40C3F"/>
    <w:pPr>
      <w:numPr>
        <w:numId w:val="2"/>
      </w:numPr>
      <w:spacing w:after="240"/>
    </w:pPr>
    <w:rPr>
      <w:rFonts w:eastAsiaTheme="minorHAnsi" w:cstheme="minorBidi"/>
      <w:kern w:val="2"/>
      <w:szCs w:val="22"/>
    </w:rPr>
  </w:style>
  <w:style w:type="paragraph" w:customStyle="1" w:styleId="00PlainText">
    <w:name w:val="00 Plain Text"/>
    <w:basedOn w:val="Normal"/>
    <w:qFormat/>
    <w:rsid w:val="00D40C3F"/>
    <w:rPr>
      <w:rFonts w:eastAsiaTheme="minorHAnsi" w:cstheme="minorBidi"/>
      <w:kern w:val="2"/>
      <w:szCs w:val="22"/>
    </w:rPr>
  </w:style>
  <w:style w:type="paragraph" w:customStyle="1" w:styleId="00TitleC">
    <w:name w:val="00 Title C"/>
    <w:basedOn w:val="Normal"/>
    <w:qFormat/>
    <w:rsid w:val="00D40C3F"/>
    <w:pPr>
      <w:keepNext/>
      <w:spacing w:after="240"/>
      <w:jc w:val="center"/>
    </w:pPr>
    <w:rPr>
      <w:rFonts w:eastAsiaTheme="minorHAnsi" w:cstheme="minorBidi"/>
      <w:b/>
      <w:kern w:val="2"/>
      <w:szCs w:val="22"/>
    </w:rPr>
  </w:style>
  <w:style w:type="paragraph" w:customStyle="1" w:styleId="00TitleL">
    <w:name w:val="00 Title L"/>
    <w:basedOn w:val="Normal"/>
    <w:qFormat/>
    <w:rsid w:val="00D40C3F"/>
    <w:pPr>
      <w:keepNext/>
      <w:spacing w:after="240"/>
    </w:pPr>
    <w:rPr>
      <w:rFonts w:eastAsiaTheme="minorHAnsi" w:cstheme="minorBidi"/>
      <w:b/>
      <w:kern w:val="2"/>
      <w:szCs w:val="22"/>
    </w:rPr>
  </w:style>
  <w:style w:type="paragraph" w:customStyle="1" w:styleId="00TitleLU">
    <w:name w:val="00 Title LU"/>
    <w:basedOn w:val="00Normal"/>
    <w:link w:val="00TitleLUChar"/>
    <w:qFormat/>
    <w:rsid w:val="00D40C3F"/>
    <w:rPr>
      <w:u w:val="single"/>
    </w:rPr>
  </w:style>
  <w:style w:type="character" w:customStyle="1" w:styleId="00TitleLUChar">
    <w:name w:val="00 Title LU Char"/>
    <w:basedOn w:val="DefaultParagraphFont"/>
    <w:link w:val="00TitleLU"/>
    <w:rsid w:val="00D40C3F"/>
    <w:rPr>
      <w:rFonts w:ascii="Times New Roman" w:hAnsi="Times New Roman"/>
      <w:sz w:val="24"/>
      <w:u w:val="single"/>
    </w:rPr>
  </w:style>
  <w:style w:type="paragraph" w:styleId="BodyText">
    <w:name w:val="Body Text"/>
    <w:basedOn w:val="Normal"/>
    <w:link w:val="BodyTextChar"/>
    <w:uiPriority w:val="99"/>
    <w:semiHidden/>
    <w:unhideWhenUsed/>
    <w:rsid w:val="00D40C3F"/>
    <w:pPr>
      <w:spacing w:after="120"/>
    </w:pPr>
    <w:rPr>
      <w:rFonts w:eastAsiaTheme="minorHAnsi" w:cstheme="minorBidi"/>
      <w:kern w:val="2"/>
      <w:szCs w:val="22"/>
    </w:rPr>
  </w:style>
  <w:style w:type="character" w:customStyle="1" w:styleId="BodyTextChar">
    <w:name w:val="Body Text Char"/>
    <w:basedOn w:val="DefaultParagraphFont"/>
    <w:link w:val="BodyText"/>
    <w:uiPriority w:val="99"/>
    <w:semiHidden/>
    <w:rsid w:val="00D40C3F"/>
    <w:rPr>
      <w:rFonts w:ascii="Times New Roman" w:hAnsi="Times New Roman"/>
      <w:sz w:val="24"/>
    </w:rPr>
  </w:style>
  <w:style w:type="paragraph" w:customStyle="1" w:styleId="Exhibit">
    <w:name w:val="Exhibit"/>
    <w:basedOn w:val="00TitleC"/>
    <w:link w:val="ExhibitChar"/>
    <w:qFormat/>
    <w:rsid w:val="00D40C3F"/>
    <w:pPr>
      <w:outlineLvl w:val="0"/>
    </w:pPr>
    <w:rPr>
      <w:b w:val="0"/>
      <w:u w:val="single"/>
    </w:rPr>
  </w:style>
  <w:style w:type="character" w:customStyle="1" w:styleId="ExhibitChar">
    <w:name w:val="Exhibit Char"/>
    <w:basedOn w:val="DefaultParagraphFont"/>
    <w:link w:val="Exhibit"/>
    <w:rsid w:val="00D40C3F"/>
    <w:rPr>
      <w:rFonts w:ascii="Times New Roman" w:hAnsi="Times New Roman"/>
      <w:sz w:val="24"/>
      <w:u w:val="single"/>
    </w:rPr>
  </w:style>
  <w:style w:type="paragraph" w:styleId="Footer">
    <w:name w:val="footer"/>
    <w:basedOn w:val="Normal"/>
    <w:link w:val="FooterChar"/>
    <w:uiPriority w:val="99"/>
    <w:unhideWhenUsed/>
    <w:rsid w:val="00D40C3F"/>
    <w:pPr>
      <w:tabs>
        <w:tab w:val="center" w:pos="4680"/>
        <w:tab w:val="right" w:pos="9360"/>
      </w:tabs>
    </w:pPr>
    <w:rPr>
      <w:rFonts w:eastAsiaTheme="minorHAnsi" w:cstheme="minorBidi"/>
      <w:kern w:val="2"/>
      <w:szCs w:val="22"/>
    </w:rPr>
  </w:style>
  <w:style w:type="character" w:customStyle="1" w:styleId="FooterChar">
    <w:name w:val="Footer Char"/>
    <w:basedOn w:val="DefaultParagraphFont"/>
    <w:link w:val="Footer"/>
    <w:uiPriority w:val="99"/>
    <w:rsid w:val="00D40C3F"/>
    <w:rPr>
      <w:rFonts w:ascii="Times New Roman" w:hAnsi="Times New Roman"/>
      <w:sz w:val="24"/>
    </w:rPr>
  </w:style>
  <w:style w:type="paragraph" w:styleId="Header">
    <w:name w:val="header"/>
    <w:basedOn w:val="Normal"/>
    <w:link w:val="HeaderChar"/>
    <w:uiPriority w:val="99"/>
    <w:unhideWhenUsed/>
    <w:rsid w:val="00D40C3F"/>
    <w:pPr>
      <w:tabs>
        <w:tab w:val="center" w:pos="4680"/>
        <w:tab w:val="right" w:pos="9360"/>
      </w:tabs>
    </w:pPr>
    <w:rPr>
      <w:rFonts w:eastAsiaTheme="minorHAnsi" w:cstheme="minorBidi"/>
      <w:kern w:val="2"/>
      <w:szCs w:val="22"/>
    </w:rPr>
  </w:style>
  <w:style w:type="character" w:customStyle="1" w:styleId="HeaderChar">
    <w:name w:val="Header Char"/>
    <w:basedOn w:val="DefaultParagraphFont"/>
    <w:link w:val="Header"/>
    <w:uiPriority w:val="99"/>
    <w:rsid w:val="00D40C3F"/>
    <w:rPr>
      <w:rFonts w:ascii="Times New Roman" w:hAnsi="Times New Roman"/>
      <w:sz w:val="24"/>
    </w:rPr>
  </w:style>
  <w:style w:type="character" w:customStyle="1" w:styleId="Heading1Char">
    <w:name w:val="Heading 1 Char"/>
    <w:basedOn w:val="DefaultParagraphFont"/>
    <w:link w:val="Heading1"/>
    <w:uiPriority w:val="9"/>
    <w:rsid w:val="00D40C3F"/>
    <w:rPr>
      <w:rFonts w:eastAsiaTheme="majorEastAsia" w:cstheme="majorBidi"/>
      <w:color w:val="000000" w:themeColor="text1"/>
      <w:sz w:val="24"/>
      <w:szCs w:val="32"/>
    </w:rPr>
  </w:style>
  <w:style w:type="character" w:customStyle="1" w:styleId="Heading2Char">
    <w:name w:val="Heading 2 Char"/>
    <w:basedOn w:val="DefaultParagraphFont"/>
    <w:link w:val="Heading2"/>
    <w:uiPriority w:val="9"/>
    <w:rsid w:val="00D40C3F"/>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D40C3F"/>
    <w:rPr>
      <w:rFonts w:eastAsiaTheme="majorEastAsia" w:cstheme="majorBidi"/>
      <w:color w:val="000000" w:themeColor="text1"/>
      <w:sz w:val="24"/>
      <w:szCs w:val="24"/>
    </w:rPr>
  </w:style>
  <w:style w:type="character" w:customStyle="1" w:styleId="Heading4Char">
    <w:name w:val="Heading 4 Char"/>
    <w:basedOn w:val="DefaultParagraphFont"/>
    <w:link w:val="Heading4"/>
    <w:uiPriority w:val="9"/>
    <w:rsid w:val="00D40C3F"/>
    <w:rPr>
      <w:rFonts w:eastAsiaTheme="majorEastAsia" w:cstheme="majorBidi"/>
      <w:iCs/>
      <w:color w:val="000000" w:themeColor="text1"/>
      <w:sz w:val="24"/>
    </w:rPr>
  </w:style>
  <w:style w:type="character" w:customStyle="1" w:styleId="Heading5Char">
    <w:name w:val="Heading 5 Char"/>
    <w:basedOn w:val="DefaultParagraphFont"/>
    <w:link w:val="Heading5"/>
    <w:uiPriority w:val="9"/>
    <w:semiHidden/>
    <w:rsid w:val="00D40C3F"/>
    <w:rPr>
      <w:rFonts w:asciiTheme="majorHAnsi" w:eastAsiaTheme="majorEastAsia" w:hAnsiTheme="majorHAnsi" w:cstheme="majorBidi"/>
      <w:color w:val="0F4761" w:themeColor="accent1" w:themeShade="BF"/>
      <w:sz w:val="24"/>
    </w:rPr>
  </w:style>
  <w:style w:type="character" w:customStyle="1" w:styleId="Heading6Char">
    <w:name w:val="Heading 6 Char"/>
    <w:basedOn w:val="DefaultParagraphFont"/>
    <w:link w:val="Heading6"/>
    <w:uiPriority w:val="9"/>
    <w:semiHidden/>
    <w:rsid w:val="00D40C3F"/>
    <w:rPr>
      <w:rFonts w:asciiTheme="majorHAnsi" w:eastAsiaTheme="majorEastAsia" w:hAnsiTheme="majorHAnsi" w:cstheme="majorBidi"/>
      <w:color w:val="0A2F40" w:themeColor="accent1" w:themeShade="7F"/>
      <w:sz w:val="24"/>
    </w:rPr>
  </w:style>
  <w:style w:type="character" w:customStyle="1" w:styleId="Heading7Char">
    <w:name w:val="Heading 7 Char"/>
    <w:basedOn w:val="DefaultParagraphFont"/>
    <w:link w:val="Heading7"/>
    <w:uiPriority w:val="9"/>
    <w:semiHidden/>
    <w:rsid w:val="00D40C3F"/>
    <w:rPr>
      <w:rFonts w:asciiTheme="majorHAnsi" w:eastAsiaTheme="majorEastAsia" w:hAnsiTheme="majorHAnsi" w:cstheme="majorBidi"/>
      <w:i/>
      <w:iCs/>
      <w:color w:val="0A2F40" w:themeColor="accent1" w:themeShade="7F"/>
      <w:sz w:val="24"/>
    </w:rPr>
  </w:style>
  <w:style w:type="character" w:customStyle="1" w:styleId="Heading8Char">
    <w:name w:val="Heading 8 Char"/>
    <w:basedOn w:val="DefaultParagraphFont"/>
    <w:link w:val="Heading8"/>
    <w:uiPriority w:val="9"/>
    <w:semiHidden/>
    <w:rsid w:val="00D40C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0C3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D40C3F"/>
    <w:rPr>
      <w:color w:val="467886" w:themeColor="hyperlink"/>
      <w:u w:val="single"/>
    </w:rPr>
  </w:style>
  <w:style w:type="paragraph" w:customStyle="1" w:styleId="Level1">
    <w:name w:val="Level 1"/>
    <w:basedOn w:val="00TitleC"/>
    <w:link w:val="Level1Char"/>
    <w:rsid w:val="00D40C3F"/>
    <w:pPr>
      <w:outlineLvl w:val="0"/>
    </w:pPr>
  </w:style>
  <w:style w:type="character" w:customStyle="1" w:styleId="Level1Char">
    <w:name w:val="Level 1 Char"/>
    <w:basedOn w:val="DefaultParagraphFont"/>
    <w:link w:val="Level1"/>
    <w:rsid w:val="00D40C3F"/>
    <w:rPr>
      <w:rFonts w:ascii="Times New Roman" w:hAnsi="Times New Roman"/>
      <w:b/>
      <w:sz w:val="24"/>
    </w:rPr>
  </w:style>
  <w:style w:type="paragraph" w:customStyle="1" w:styleId="Level2">
    <w:name w:val="Level 2"/>
    <w:basedOn w:val="Normal"/>
    <w:link w:val="Level2Char"/>
    <w:rsid w:val="00D40C3F"/>
    <w:pPr>
      <w:keepNext/>
      <w:spacing w:after="240"/>
      <w:outlineLvl w:val="1"/>
    </w:pPr>
    <w:rPr>
      <w:b/>
      <w:bCs/>
    </w:rPr>
  </w:style>
  <w:style w:type="character" w:customStyle="1" w:styleId="Level2Char">
    <w:name w:val="Level 2 Char"/>
    <w:basedOn w:val="DefaultParagraphFont"/>
    <w:link w:val="Level2"/>
    <w:rsid w:val="00D40C3F"/>
    <w:rPr>
      <w:rFonts w:ascii="Times New Roman" w:hAnsi="Times New Roman"/>
      <w:b/>
      <w:bCs/>
      <w:sz w:val="24"/>
    </w:rPr>
  </w:style>
  <w:style w:type="paragraph" w:styleId="ListParagraph">
    <w:name w:val="List Paragraph"/>
    <w:basedOn w:val="Heading1"/>
    <w:autoRedefine/>
    <w:uiPriority w:val="34"/>
    <w:qFormat/>
    <w:rsid w:val="00D40C3F"/>
    <w:pPr>
      <w:keepNext w:val="0"/>
      <w:keepLines w:val="0"/>
      <w:numPr>
        <w:numId w:val="12"/>
      </w:numPr>
      <w:spacing w:before="0" w:after="240"/>
      <w:outlineLvl w:val="9"/>
    </w:pPr>
    <w:rPr>
      <w:rFonts w:ascii="Times New Roman" w:eastAsiaTheme="minorHAnsi" w:hAnsi="Times New Roman" w:cs="Calibri"/>
      <w:color w:val="auto"/>
      <w:szCs w:val="22"/>
    </w:rPr>
  </w:style>
  <w:style w:type="paragraph" w:styleId="NoSpacing">
    <w:name w:val="No Spacing"/>
    <w:uiPriority w:val="1"/>
    <w:qFormat/>
    <w:rsid w:val="00D40C3F"/>
    <w:rPr>
      <w:rFonts w:ascii="Calibri" w:hAnsi="Calibri" w:cs="Calibri"/>
    </w:rPr>
  </w:style>
  <w:style w:type="table" w:customStyle="1" w:styleId="Style1">
    <w:name w:val="Style1"/>
    <w:basedOn w:val="TableNormal"/>
    <w:uiPriority w:val="99"/>
    <w:rsid w:val="00D40C3F"/>
    <w:rPr>
      <w:rFonts w:cs="Times New Roman"/>
      <w:sz w:val="20"/>
      <w:szCs w:val="20"/>
    </w:rPr>
    <w:tblPr>
      <w:jc w:val="center"/>
      <w:tblCellMar>
        <w:left w:w="29" w:type="dxa"/>
        <w:right w:w="29" w:type="dxa"/>
      </w:tblCellMar>
    </w:tblPr>
    <w:trPr>
      <w:cantSplit/>
      <w:jc w:val="center"/>
    </w:trPr>
    <w:tcPr>
      <w:vAlign w:val="bottom"/>
    </w:tcPr>
  </w:style>
  <w:style w:type="numbering" w:customStyle="1" w:styleId="Style2">
    <w:name w:val="Style2"/>
    <w:uiPriority w:val="99"/>
    <w:rsid w:val="00D40C3F"/>
    <w:pPr>
      <w:numPr>
        <w:numId w:val="13"/>
      </w:numPr>
    </w:pPr>
  </w:style>
  <w:style w:type="table" w:customStyle="1" w:styleId="TableOS">
    <w:name w:val="Table OS"/>
    <w:basedOn w:val="TableNormal"/>
    <w:uiPriority w:val="99"/>
    <w:rsid w:val="00D40C3F"/>
    <w:rPr>
      <w:rFonts w:cs="Times New Roman"/>
      <w:color w:val="000000" w:themeColor="text1"/>
      <w:sz w:val="20"/>
      <w:szCs w:val="20"/>
    </w:rPr>
    <w:tblPr>
      <w:tblCellMar>
        <w:left w:w="115" w:type="dxa"/>
        <w:right w:w="115" w:type="dxa"/>
      </w:tblCellMar>
    </w:tblPr>
    <w:tcPr>
      <w:vAlign w:val="bottom"/>
    </w:tcPr>
  </w:style>
  <w:style w:type="paragraph" w:styleId="TOAHeading">
    <w:name w:val="toa heading"/>
    <w:basedOn w:val="Normal"/>
    <w:next w:val="Normal"/>
    <w:uiPriority w:val="99"/>
    <w:semiHidden/>
    <w:unhideWhenUsed/>
    <w:rsid w:val="00D40C3F"/>
    <w:pPr>
      <w:spacing w:before="120"/>
    </w:pPr>
    <w:rPr>
      <w:rFonts w:asciiTheme="majorHAnsi" w:eastAsiaTheme="majorEastAsia" w:hAnsiTheme="majorHAnsi" w:cstheme="majorBidi"/>
      <w:b/>
      <w:bCs/>
      <w:kern w:val="2"/>
    </w:rPr>
  </w:style>
  <w:style w:type="paragraph" w:styleId="TOC1">
    <w:name w:val="toc 1"/>
    <w:basedOn w:val="Normal"/>
    <w:next w:val="Normal"/>
    <w:autoRedefine/>
    <w:uiPriority w:val="39"/>
    <w:semiHidden/>
    <w:unhideWhenUsed/>
    <w:rsid w:val="00D40C3F"/>
    <w:pPr>
      <w:spacing w:after="100"/>
    </w:pPr>
    <w:rPr>
      <w:rFonts w:eastAsiaTheme="minorHAnsi" w:cstheme="minorBidi"/>
      <w:kern w:val="2"/>
      <w:szCs w:val="22"/>
    </w:rPr>
  </w:style>
  <w:style w:type="paragraph" w:styleId="TOC2">
    <w:name w:val="toc 2"/>
    <w:basedOn w:val="Normal"/>
    <w:next w:val="Normal"/>
    <w:autoRedefine/>
    <w:uiPriority w:val="39"/>
    <w:semiHidden/>
    <w:unhideWhenUsed/>
    <w:rsid w:val="00D40C3F"/>
    <w:pPr>
      <w:spacing w:after="100"/>
      <w:ind w:left="220"/>
    </w:pPr>
    <w:rPr>
      <w:rFonts w:eastAsiaTheme="minorHAnsi" w:cstheme="minorBidi"/>
      <w:kern w:val="2"/>
      <w:szCs w:val="22"/>
    </w:rPr>
  </w:style>
  <w:style w:type="paragraph" w:styleId="TOC3">
    <w:name w:val="toc 3"/>
    <w:basedOn w:val="Normal"/>
    <w:next w:val="Normal"/>
    <w:autoRedefine/>
    <w:uiPriority w:val="39"/>
    <w:semiHidden/>
    <w:unhideWhenUsed/>
    <w:rsid w:val="00D40C3F"/>
    <w:pPr>
      <w:spacing w:after="100"/>
      <w:ind w:left="440"/>
    </w:pPr>
    <w:rPr>
      <w:rFonts w:eastAsiaTheme="minorHAnsi" w:cstheme="minorBidi"/>
      <w:kern w:val="2"/>
      <w:szCs w:val="22"/>
    </w:rPr>
  </w:style>
  <w:style w:type="paragraph" w:styleId="TOC4">
    <w:name w:val="toc 4"/>
    <w:basedOn w:val="Normal"/>
    <w:next w:val="Normal"/>
    <w:autoRedefine/>
    <w:uiPriority w:val="39"/>
    <w:semiHidden/>
    <w:unhideWhenUsed/>
    <w:rsid w:val="00D40C3F"/>
    <w:pPr>
      <w:spacing w:after="100"/>
      <w:ind w:left="660"/>
    </w:pPr>
    <w:rPr>
      <w:rFonts w:eastAsiaTheme="minorHAnsi" w:cstheme="minorBidi"/>
      <w:kern w:val="2"/>
      <w:szCs w:val="22"/>
    </w:rPr>
  </w:style>
  <w:style w:type="paragraph" w:styleId="TOC5">
    <w:name w:val="toc 5"/>
    <w:basedOn w:val="Normal"/>
    <w:next w:val="Normal"/>
    <w:autoRedefine/>
    <w:uiPriority w:val="39"/>
    <w:semiHidden/>
    <w:unhideWhenUsed/>
    <w:rsid w:val="00D40C3F"/>
    <w:pPr>
      <w:spacing w:after="100"/>
      <w:ind w:left="880"/>
    </w:pPr>
    <w:rPr>
      <w:rFonts w:eastAsiaTheme="minorHAnsi" w:cstheme="minorBidi"/>
      <w:kern w:val="2"/>
      <w:szCs w:val="22"/>
    </w:rPr>
  </w:style>
  <w:style w:type="paragraph" w:styleId="TOC6">
    <w:name w:val="toc 6"/>
    <w:basedOn w:val="Normal"/>
    <w:next w:val="Normal"/>
    <w:autoRedefine/>
    <w:uiPriority w:val="39"/>
    <w:semiHidden/>
    <w:unhideWhenUsed/>
    <w:rsid w:val="00D40C3F"/>
    <w:pPr>
      <w:spacing w:after="100"/>
      <w:ind w:left="1100"/>
    </w:pPr>
    <w:rPr>
      <w:rFonts w:eastAsiaTheme="minorHAnsi" w:cstheme="minorBidi"/>
      <w:kern w:val="2"/>
      <w:szCs w:val="22"/>
    </w:rPr>
  </w:style>
  <w:style w:type="paragraph" w:styleId="TOC7">
    <w:name w:val="toc 7"/>
    <w:basedOn w:val="Normal"/>
    <w:next w:val="Normal"/>
    <w:autoRedefine/>
    <w:uiPriority w:val="39"/>
    <w:semiHidden/>
    <w:unhideWhenUsed/>
    <w:rsid w:val="00D40C3F"/>
    <w:pPr>
      <w:spacing w:after="100"/>
      <w:ind w:left="1320"/>
    </w:pPr>
    <w:rPr>
      <w:rFonts w:eastAsiaTheme="minorHAnsi" w:cstheme="minorBidi"/>
      <w:kern w:val="2"/>
      <w:szCs w:val="22"/>
    </w:rPr>
  </w:style>
  <w:style w:type="paragraph" w:styleId="TOC8">
    <w:name w:val="toc 8"/>
    <w:basedOn w:val="Normal"/>
    <w:next w:val="Normal"/>
    <w:autoRedefine/>
    <w:uiPriority w:val="39"/>
    <w:semiHidden/>
    <w:unhideWhenUsed/>
    <w:rsid w:val="00D40C3F"/>
    <w:pPr>
      <w:spacing w:after="100"/>
      <w:ind w:left="1540"/>
    </w:pPr>
    <w:rPr>
      <w:rFonts w:eastAsiaTheme="minorHAnsi" w:cstheme="minorBidi"/>
      <w:kern w:val="2"/>
      <w:szCs w:val="22"/>
    </w:rPr>
  </w:style>
  <w:style w:type="paragraph" w:styleId="TOC9">
    <w:name w:val="toc 9"/>
    <w:basedOn w:val="Normal"/>
    <w:next w:val="Normal"/>
    <w:autoRedefine/>
    <w:uiPriority w:val="39"/>
    <w:semiHidden/>
    <w:unhideWhenUsed/>
    <w:rsid w:val="00D40C3F"/>
    <w:pPr>
      <w:spacing w:after="100"/>
      <w:ind w:left="1760"/>
    </w:pPr>
    <w:rPr>
      <w:rFonts w:eastAsiaTheme="minorHAnsi" w:cstheme="minorBidi"/>
      <w:kern w:val="2"/>
      <w:szCs w:val="22"/>
    </w:rPr>
  </w:style>
  <w:style w:type="paragraph" w:styleId="TOCHeading">
    <w:name w:val="TOC Heading"/>
    <w:basedOn w:val="Normal"/>
    <w:next w:val="Normal"/>
    <w:uiPriority w:val="39"/>
    <w:semiHidden/>
    <w:unhideWhenUsed/>
    <w:qFormat/>
    <w:rsid w:val="00D40C3F"/>
    <w:pPr>
      <w:keepNext/>
      <w:keepLines/>
      <w:spacing w:before="240"/>
    </w:pPr>
    <w:rPr>
      <w:rFonts w:asciiTheme="majorHAnsi" w:eastAsiaTheme="majorEastAsia" w:hAnsiTheme="majorHAnsi" w:cstheme="majorBidi"/>
      <w:color w:val="0F4761" w:themeColor="accent1" w:themeShade="BF"/>
      <w:kern w:val="2"/>
      <w:sz w:val="32"/>
      <w:szCs w:val="32"/>
    </w:rPr>
  </w:style>
  <w:style w:type="paragraph" w:customStyle="1" w:styleId="TOCPage">
    <w:name w:val="TOC Page"/>
    <w:basedOn w:val="Normal"/>
    <w:semiHidden/>
    <w:qFormat/>
    <w:rsid w:val="00D40C3F"/>
    <w:pPr>
      <w:jc w:val="right"/>
    </w:pPr>
    <w:rPr>
      <w:b/>
    </w:rPr>
  </w:style>
  <w:style w:type="paragraph" w:styleId="Title">
    <w:name w:val="Title"/>
    <w:basedOn w:val="Normal"/>
    <w:next w:val="Normal"/>
    <w:link w:val="TitleChar"/>
    <w:uiPriority w:val="10"/>
    <w:qFormat/>
    <w:rsid w:val="002868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892"/>
    <w:pPr>
      <w:numPr>
        <w:ilvl w:val="1"/>
      </w:numPr>
      <w:spacing w:after="160"/>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286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892"/>
    <w:pPr>
      <w:spacing w:before="160" w:after="160"/>
      <w:jc w:val="center"/>
    </w:pPr>
    <w:rPr>
      <w:rFonts w:eastAsiaTheme="minorHAnsi" w:cstheme="minorBidi"/>
      <w:i/>
      <w:iCs/>
      <w:color w:val="404040" w:themeColor="text1" w:themeTint="BF"/>
      <w:kern w:val="2"/>
      <w:szCs w:val="22"/>
    </w:rPr>
  </w:style>
  <w:style w:type="character" w:customStyle="1" w:styleId="QuoteChar">
    <w:name w:val="Quote Char"/>
    <w:basedOn w:val="DefaultParagraphFont"/>
    <w:link w:val="Quote"/>
    <w:uiPriority w:val="29"/>
    <w:rsid w:val="00286892"/>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286892"/>
    <w:rPr>
      <w:i/>
      <w:iCs/>
      <w:color w:val="0F4761" w:themeColor="accent1" w:themeShade="BF"/>
    </w:rPr>
  </w:style>
  <w:style w:type="paragraph" w:styleId="IntenseQuote">
    <w:name w:val="Intense Quote"/>
    <w:basedOn w:val="Normal"/>
    <w:next w:val="Normal"/>
    <w:link w:val="IntenseQuoteChar"/>
    <w:uiPriority w:val="30"/>
    <w:qFormat/>
    <w:rsid w:val="00286892"/>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2"/>
    </w:rPr>
  </w:style>
  <w:style w:type="character" w:customStyle="1" w:styleId="IntenseQuoteChar">
    <w:name w:val="Intense Quote Char"/>
    <w:basedOn w:val="DefaultParagraphFont"/>
    <w:link w:val="IntenseQuote"/>
    <w:uiPriority w:val="30"/>
    <w:rsid w:val="00286892"/>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286892"/>
    <w:rPr>
      <w:b/>
      <w:bCs/>
      <w:smallCaps/>
      <w:color w:val="0F4761" w:themeColor="accent1" w:themeShade="BF"/>
      <w:spacing w:val="5"/>
    </w:rPr>
  </w:style>
  <w:style w:type="paragraph" w:customStyle="1" w:styleId="TitleC">
    <w:name w:val="# Title C"/>
    <w:basedOn w:val="Normal"/>
    <w:next w:val="Normal"/>
    <w:rsid w:val="00286892"/>
    <w:pPr>
      <w:keepNext/>
      <w:spacing w:after="240"/>
      <w:jc w:val="center"/>
    </w:pPr>
  </w:style>
  <w:style w:type="paragraph" w:customStyle="1" w:styleId="Normal12pt">
    <w:name w:val="# Normal 12pt"/>
    <w:basedOn w:val="Normal"/>
    <w:rsid w:val="00286892"/>
    <w:pPr>
      <w:spacing w:after="240"/>
    </w:pPr>
  </w:style>
  <w:style w:type="paragraph" w:customStyle="1" w:styleId="TitleC0">
    <w:name w:val="# Title C _"/>
    <w:basedOn w:val="Normal"/>
    <w:next w:val="Normal"/>
    <w:rsid w:val="00286892"/>
    <w:pPr>
      <w:spacing w:after="240"/>
      <w:jc w:val="center"/>
    </w:pPr>
    <w:rPr>
      <w:u w:val="single"/>
    </w:rPr>
  </w:style>
  <w:style w:type="paragraph" w:customStyle="1" w:styleId="BodyText5">
    <w:name w:val="* Body Text .5"/>
    <w:basedOn w:val="Normal"/>
    <w:link w:val="BodyText5Char"/>
    <w:autoRedefine/>
    <w:rsid w:val="00286892"/>
    <w:pPr>
      <w:spacing w:after="240"/>
    </w:pPr>
  </w:style>
  <w:style w:type="character" w:customStyle="1" w:styleId="BodyText5Char">
    <w:name w:val="* Body Text .5 Char"/>
    <w:link w:val="BodyText5"/>
    <w:rsid w:val="00286892"/>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Melissa (G&amp;B)</dc:creator>
  <cp:keywords/>
  <dc:description/>
  <cp:lastModifiedBy>Thompson, Melissa (G&amp;B)</cp:lastModifiedBy>
  <cp:revision>3</cp:revision>
  <dcterms:created xsi:type="dcterms:W3CDTF">2024-09-10T15:48:00Z</dcterms:created>
  <dcterms:modified xsi:type="dcterms:W3CDTF">2024-09-10T16:46:00Z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0d06b9607c5f4b83d9649d692e7e96d5a36afcfafb33b4eeab0442871068410f</vt:lpwstr>
  </property>
</Properties>
</file>