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Aptos" w:cs="Aptos" w:eastAsia="Aptos" w:hAnsi="Aptos"/>
          <w:b w:val="1"/>
          <w:sz w:val="32"/>
          <w:szCs w:val="32"/>
        </w:rPr>
      </w:pPr>
      <w:r w:rsidDel="00000000" w:rsidR="00000000" w:rsidRPr="00000000">
        <w:rPr>
          <w:rtl w:val="0"/>
        </w:rPr>
      </w:r>
    </w:p>
    <w:p w:rsidR="00000000" w:rsidDel="00000000" w:rsidP="00000000" w:rsidRDefault="00000000" w:rsidRPr="00000000" w14:paraId="00000002">
      <w:pPr>
        <w:spacing w:line="259" w:lineRule="auto"/>
        <w:jc w:val="center"/>
        <w:rPr>
          <w:rFonts w:ascii="Aptos" w:cs="Aptos" w:eastAsia="Aptos" w:hAnsi="Aptos"/>
          <w:b w:val="1"/>
          <w:sz w:val="32"/>
          <w:szCs w:val="32"/>
        </w:rPr>
      </w:pPr>
      <w:r w:rsidDel="00000000" w:rsidR="00000000" w:rsidRPr="00000000">
        <w:rPr>
          <w:rFonts w:ascii="Aptos" w:cs="Aptos" w:eastAsia="Aptos" w:hAnsi="Aptos"/>
          <w:b w:val="1"/>
          <w:sz w:val="32"/>
          <w:szCs w:val="32"/>
          <w:rtl w:val="0"/>
        </w:rPr>
        <w:t xml:space="preserve">Arts Council</w:t>
      </w:r>
    </w:p>
    <w:p w:rsidR="00000000" w:rsidDel="00000000" w:rsidP="00000000" w:rsidRDefault="00000000" w:rsidRPr="00000000" w14:paraId="00000003">
      <w:pPr>
        <w:spacing w:line="259" w:lineRule="auto"/>
        <w:jc w:val="center"/>
        <w:rPr>
          <w:rFonts w:ascii="Aptos" w:cs="Aptos" w:eastAsia="Aptos" w:hAnsi="Aptos"/>
          <w:b w:val="1"/>
          <w:sz w:val="32"/>
          <w:szCs w:val="32"/>
        </w:rPr>
      </w:pPr>
      <w:r w:rsidDel="00000000" w:rsidR="00000000" w:rsidRPr="00000000">
        <w:rPr>
          <w:rFonts w:ascii="Aptos" w:cs="Aptos" w:eastAsia="Aptos" w:hAnsi="Aptos"/>
          <w:b w:val="1"/>
          <w:sz w:val="32"/>
          <w:szCs w:val="32"/>
          <w:rtl w:val="0"/>
        </w:rPr>
        <w:t xml:space="preserve">August 16, 2024</w:t>
      </w:r>
    </w:p>
    <w:p w:rsidR="00000000" w:rsidDel="00000000" w:rsidP="00000000" w:rsidRDefault="00000000" w:rsidRPr="00000000" w14:paraId="00000004">
      <w:pPr>
        <w:spacing w:line="259" w:lineRule="auto"/>
        <w:jc w:val="center"/>
        <w:rPr>
          <w:rFonts w:ascii="Aptos" w:cs="Aptos" w:eastAsia="Aptos" w:hAnsi="Aptos"/>
          <w:b w:val="1"/>
          <w:sz w:val="32"/>
          <w:szCs w:val="32"/>
        </w:rPr>
      </w:pPr>
      <w:r w:rsidDel="00000000" w:rsidR="00000000" w:rsidRPr="00000000">
        <w:rPr>
          <w:rFonts w:ascii="Aptos" w:cs="Aptos" w:eastAsia="Aptos" w:hAnsi="Aptos"/>
          <w:b w:val="1"/>
          <w:sz w:val="32"/>
          <w:szCs w:val="32"/>
          <w:rtl w:val="0"/>
        </w:rPr>
        <w:t xml:space="preserve">12:00 PM</w:t>
      </w:r>
    </w:p>
    <w:p w:rsidR="00000000" w:rsidDel="00000000" w:rsidP="00000000" w:rsidRDefault="00000000" w:rsidRPr="00000000" w14:paraId="00000005">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06">
      <w:pPr>
        <w:spacing w:after="160" w:line="259" w:lineRule="auto"/>
        <w:rPr>
          <w:rFonts w:ascii="Aptos" w:cs="Aptos" w:eastAsia="Aptos" w:hAnsi="Aptos"/>
        </w:rPr>
      </w:pPr>
      <w:r w:rsidDel="00000000" w:rsidR="00000000" w:rsidRPr="00000000">
        <w:rPr>
          <w:rFonts w:ascii="Aptos" w:cs="Aptos" w:eastAsia="Aptos" w:hAnsi="Aptos"/>
          <w:b w:val="1"/>
          <w:rtl w:val="0"/>
        </w:rPr>
        <w:t xml:space="preserve">Agenda Item: </w:t>
      </w:r>
      <w:r w:rsidDel="00000000" w:rsidR="00000000" w:rsidRPr="00000000">
        <w:rPr>
          <w:rtl w:val="0"/>
        </w:rPr>
      </w:r>
    </w:p>
    <w:p w:rsidR="00000000" w:rsidDel="00000000" w:rsidP="00000000" w:rsidRDefault="00000000" w:rsidRPr="00000000" w14:paraId="00000007">
      <w:pPr>
        <w:spacing w:after="160" w:line="259" w:lineRule="auto"/>
        <w:rPr>
          <w:rFonts w:ascii="Aptos" w:cs="Aptos" w:eastAsia="Aptos" w:hAnsi="Aptos"/>
          <w:u w:val="single"/>
        </w:rPr>
      </w:pPr>
      <w:r w:rsidDel="00000000" w:rsidR="00000000" w:rsidRPr="00000000">
        <w:rPr>
          <w:rFonts w:ascii="Aptos" w:cs="Aptos" w:eastAsia="Aptos" w:hAnsi="Aptos"/>
          <w:u w:val="single"/>
          <w:rtl w:val="0"/>
        </w:rPr>
        <w:t xml:space="preserve">World Folkfest Review</w:t>
      </w:r>
    </w:p>
    <w:p w:rsidR="00000000" w:rsidDel="00000000" w:rsidP="00000000" w:rsidRDefault="00000000" w:rsidRPr="00000000" w14:paraId="00000008">
      <w:pPr>
        <w:numPr>
          <w:ilvl w:val="0"/>
          <w:numId w:val="4"/>
        </w:numPr>
        <w:spacing w:after="160" w:line="259" w:lineRule="auto"/>
        <w:ind w:left="720" w:hanging="360"/>
        <w:rPr>
          <w:rFonts w:ascii="Aptos" w:cs="Aptos" w:eastAsia="Aptos" w:hAnsi="Aptos"/>
        </w:rPr>
      </w:pPr>
      <w:r w:rsidDel="00000000" w:rsidR="00000000" w:rsidRPr="00000000">
        <w:rPr>
          <w:rFonts w:ascii="Aptos" w:cs="Aptos" w:eastAsia="Aptos" w:hAnsi="Aptos"/>
          <w:rtl w:val="0"/>
        </w:rPr>
        <w:t xml:space="preserve">Julia DeLeeuw spoke about host families and stated that we had a great amount of host families this year. Revamped the host family program and had a lot more exposure in Orem. Changed their outreach events and offer free events. She spoke about the events they did in Orem specifically. Asking if there are ways to expand the festival in Orem. They spoke about needing more funding and needing a dedicated sponsor. There are typically 900 people a year at these events. They made 17,000$ in revenue from ticket sales. They are looking for a larger grant, more host families and more promotion. They would like to be invited to the Orem Parade. They stated that they do a Mayor’s gift exchange with the ambassadors of these different countries. Orem’s grant is large despite not being the host city. The Council wants to continue communication with the Folkfest and see what they can do to help and bring more events to Orem City.</w:t>
      </w:r>
    </w:p>
    <w:p w:rsidR="00000000" w:rsidDel="00000000" w:rsidP="00000000" w:rsidRDefault="00000000" w:rsidRPr="00000000" w14:paraId="00000009">
      <w:pPr>
        <w:spacing w:after="160" w:line="259" w:lineRule="auto"/>
        <w:rPr>
          <w:rFonts w:ascii="Aptos" w:cs="Aptos" w:eastAsia="Aptos" w:hAnsi="Aptos"/>
          <w:u w:val="single"/>
        </w:rPr>
      </w:pPr>
      <w:r w:rsidDel="00000000" w:rsidR="00000000" w:rsidRPr="00000000">
        <w:rPr>
          <w:rFonts w:ascii="Aptos" w:cs="Aptos" w:eastAsia="Aptos" w:hAnsi="Aptos"/>
          <w:u w:val="single"/>
          <w:rtl w:val="0"/>
        </w:rPr>
        <w:t xml:space="preserve">Come Together Rock Festival this Weekend</w:t>
      </w:r>
    </w:p>
    <w:p w:rsidR="00000000" w:rsidDel="00000000" w:rsidP="00000000" w:rsidRDefault="00000000" w:rsidRPr="00000000" w14:paraId="0000000A">
      <w:pPr>
        <w:numPr>
          <w:ilvl w:val="0"/>
          <w:numId w:val="3"/>
        </w:numPr>
        <w:spacing w:after="160" w:line="259" w:lineRule="auto"/>
        <w:ind w:left="720" w:hanging="360"/>
        <w:rPr>
          <w:rFonts w:ascii="Aptos" w:cs="Aptos" w:eastAsia="Aptos" w:hAnsi="Aptos"/>
        </w:rPr>
      </w:pPr>
      <w:r w:rsidDel="00000000" w:rsidR="00000000" w:rsidRPr="00000000">
        <w:rPr>
          <w:rFonts w:ascii="Aptos" w:cs="Aptos" w:eastAsia="Aptos" w:hAnsi="Aptos"/>
          <w:rtl w:val="0"/>
        </w:rPr>
        <w:t xml:space="preserve">Spoke about the commitment it took to put on this festival this year. It is bigger than ever before &amp; expecting a large turnout this year. Spoke about the sense of community that these events bring.</w:t>
      </w:r>
      <w:r w:rsidDel="00000000" w:rsidR="00000000" w:rsidRPr="00000000">
        <w:rPr>
          <w:rtl w:val="0"/>
        </w:rPr>
      </w:r>
    </w:p>
    <w:p w:rsidR="00000000" w:rsidDel="00000000" w:rsidP="00000000" w:rsidRDefault="00000000" w:rsidRPr="00000000" w14:paraId="0000000B">
      <w:pPr>
        <w:spacing w:after="160" w:line="259" w:lineRule="auto"/>
        <w:rPr>
          <w:rFonts w:ascii="Aptos" w:cs="Aptos" w:eastAsia="Aptos" w:hAnsi="Aptos"/>
          <w:u w:val="single"/>
        </w:rPr>
      </w:pPr>
      <w:r w:rsidDel="00000000" w:rsidR="00000000" w:rsidRPr="00000000">
        <w:rPr>
          <w:rFonts w:ascii="Aptos" w:cs="Aptos" w:eastAsia="Aptos" w:hAnsi="Aptos"/>
          <w:u w:val="single"/>
          <w:rtl w:val="0"/>
        </w:rPr>
        <w:t xml:space="preserve">Arts Ambassador Check In</w:t>
      </w:r>
    </w:p>
    <w:p w:rsidR="00000000" w:rsidDel="00000000" w:rsidP="00000000" w:rsidRDefault="00000000" w:rsidRPr="00000000" w14:paraId="0000000C">
      <w:pPr>
        <w:numPr>
          <w:ilvl w:val="0"/>
          <w:numId w:val="5"/>
        </w:numPr>
        <w:spacing w:after="160" w:line="259" w:lineRule="auto"/>
        <w:ind w:left="720" w:hanging="360"/>
        <w:rPr>
          <w:rFonts w:ascii="Aptos" w:cs="Aptos" w:eastAsia="Aptos" w:hAnsi="Aptos"/>
        </w:rPr>
      </w:pPr>
      <w:r w:rsidDel="00000000" w:rsidR="00000000" w:rsidRPr="00000000">
        <w:rPr>
          <w:rFonts w:ascii="Aptos" w:cs="Aptos" w:eastAsia="Aptos" w:hAnsi="Aptos"/>
          <w:rtl w:val="0"/>
        </w:rPr>
        <w:t xml:space="preserve">Pete explained what responsibilities are required for each art ambassador with these different Care groups/organizations. Stephanie said she would love to come to these events and help with interviews and videos spotlighting the events that these organizations put on. </w:t>
      </w:r>
      <w:r w:rsidDel="00000000" w:rsidR="00000000" w:rsidRPr="00000000">
        <w:rPr>
          <w:rtl w:val="0"/>
        </w:rPr>
      </w:r>
    </w:p>
    <w:p w:rsidR="00000000" w:rsidDel="00000000" w:rsidP="00000000" w:rsidRDefault="00000000" w:rsidRPr="00000000" w14:paraId="0000000D">
      <w:pPr>
        <w:spacing w:after="160" w:line="259" w:lineRule="auto"/>
        <w:rPr>
          <w:rFonts w:ascii="Aptos" w:cs="Aptos" w:eastAsia="Aptos" w:hAnsi="Aptos"/>
          <w:u w:val="single"/>
        </w:rPr>
      </w:pPr>
      <w:r w:rsidDel="00000000" w:rsidR="00000000" w:rsidRPr="00000000">
        <w:rPr>
          <w:rFonts w:ascii="Aptos" w:cs="Aptos" w:eastAsia="Aptos" w:hAnsi="Aptos"/>
          <w:u w:val="single"/>
          <w:rtl w:val="0"/>
        </w:rPr>
        <w:t xml:space="preserve">Summer Concert Series Review</w:t>
      </w:r>
    </w:p>
    <w:p w:rsidR="00000000" w:rsidDel="00000000" w:rsidP="00000000" w:rsidRDefault="00000000" w:rsidRPr="00000000" w14:paraId="0000000E">
      <w:pPr>
        <w:numPr>
          <w:ilvl w:val="0"/>
          <w:numId w:val="2"/>
        </w:numPr>
        <w:spacing w:after="160" w:line="259" w:lineRule="auto"/>
        <w:ind w:left="720" w:hanging="360"/>
        <w:rPr>
          <w:rFonts w:ascii="Aptos" w:cs="Aptos" w:eastAsia="Aptos" w:hAnsi="Aptos"/>
        </w:rPr>
      </w:pPr>
      <w:r w:rsidDel="00000000" w:rsidR="00000000" w:rsidRPr="00000000">
        <w:rPr>
          <w:rFonts w:ascii="Aptos" w:cs="Aptos" w:eastAsia="Aptos" w:hAnsi="Aptos"/>
          <w:rtl w:val="0"/>
        </w:rPr>
        <w:t xml:space="preserve">Feedback for this event; Dave said he went to all but one event and that it went great but there is a parking problem. He believes this is a reason why there isn’t a larger turnout. Pete spoke about the turnout for the Orem Farmers Markets and how many people come to these types of events. Someone mentioned that it could be a good idea to have performers on stage to bring more people in and have some tables near the stage so people can watch while they eat. Adam brought up the fact that the vendors might have an influence on turnout and how they might need to switch them out, Pete said that they are on a rotation so there is a variety.</w:t>
      </w:r>
      <w:r w:rsidDel="00000000" w:rsidR="00000000" w:rsidRPr="00000000">
        <w:rPr>
          <w:rtl w:val="0"/>
        </w:rPr>
      </w:r>
    </w:p>
    <w:p w:rsidR="00000000" w:rsidDel="00000000" w:rsidP="00000000" w:rsidRDefault="00000000" w:rsidRPr="00000000" w14:paraId="0000000F">
      <w:pPr>
        <w:spacing w:after="160" w:line="259" w:lineRule="auto"/>
        <w:rPr>
          <w:rFonts w:ascii="Aptos" w:cs="Aptos" w:eastAsia="Aptos" w:hAnsi="Aptos"/>
          <w:u w:val="single"/>
        </w:rPr>
      </w:pPr>
      <w:r w:rsidDel="00000000" w:rsidR="00000000" w:rsidRPr="00000000">
        <w:rPr>
          <w:rFonts w:ascii="Aptos" w:cs="Aptos" w:eastAsia="Aptos" w:hAnsi="Aptos"/>
          <w:u w:val="single"/>
          <w:rtl w:val="0"/>
        </w:rPr>
        <w:t xml:space="preserve">Fall Arts Council Ideas</w:t>
      </w:r>
    </w:p>
    <w:p w:rsidR="00000000" w:rsidDel="00000000" w:rsidP="00000000" w:rsidRDefault="00000000" w:rsidRPr="00000000" w14:paraId="00000010">
      <w:pPr>
        <w:numPr>
          <w:ilvl w:val="0"/>
          <w:numId w:val="1"/>
        </w:numPr>
        <w:spacing w:after="160" w:line="259" w:lineRule="auto"/>
        <w:ind w:left="720" w:hanging="360"/>
        <w:rPr>
          <w:rFonts w:ascii="Aptos" w:cs="Aptos" w:eastAsia="Aptos" w:hAnsi="Aptos"/>
        </w:rPr>
      </w:pPr>
      <w:r w:rsidDel="00000000" w:rsidR="00000000" w:rsidRPr="00000000">
        <w:rPr>
          <w:rFonts w:ascii="Aptos" w:cs="Aptos" w:eastAsia="Aptos" w:hAnsi="Aptos"/>
          <w:rtl w:val="0"/>
        </w:rPr>
        <w:t xml:space="preserve">Pete suggested we start thinking about different ideas to keep the arts involved in the fall. Spooky storytelling is one idea for the fall. Face painting. Square dance with a fiddle player. Nate Keller does clogging &amp; he could do a performance or a class/interactive event.  A halloween trick or treat circle, the city does have an event like this with all of the city vehicles. </w:t>
      </w:r>
      <w:r w:rsidDel="00000000" w:rsidR="00000000" w:rsidRPr="00000000">
        <w:rPr>
          <w:rFonts w:ascii="Aptos" w:cs="Aptos" w:eastAsia="Aptos" w:hAnsi="Aptos"/>
          <w:u w:val="single"/>
          <w:rtl w:val="0"/>
        </w:rPr>
        <w:t xml:space="preserve">Adam stated that wants this to be an agenda item every meeting leading up to Halloween.</w:t>
      </w:r>
    </w:p>
    <w:p w:rsidR="00000000" w:rsidDel="00000000" w:rsidP="00000000" w:rsidRDefault="00000000" w:rsidRPr="00000000" w14:paraId="00000011">
      <w:pPr>
        <w:spacing w:after="160" w:line="259" w:lineRule="auto"/>
        <w:rPr>
          <w:rFonts w:ascii="Aptos" w:cs="Aptos" w:eastAsia="Aptos" w:hAnsi="Aptos"/>
          <w:u w:val="single"/>
        </w:rPr>
      </w:pPr>
      <w:r w:rsidDel="00000000" w:rsidR="00000000" w:rsidRPr="00000000">
        <w:rPr>
          <w:rFonts w:ascii="Aptos" w:cs="Aptos" w:eastAsia="Aptos" w:hAnsi="Aptos"/>
          <w:u w:val="single"/>
          <w:rtl w:val="0"/>
        </w:rPr>
        <w:t xml:space="preserve">Future Meeting Topics</w:t>
      </w:r>
    </w:p>
    <w:p w:rsidR="00000000" w:rsidDel="00000000" w:rsidP="00000000" w:rsidRDefault="00000000" w:rsidRPr="00000000" w14:paraId="00000012">
      <w:pPr>
        <w:numPr>
          <w:ilvl w:val="0"/>
          <w:numId w:val="1"/>
        </w:numPr>
        <w:spacing w:after="160" w:line="259" w:lineRule="auto"/>
        <w:ind w:left="720" w:hanging="360"/>
        <w:rPr>
          <w:rFonts w:ascii="Aptos" w:cs="Aptos" w:eastAsia="Aptos" w:hAnsi="Aptos"/>
        </w:rPr>
      </w:pPr>
      <w:r w:rsidDel="00000000" w:rsidR="00000000" w:rsidRPr="00000000">
        <w:rPr>
          <w:rtl w:val="0"/>
        </w:rPr>
      </w:r>
    </w:p>
    <w:p w:rsidR="00000000" w:rsidDel="00000000" w:rsidP="00000000" w:rsidRDefault="00000000" w:rsidRPr="00000000" w14:paraId="00000013">
      <w:pPr>
        <w:spacing w:after="160" w:line="259" w:lineRule="auto"/>
        <w:rPr>
          <w:rFonts w:ascii="Aptos" w:cs="Aptos" w:eastAsia="Aptos" w:hAnsi="Aptos"/>
        </w:rPr>
      </w:pPr>
      <w:r w:rsidDel="00000000" w:rsidR="00000000" w:rsidRPr="00000000">
        <w:rPr>
          <w:rFonts w:ascii="Aptos" w:cs="Aptos" w:eastAsia="Aptos" w:hAnsi="Aptos"/>
          <w:u w:val="single"/>
          <w:rtl w:val="0"/>
        </w:rPr>
        <w:t xml:space="preserve">Dave motioned, Nathan seconded to approve the July 17, 2024 minutes</w:t>
      </w:r>
      <w:r w:rsidDel="00000000" w:rsidR="00000000" w:rsidRPr="00000000">
        <w:rPr>
          <w:rtl w:val="0"/>
        </w:rPr>
      </w:r>
    </w:p>
    <w:p w:rsidR="00000000" w:rsidDel="00000000" w:rsidP="00000000" w:rsidRDefault="00000000" w:rsidRPr="00000000" w14:paraId="00000014">
      <w:pPr>
        <w:spacing w:after="160" w:line="259" w:lineRule="auto"/>
        <w:rPr/>
      </w:pPr>
      <w:r w:rsidDel="00000000" w:rsidR="00000000" w:rsidRPr="00000000">
        <w:rPr>
          <w:rFonts w:ascii="Aptos" w:cs="Aptos" w:eastAsia="Aptos" w:hAnsi="Aptos"/>
          <w:b w:val="1"/>
          <w:rtl w:val="0"/>
        </w:rPr>
        <w:t xml:space="preserve">Next Meeting: Sept. 20, 2024</w:t>
      </w:r>
      <w:r w:rsidDel="00000000" w:rsidR="00000000" w:rsidRPr="00000000">
        <w:rPr>
          <w:rtl w:val="0"/>
        </w:rPr>
      </w:r>
    </w:p>
    <w:sectPr>
      <w:pgSz w:h="15840" w:w="12240" w:orient="portrait"/>
      <w:pgMar w:bottom="9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