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SEPTEMBER 17, 2024</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Present at the meeting was Commission Chairman Keven Jensen, Commissioner Jordan Leonard, Commissioner Lynn Sitterud, Attorney Mike Olsen (via zoom) Sheriff Tyson Huntington (via zoom) Deputy Clerk/Auditor Carol Cox, elected officials and citizens.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CONSENT AGENDA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w:t>
      </w:r>
    </w:p>
    <w:p w:rsidR="00000000" w:rsidDel="00000000" w:rsidP="00000000" w:rsidRDefault="00000000" w:rsidRPr="00000000" w14:paraId="0000000E">
      <w:pPr>
        <w:rPr>
          <w:u w:val="single"/>
        </w:rPr>
      </w:pPr>
      <w:r w:rsidDel="00000000" w:rsidR="00000000" w:rsidRPr="00000000">
        <w:rPr>
          <w:u w:val="single"/>
          <w:rtl w:val="0"/>
        </w:rPr>
        <w:t xml:space="preserve">APPROVAL OF CHECK EDIT LIST, REQUISITIONS, AND DISPOSITIONS.</w:t>
      </w:r>
    </w:p>
    <w:p w:rsidR="00000000" w:rsidDel="00000000" w:rsidP="00000000" w:rsidRDefault="00000000" w:rsidRPr="00000000" w14:paraId="0000000F">
      <w:pPr>
        <w:rPr>
          <w:u w:val="single"/>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Warrant Check Edit List #266574 through and including #266663 was presented for payment.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Requisitions were presented for the following: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25-24</w:t>
        <w:tab/>
        <w:tab/>
        <w:tab/>
        <w:t xml:space="preserve">(2) Stainless Steel Trailers 6,500 gal</w:t>
        <w:tab/>
      </w:r>
    </w:p>
    <w:p w:rsidR="00000000" w:rsidDel="00000000" w:rsidP="00000000" w:rsidRDefault="00000000" w:rsidRPr="00000000" w14:paraId="00000017">
      <w:pPr>
        <w:rPr/>
      </w:pPr>
      <w:r w:rsidDel="00000000" w:rsidR="00000000" w:rsidRPr="00000000">
        <w:rPr>
          <w:rtl w:val="0"/>
        </w:rPr>
        <w:tab/>
        <w:tab/>
        <w:tab/>
        <w:t xml:space="preserve">Water Trailers for Road Dept.</w:t>
        <w:tab/>
        <w:tab/>
        <w:tab/>
        <w:tab/>
        <w:t xml:space="preserve">$171,566.08</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26-24</w:t>
        <w:tab/>
        <w:tab/>
        <w:tab/>
        <w:t xml:space="preserve">Refrigerator</w:t>
      </w:r>
    </w:p>
    <w:p w:rsidR="00000000" w:rsidDel="00000000" w:rsidP="00000000" w:rsidRDefault="00000000" w:rsidRPr="00000000" w14:paraId="0000001A">
      <w:pPr>
        <w:rPr/>
      </w:pPr>
      <w:r w:rsidDel="00000000" w:rsidR="00000000" w:rsidRPr="00000000">
        <w:rPr>
          <w:rtl w:val="0"/>
        </w:rPr>
        <w:tab/>
        <w:tab/>
        <w:tab/>
        <w:t xml:space="preserve">Museum of the San Rafael</w:t>
        <w:tab/>
        <w:tab/>
        <w:tab/>
        <w:tab/>
        <w:t xml:space="preserve">         689.90</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There were no dispositions</w:t>
        <w:tab/>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(2)</w:t>
      </w:r>
    </w:p>
    <w:p w:rsidR="00000000" w:rsidDel="00000000" w:rsidP="00000000" w:rsidRDefault="00000000" w:rsidRPr="00000000" w14:paraId="00000020">
      <w:pPr>
        <w:rPr>
          <w:u w:val="single"/>
        </w:rPr>
      </w:pPr>
      <w:r w:rsidDel="00000000" w:rsidR="00000000" w:rsidRPr="00000000">
        <w:rPr>
          <w:u w:val="single"/>
          <w:rtl w:val="0"/>
        </w:rPr>
        <w:t xml:space="preserve">APPROVAL OF SEPTEMBER 3, 2024, COMMISSION MEETING MINUTES</w:t>
      </w:r>
    </w:p>
    <w:p w:rsidR="00000000" w:rsidDel="00000000" w:rsidP="00000000" w:rsidRDefault="00000000" w:rsidRPr="00000000" w14:paraId="00000021">
      <w:pPr>
        <w:rPr>
          <w:u w:val="singl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(3)</w:t>
      </w:r>
    </w:p>
    <w:p w:rsidR="00000000" w:rsidDel="00000000" w:rsidP="00000000" w:rsidRDefault="00000000" w:rsidRPr="00000000" w14:paraId="00000023">
      <w:pPr>
        <w:rPr>
          <w:u w:val="single"/>
        </w:rPr>
      </w:pPr>
      <w:r w:rsidDel="00000000" w:rsidR="00000000" w:rsidRPr="00000000">
        <w:rPr>
          <w:u w:val="single"/>
          <w:rtl w:val="0"/>
        </w:rPr>
        <w:t xml:space="preserve">APPROVAL TO GIVE TIM LARSEN A 3% WAGE INCREASE FOR SUCCESSFUL COMPLETION OF HIS 6 MONTH ORIENTATION PERIOD AS A DEPUTY I, EFFECTIVE 9-30-24.</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(4)</w:t>
      </w:r>
    </w:p>
    <w:p w:rsidR="00000000" w:rsidDel="00000000" w:rsidP="00000000" w:rsidRDefault="00000000" w:rsidRPr="00000000" w14:paraId="00000026">
      <w:pPr>
        <w:rPr/>
      </w:pPr>
      <w:r w:rsidDel="00000000" w:rsidR="00000000" w:rsidRPr="00000000">
        <w:rPr>
          <w:u w:val="single"/>
          <w:rtl w:val="0"/>
        </w:rPr>
        <w:t xml:space="preserve">APPROVAL TO HIRE JESSE PRICE AS A FULL TIME PATROL DEPUTY I WITH FULL BENEFITS.  WAGE GRADE 16.</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(5)</w:t>
      </w:r>
    </w:p>
    <w:p w:rsidR="00000000" w:rsidDel="00000000" w:rsidP="00000000" w:rsidRDefault="00000000" w:rsidRPr="00000000" w14:paraId="00000029">
      <w:pPr>
        <w:rPr>
          <w:u w:val="single"/>
        </w:rPr>
      </w:pPr>
      <w:r w:rsidDel="00000000" w:rsidR="00000000" w:rsidRPr="00000000">
        <w:rPr>
          <w:u w:val="single"/>
          <w:rtl w:val="0"/>
        </w:rPr>
        <w:t xml:space="preserve">APPROVAL TO GIVE JESSEE PRICE A $5,00 SIGN ON BONUS FOR ALREADY BEING LEO CERTIFIED, WITH A 2.5 YEAR COMMITMENT</w:t>
      </w:r>
    </w:p>
    <w:p w:rsidR="00000000" w:rsidDel="00000000" w:rsidP="00000000" w:rsidRDefault="00000000" w:rsidRPr="00000000" w14:paraId="0000002A">
      <w:pPr>
        <w:rPr>
          <w:u w:val="single"/>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(6)</w:t>
      </w:r>
    </w:p>
    <w:p w:rsidR="00000000" w:rsidDel="00000000" w:rsidP="00000000" w:rsidRDefault="00000000" w:rsidRPr="00000000" w14:paraId="0000002C">
      <w:pPr>
        <w:rPr>
          <w:u w:val="single"/>
        </w:rPr>
      </w:pPr>
      <w:r w:rsidDel="00000000" w:rsidR="00000000" w:rsidRPr="00000000">
        <w:rPr>
          <w:u w:val="single"/>
          <w:rtl w:val="0"/>
        </w:rPr>
        <w:t xml:space="preserve">APPROVAL TO HIRE DEVIN HOOLEY AS A FULL TIME DISPATCHER I WITH FULL BENEFITS, WITH THE INTENT TO BECOME POST CERTIFIED.  WAGE GRADE 14.</w:t>
      </w:r>
    </w:p>
    <w:p w:rsidR="00000000" w:rsidDel="00000000" w:rsidP="00000000" w:rsidRDefault="00000000" w:rsidRPr="00000000" w14:paraId="0000002D">
      <w:pPr>
        <w:rPr>
          <w:u w:val="singl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Commissioner Lynn Sitterud made a motion to approve the Consent Agenda.  The motion was seconded by Commissioner Jordan Leonard.  The motion passed.</w:t>
      </w:r>
    </w:p>
    <w:p w:rsidR="00000000" w:rsidDel="00000000" w:rsidP="00000000" w:rsidRDefault="00000000" w:rsidRPr="00000000" w14:paraId="0000002F">
      <w:pPr>
        <w:rPr/>
      </w:pPr>
      <w:r w:rsidDel="00000000" w:rsidR="00000000" w:rsidRPr="00000000">
        <w:rPr>
          <w:rtl w:val="0"/>
        </w:rPr>
        <w:t xml:space="preserve">AYE:  Lynn Sitterud</w:t>
      </w:r>
    </w:p>
    <w:p w:rsidR="00000000" w:rsidDel="00000000" w:rsidP="00000000" w:rsidRDefault="00000000" w:rsidRPr="00000000" w14:paraId="00000030">
      <w:pPr>
        <w:rPr/>
      </w:pPr>
      <w:r w:rsidDel="00000000" w:rsidR="00000000" w:rsidRPr="00000000">
        <w:rPr>
          <w:rtl w:val="0"/>
        </w:rPr>
        <w:t xml:space="preserve">         Jordan Leonard</w:t>
      </w:r>
    </w:p>
    <w:p w:rsidR="00000000" w:rsidDel="00000000" w:rsidP="00000000" w:rsidRDefault="00000000" w:rsidRPr="00000000" w14:paraId="00000031">
      <w:pPr>
        <w:rPr/>
      </w:pPr>
      <w:r w:rsidDel="00000000" w:rsidR="00000000" w:rsidRPr="00000000">
        <w:rPr>
          <w:rtl w:val="0"/>
        </w:rPr>
        <w:t xml:space="preserve">         Keven Jensen</w:t>
      </w:r>
    </w:p>
    <w:p w:rsidR="00000000" w:rsidDel="00000000" w:rsidP="00000000" w:rsidRDefault="00000000" w:rsidRPr="00000000" w14:paraId="00000032">
      <w:pPr>
        <w:rPr/>
      </w:pPr>
      <w:r w:rsidDel="00000000" w:rsidR="00000000" w:rsidRPr="00000000">
        <w:rPr>
          <w:rtl w:val="0"/>
        </w:rPr>
        <w:t xml:space="preserve">NAY:  none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DISCUSSION AGENDA</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(1)</w:t>
      </w:r>
    </w:p>
    <w:p w:rsidR="00000000" w:rsidDel="00000000" w:rsidP="00000000" w:rsidRDefault="00000000" w:rsidRPr="00000000" w14:paraId="00000037">
      <w:pPr>
        <w:rPr>
          <w:u w:val="single"/>
        </w:rPr>
      </w:pPr>
      <w:r w:rsidDel="00000000" w:rsidR="00000000" w:rsidRPr="00000000">
        <w:rPr>
          <w:u w:val="single"/>
          <w:rtl w:val="0"/>
        </w:rPr>
        <w:t xml:space="preserve">ITEMS PULLED FORM THE CONSENT AGENDA.</w:t>
      </w:r>
    </w:p>
    <w:p w:rsidR="00000000" w:rsidDel="00000000" w:rsidP="00000000" w:rsidRDefault="00000000" w:rsidRPr="00000000" w14:paraId="00000038">
      <w:pPr>
        <w:rPr>
          <w:u w:val="single"/>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(2)</w:t>
      </w:r>
    </w:p>
    <w:p w:rsidR="00000000" w:rsidDel="00000000" w:rsidP="00000000" w:rsidRDefault="00000000" w:rsidRPr="00000000" w14:paraId="0000003A">
      <w:pPr>
        <w:rPr/>
      </w:pPr>
      <w:r w:rsidDel="00000000" w:rsidR="00000000" w:rsidRPr="00000000">
        <w:rPr>
          <w:u w:val="single"/>
          <w:rtl w:val="0"/>
        </w:rPr>
        <w:t xml:space="preserve">SAFETY MINUTE- SUSAN HESS, BRANCH LIBRARIAN IN CASTLE DALE.</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Susan Hess provided information regarding situational awareness.  She talked about reaction to situations and distractions.  Keep your work environment safe.  If you see something, say something.</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(3)</w:t>
      </w:r>
    </w:p>
    <w:p w:rsidR="00000000" w:rsidDel="00000000" w:rsidP="00000000" w:rsidRDefault="00000000" w:rsidRPr="00000000" w14:paraId="0000003F">
      <w:pPr>
        <w:rPr/>
      </w:pPr>
      <w:r w:rsidDel="00000000" w:rsidR="00000000" w:rsidRPr="00000000">
        <w:rPr>
          <w:u w:val="single"/>
          <w:rtl w:val="0"/>
        </w:rPr>
        <w:t xml:space="preserve">AWARDING OF SAFETY VISA GIFT CARDS (375 DAYS)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Safety Sensitive employees:  Justin TRuman and Corey Worwood</w:t>
      </w:r>
    </w:p>
    <w:p w:rsidR="00000000" w:rsidDel="00000000" w:rsidP="00000000" w:rsidRDefault="00000000" w:rsidRPr="00000000" w14:paraId="00000042">
      <w:pPr>
        <w:rPr/>
      </w:pPr>
      <w:r w:rsidDel="00000000" w:rsidR="00000000" w:rsidRPr="00000000">
        <w:rPr>
          <w:rtl w:val="0"/>
        </w:rPr>
        <w:t xml:space="preserve">Full time employee:  Sami Johnson</w:t>
      </w:r>
    </w:p>
    <w:p w:rsidR="00000000" w:rsidDel="00000000" w:rsidP="00000000" w:rsidRDefault="00000000" w:rsidRPr="00000000" w14:paraId="00000043">
      <w:pPr>
        <w:rPr/>
      </w:pPr>
      <w:r w:rsidDel="00000000" w:rsidR="00000000" w:rsidRPr="00000000">
        <w:rPr>
          <w:rtl w:val="0"/>
        </w:rPr>
        <w:t xml:space="preserve">Part-time employee:  Natalie Olsen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(4)</w:t>
      </w:r>
    </w:p>
    <w:p w:rsidR="00000000" w:rsidDel="00000000" w:rsidP="00000000" w:rsidRDefault="00000000" w:rsidRPr="00000000" w14:paraId="00000046">
      <w:pPr>
        <w:rPr/>
      </w:pPr>
      <w:r w:rsidDel="00000000" w:rsidR="00000000" w:rsidRPr="00000000">
        <w:rPr>
          <w:u w:val="single"/>
          <w:rtl w:val="0"/>
        </w:rPr>
        <w:t xml:space="preserve">PRESENTATION BY NIKKI ALLRED AND KENT NELSON REGARDING THE 1DIRECTION COALITION AND GREEN RIVER PREVENTION COALITIONS, ROLES OF KEY LEADERS AND INVITATION TO COMMISSIONER TO BECOME KEY LEADERS.</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Kent Nelson,  Green River, and Nikki Allred, Emery Prevention Specialist,  talked about Emery County 1Direction Prevention Coalition.  The coalition works to improve the lives of our community’s youth through a customized, community-wide project called the Communities That Care (CTC) prevention-planning system. Problems of adolescent delinquency, violence, alcohol and other drug use, school dropout, depression/anxiety, and teen pregnancy still disrupt the lives and threaten the futures of young people.  A growing body of research in the field of prevention science now gives us information on how to support healthy youth development and protect against problem behaviors in adolescence.  Programs to reduce risk factors and enhance protective factors have been shown to be effective.  The best results happen when communities match tested, effective programs with their unique profile of risk and protective factors.  This is the core foundation of Communities That Care.  The CTC system takes a practical, evidence-based, outcome-focused approach that involves the whole community in promoting positive youth development.  Using prevention science research, we are able to prevent youth behavior problems and promote health development.  It can also help us use our money, efforts, and energy efficiently and effectively.  By using objective data to determine priorities, implementing programs that have been shown to work and have the tools to measure and track results.  They invited the Emery County Commissioners to join them in building a shared vision of our community as a safe, nurturing environment for all children.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(5)</w:t>
      </w:r>
    </w:p>
    <w:p w:rsidR="00000000" w:rsidDel="00000000" w:rsidP="00000000" w:rsidRDefault="00000000" w:rsidRPr="00000000" w14:paraId="0000004B">
      <w:pPr>
        <w:rPr>
          <w:u w:val="single"/>
        </w:rPr>
      </w:pPr>
      <w:r w:rsidDel="00000000" w:rsidR="00000000" w:rsidRPr="00000000">
        <w:rPr>
          <w:u w:val="single"/>
          <w:rtl w:val="0"/>
        </w:rPr>
        <w:t xml:space="preserve">PRESENTATION AND DISCUSSION BY RAY QUINN REGARDING THE POSSIBILITY OF CREATING A VETERANS HELPING VETERANS ORGANIZATION AS AMERICAN LEGION DUES ARE INCREASING SIGNIFICANTLY.</w:t>
      </w:r>
    </w:p>
    <w:p w:rsidR="00000000" w:rsidDel="00000000" w:rsidP="00000000" w:rsidRDefault="00000000" w:rsidRPr="00000000" w14:paraId="0000004C">
      <w:pPr>
        <w:rPr>
          <w:u w:val="single"/>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Reed Black spoke on behalf of the American Legion Posts in Emery County.  They have three remaining posts functioning in Emery County.  They are continuing efforts to keep the remaining posts open but are finding it difficult with the raise in American Legion dues. Currently the dues are $36.00 per member and are going up to $46.00 per member.  They would like to continue to serve at funerals, Veteran’s Day, Memorial Day and other functions throughout the year.  They requested $200.00 to keep the Legions functioning.  He also talked about creating a Veteran Helping Veterans Organization due to dropping out of members due to the cost of being a member of the Legion.  Commissioner Sitterud expressed his gratitude for the American Legion and your service to our nation.  Commissioner Lynn Sitterud made a motion to donate $500.00 to each American Legion post in Emery County to keep them functioning.  The motion was seconded by Commissioner Jordan Leonard.  The motion passed.</w:t>
      </w:r>
    </w:p>
    <w:p w:rsidR="00000000" w:rsidDel="00000000" w:rsidP="00000000" w:rsidRDefault="00000000" w:rsidRPr="00000000" w14:paraId="0000004E">
      <w:pPr>
        <w:rPr/>
      </w:pPr>
      <w:r w:rsidDel="00000000" w:rsidR="00000000" w:rsidRPr="00000000">
        <w:rPr>
          <w:rtl w:val="0"/>
        </w:rPr>
        <w:t xml:space="preserve">AYE:  Lynn Sitterud</w:t>
      </w:r>
    </w:p>
    <w:p w:rsidR="00000000" w:rsidDel="00000000" w:rsidP="00000000" w:rsidRDefault="00000000" w:rsidRPr="00000000" w14:paraId="0000004F">
      <w:pPr>
        <w:rPr/>
      </w:pPr>
      <w:r w:rsidDel="00000000" w:rsidR="00000000" w:rsidRPr="00000000">
        <w:rPr>
          <w:rtl w:val="0"/>
        </w:rPr>
        <w:t xml:space="preserve">          Jordan Leonard</w:t>
      </w:r>
    </w:p>
    <w:p w:rsidR="00000000" w:rsidDel="00000000" w:rsidP="00000000" w:rsidRDefault="00000000" w:rsidRPr="00000000" w14:paraId="00000050">
      <w:pPr>
        <w:rPr/>
      </w:pPr>
      <w:r w:rsidDel="00000000" w:rsidR="00000000" w:rsidRPr="00000000">
        <w:rPr>
          <w:rtl w:val="0"/>
        </w:rPr>
        <w:t xml:space="preserve">           Keven Jensen</w:t>
      </w:r>
    </w:p>
    <w:p w:rsidR="00000000" w:rsidDel="00000000" w:rsidP="00000000" w:rsidRDefault="00000000" w:rsidRPr="00000000" w14:paraId="00000051">
      <w:pPr>
        <w:rPr/>
      </w:pPr>
      <w:r w:rsidDel="00000000" w:rsidR="00000000" w:rsidRPr="00000000">
        <w:rPr>
          <w:rtl w:val="0"/>
        </w:rPr>
        <w:t xml:space="preserve">NAY:  none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(6)</w:t>
      </w:r>
    </w:p>
    <w:p w:rsidR="00000000" w:rsidDel="00000000" w:rsidP="00000000" w:rsidRDefault="00000000" w:rsidRPr="00000000" w14:paraId="00000054">
      <w:pPr>
        <w:rPr>
          <w:u w:val="single"/>
        </w:rPr>
      </w:pPr>
      <w:r w:rsidDel="00000000" w:rsidR="00000000" w:rsidRPr="00000000">
        <w:rPr>
          <w:u w:val="single"/>
          <w:rtl w:val="0"/>
        </w:rPr>
        <w:t xml:space="preserve">DISCUSS/APPROVE/DENY CONSIDERATION BY THE EMERY COUNTY COMMISSION ACTING AS THE GOVERNING BODY OF THE CASTLE VALLEY SPECIAL SERVICE DISTRICT, ADOPTION OF A RESOLUTION TO ANNEX PORTIONS OF CASTLE DALE CITY, CLAWSON, TOWN, CLEVELAND TOWN,  ELMO TOWN, EMERY TOWN,  FERRON CITY, HUNTINGTON CITY; AND ORANGEVILLE CITY INTO THE CASTLE VALLEY SPECIAL SERVICE DISTRICT; PROVIDING NOTICE OF INTENT TO ANNEX AND INVITING PUBLIC COMMENT; AND RELATED MATTERS,</w:t>
      </w:r>
    </w:p>
    <w:p w:rsidR="00000000" w:rsidDel="00000000" w:rsidP="00000000" w:rsidRDefault="00000000" w:rsidRPr="00000000" w14:paraId="00000055">
      <w:pPr>
        <w:rPr/>
      </w:pPr>
      <w:r w:rsidDel="00000000" w:rsidR="00000000" w:rsidRPr="00000000">
        <w:rPr>
          <w:rtl w:val="0"/>
        </w:rPr>
        <w:t xml:space="preserve">Jacob Sharp, CVSSD explained that the Board of Emery County Commissioners is the governing body of the District.  The District’s boundaries consist of the incorporated communities within the County. The communities have annexed certain properties into their municipal boundaries and the District desires to amend its boundaries to conform to the boundaries of the incorporated communities.  He proposed a Public Hearing be held on November 9, 2024 and direct the Clerk/Auditor’s office to prepare and publish the notice of intention to annex property into the district and of the public hearing once each week for 4 consecutive weeks with the first publication being at least 35 days before the public hearing and post the notice of intention on the Utah Public Notice Website at least 14 days before the public hearing.  He proposed a Resolution providing notice of intention to annex properties into the Castle Valley Special Service District be adopted by the Board of Emery County Commissioners as the Governing Body of CVSSD.  Commissioner Lynn Sitterud made a motion to adopt Resolution 9-17-24A A Resolution of the Board of Emery County Commissioners providing notice of intention to annex properties into the CVSSD.  The motion was seconded by Commissioner Jordan Leonard.  The motion passed.</w:t>
      </w:r>
    </w:p>
    <w:p w:rsidR="00000000" w:rsidDel="00000000" w:rsidP="00000000" w:rsidRDefault="00000000" w:rsidRPr="00000000" w14:paraId="00000056">
      <w:pPr>
        <w:rPr/>
      </w:pPr>
      <w:r w:rsidDel="00000000" w:rsidR="00000000" w:rsidRPr="00000000">
        <w:rPr>
          <w:rtl w:val="0"/>
        </w:rPr>
        <w:t xml:space="preserve">AYE:  Lynn Sitterud</w:t>
      </w:r>
    </w:p>
    <w:p w:rsidR="00000000" w:rsidDel="00000000" w:rsidP="00000000" w:rsidRDefault="00000000" w:rsidRPr="00000000" w14:paraId="00000057">
      <w:pPr>
        <w:rPr/>
      </w:pPr>
      <w:r w:rsidDel="00000000" w:rsidR="00000000" w:rsidRPr="00000000">
        <w:rPr>
          <w:rtl w:val="0"/>
        </w:rPr>
        <w:t xml:space="preserve">          Jordan Leonard</w:t>
      </w:r>
    </w:p>
    <w:p w:rsidR="00000000" w:rsidDel="00000000" w:rsidP="00000000" w:rsidRDefault="00000000" w:rsidRPr="00000000" w14:paraId="00000058">
      <w:pPr>
        <w:rPr/>
      </w:pPr>
      <w:r w:rsidDel="00000000" w:rsidR="00000000" w:rsidRPr="00000000">
        <w:rPr>
          <w:rtl w:val="0"/>
        </w:rPr>
        <w:t xml:space="preserve">         Keven Jensen</w:t>
      </w:r>
    </w:p>
    <w:p w:rsidR="00000000" w:rsidDel="00000000" w:rsidP="00000000" w:rsidRDefault="00000000" w:rsidRPr="00000000" w14:paraId="00000059">
      <w:pPr>
        <w:rPr/>
      </w:pPr>
      <w:r w:rsidDel="00000000" w:rsidR="00000000" w:rsidRPr="00000000">
        <w:rPr>
          <w:rtl w:val="0"/>
        </w:rPr>
        <w:t xml:space="preserve">NAY:  none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(7)</w:t>
      </w:r>
    </w:p>
    <w:p w:rsidR="00000000" w:rsidDel="00000000" w:rsidP="00000000" w:rsidRDefault="00000000" w:rsidRPr="00000000" w14:paraId="0000005C">
      <w:pPr>
        <w:rPr/>
      </w:pPr>
      <w:r w:rsidDel="00000000" w:rsidR="00000000" w:rsidRPr="00000000">
        <w:rPr>
          <w:u w:val="single"/>
          <w:rtl w:val="0"/>
        </w:rPr>
        <w:t xml:space="preserve">DISCUSS/APPROVE/DENY VETERAN, BLIND AND HOMEOWNER’S TAX ABATEMENTS.</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Clerk/Auditor Brenda Tuttle presented the Veteran, Blind, and Homeowner’s Tax Abatement list for 2024.  The Homeowner's Tax Abatement (Circuit Breaker) is reimbursed by the State of Utah..  Commissioner Lynn Sitterud made a motion to approve the Veteran, Blind and Homeowner's Tax Abatement List for 2024.  The motion was seconded by Commissioner Jordan Leonard.  The motion passed.</w:t>
      </w:r>
    </w:p>
    <w:p w:rsidR="00000000" w:rsidDel="00000000" w:rsidP="00000000" w:rsidRDefault="00000000" w:rsidRPr="00000000" w14:paraId="0000005F">
      <w:pPr>
        <w:rPr/>
      </w:pPr>
      <w:r w:rsidDel="00000000" w:rsidR="00000000" w:rsidRPr="00000000">
        <w:rPr>
          <w:rtl w:val="0"/>
        </w:rPr>
        <w:t xml:space="preserve">AYE:  Lynn Sitterud</w:t>
      </w:r>
    </w:p>
    <w:p w:rsidR="00000000" w:rsidDel="00000000" w:rsidP="00000000" w:rsidRDefault="00000000" w:rsidRPr="00000000" w14:paraId="00000060">
      <w:pPr>
        <w:rPr/>
      </w:pPr>
      <w:r w:rsidDel="00000000" w:rsidR="00000000" w:rsidRPr="00000000">
        <w:rPr>
          <w:rtl w:val="0"/>
        </w:rPr>
        <w:t xml:space="preserve">          Jordan Leonard</w:t>
      </w:r>
    </w:p>
    <w:p w:rsidR="00000000" w:rsidDel="00000000" w:rsidP="00000000" w:rsidRDefault="00000000" w:rsidRPr="00000000" w14:paraId="00000061">
      <w:pPr>
        <w:rPr/>
      </w:pPr>
      <w:r w:rsidDel="00000000" w:rsidR="00000000" w:rsidRPr="00000000">
        <w:rPr>
          <w:rtl w:val="0"/>
        </w:rPr>
        <w:t xml:space="preserve">          Keven Jensen</w:t>
      </w:r>
    </w:p>
    <w:p w:rsidR="00000000" w:rsidDel="00000000" w:rsidP="00000000" w:rsidRDefault="00000000" w:rsidRPr="00000000" w14:paraId="00000062">
      <w:pPr>
        <w:rPr/>
      </w:pPr>
      <w:r w:rsidDel="00000000" w:rsidR="00000000" w:rsidRPr="00000000">
        <w:rPr>
          <w:rtl w:val="0"/>
        </w:rPr>
        <w:t xml:space="preserve">NAY:  none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(8)</w:t>
      </w:r>
    </w:p>
    <w:p w:rsidR="00000000" w:rsidDel="00000000" w:rsidP="00000000" w:rsidRDefault="00000000" w:rsidRPr="00000000" w14:paraId="00000065">
      <w:pPr>
        <w:rPr/>
      </w:pPr>
      <w:r w:rsidDel="00000000" w:rsidR="00000000" w:rsidRPr="00000000">
        <w:rPr>
          <w:u w:val="single"/>
          <w:rtl w:val="0"/>
        </w:rPr>
        <w:t xml:space="preserve">DISCUSS/APPROVE/DENY LOW INCOME ABATEMENT FOR JAMES SMITH, RYAN COWLEY, LORRAINE CLOWARD.</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Clerk/Auditor Brenda Tuttle presented low income abatement applications for Ryan Cowley and Lorraine Cloward.  (James Smith’s application was pulled)  The applicants have met the requirements and may be considered for up to 50% of the tax owing.  Commissioner Lynn Sitterud made a motion to approve low income abatements of 50% for Ryan Cowley and Lorraine Cloward.  The motion was seconded by Commissioner Jordan Leonard.  The motion passed. </w:t>
      </w:r>
    </w:p>
    <w:p w:rsidR="00000000" w:rsidDel="00000000" w:rsidP="00000000" w:rsidRDefault="00000000" w:rsidRPr="00000000" w14:paraId="00000068">
      <w:pPr>
        <w:rPr/>
      </w:pPr>
      <w:r w:rsidDel="00000000" w:rsidR="00000000" w:rsidRPr="00000000">
        <w:rPr>
          <w:rtl w:val="0"/>
        </w:rPr>
        <w:t xml:space="preserve">AYE:  Lynn Sitterud</w:t>
      </w:r>
    </w:p>
    <w:p w:rsidR="00000000" w:rsidDel="00000000" w:rsidP="00000000" w:rsidRDefault="00000000" w:rsidRPr="00000000" w14:paraId="00000069">
      <w:pPr>
        <w:rPr/>
      </w:pPr>
      <w:r w:rsidDel="00000000" w:rsidR="00000000" w:rsidRPr="00000000">
        <w:rPr>
          <w:rtl w:val="0"/>
        </w:rPr>
        <w:t xml:space="preserve">       Jordan Leonard</w:t>
      </w:r>
    </w:p>
    <w:p w:rsidR="00000000" w:rsidDel="00000000" w:rsidP="00000000" w:rsidRDefault="00000000" w:rsidRPr="00000000" w14:paraId="0000006A">
      <w:pPr>
        <w:rPr/>
      </w:pPr>
      <w:r w:rsidDel="00000000" w:rsidR="00000000" w:rsidRPr="00000000">
        <w:rPr>
          <w:rtl w:val="0"/>
        </w:rPr>
        <w:t xml:space="preserve">       Keven Jensen</w:t>
      </w:r>
    </w:p>
    <w:p w:rsidR="00000000" w:rsidDel="00000000" w:rsidP="00000000" w:rsidRDefault="00000000" w:rsidRPr="00000000" w14:paraId="0000006B">
      <w:pPr>
        <w:rPr/>
      </w:pPr>
      <w:r w:rsidDel="00000000" w:rsidR="00000000" w:rsidRPr="00000000">
        <w:rPr>
          <w:rtl w:val="0"/>
        </w:rPr>
        <w:t xml:space="preserve">NAY:  none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(9)</w:t>
      </w:r>
    </w:p>
    <w:p w:rsidR="00000000" w:rsidDel="00000000" w:rsidP="00000000" w:rsidRDefault="00000000" w:rsidRPr="00000000" w14:paraId="0000006E">
      <w:pPr>
        <w:rPr>
          <w:u w:val="single"/>
        </w:rPr>
      </w:pPr>
      <w:r w:rsidDel="00000000" w:rsidR="00000000" w:rsidRPr="00000000">
        <w:rPr>
          <w:u w:val="single"/>
          <w:rtl w:val="0"/>
        </w:rPr>
        <w:t xml:space="preserve">DISCUSS/APPROVE/DENY CLOSING OF BOE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Assessor Kris Bell requested the closing of BOE for 2024.  Commissioner Lynn Sitterud made a motion to Close BOE for 2024.  The motion was seconded by Commissioner Jordan Leonard.  The motion passed.</w:t>
      </w:r>
    </w:p>
    <w:p w:rsidR="00000000" w:rsidDel="00000000" w:rsidP="00000000" w:rsidRDefault="00000000" w:rsidRPr="00000000" w14:paraId="00000071">
      <w:pPr>
        <w:rPr/>
      </w:pPr>
      <w:r w:rsidDel="00000000" w:rsidR="00000000" w:rsidRPr="00000000">
        <w:rPr>
          <w:rtl w:val="0"/>
        </w:rPr>
        <w:t xml:space="preserve">AYE:  Lynn Sitterud</w:t>
      </w:r>
    </w:p>
    <w:p w:rsidR="00000000" w:rsidDel="00000000" w:rsidP="00000000" w:rsidRDefault="00000000" w:rsidRPr="00000000" w14:paraId="00000072">
      <w:pPr>
        <w:rPr/>
      </w:pPr>
      <w:r w:rsidDel="00000000" w:rsidR="00000000" w:rsidRPr="00000000">
        <w:rPr>
          <w:rtl w:val="0"/>
        </w:rPr>
        <w:t xml:space="preserve">          Jordan Leonard</w:t>
      </w:r>
    </w:p>
    <w:p w:rsidR="00000000" w:rsidDel="00000000" w:rsidP="00000000" w:rsidRDefault="00000000" w:rsidRPr="00000000" w14:paraId="00000073">
      <w:pPr>
        <w:rPr/>
      </w:pPr>
      <w:r w:rsidDel="00000000" w:rsidR="00000000" w:rsidRPr="00000000">
        <w:rPr>
          <w:rtl w:val="0"/>
        </w:rPr>
        <w:t xml:space="preserve">         Keven Jensen</w:t>
      </w:r>
    </w:p>
    <w:p w:rsidR="00000000" w:rsidDel="00000000" w:rsidP="00000000" w:rsidRDefault="00000000" w:rsidRPr="00000000" w14:paraId="00000074">
      <w:pPr>
        <w:rPr/>
      </w:pPr>
      <w:r w:rsidDel="00000000" w:rsidR="00000000" w:rsidRPr="00000000">
        <w:rPr>
          <w:rtl w:val="0"/>
        </w:rPr>
        <w:t xml:space="preserve">NAY:  none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(10)</w:t>
      </w:r>
    </w:p>
    <w:p w:rsidR="00000000" w:rsidDel="00000000" w:rsidP="00000000" w:rsidRDefault="00000000" w:rsidRPr="00000000" w14:paraId="00000077">
      <w:pPr>
        <w:rPr/>
      </w:pPr>
      <w:r w:rsidDel="00000000" w:rsidR="00000000" w:rsidRPr="00000000">
        <w:rPr>
          <w:u w:val="single"/>
          <w:rtl w:val="0"/>
        </w:rPr>
        <w:t xml:space="preserve">DISCUSS/APPROVE/DENY BOE CHANGES FOR 2024</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Kris Bell requested approval for the BOE changes as discussed during BOE meetings.  Commissioner Jordan Leonard made a motion to approve the BOE changes as discussed during BOE meetings.  The motion was seconded by Commissioner Lynn Sitterud.  The motion passed</w:t>
      </w:r>
    </w:p>
    <w:p w:rsidR="00000000" w:rsidDel="00000000" w:rsidP="00000000" w:rsidRDefault="00000000" w:rsidRPr="00000000" w14:paraId="0000007A">
      <w:pPr>
        <w:rPr/>
      </w:pPr>
      <w:r w:rsidDel="00000000" w:rsidR="00000000" w:rsidRPr="00000000">
        <w:rPr>
          <w:rtl w:val="0"/>
        </w:rPr>
        <w:t xml:space="preserve">AYE:  Jordan Leonard</w:t>
      </w:r>
    </w:p>
    <w:p w:rsidR="00000000" w:rsidDel="00000000" w:rsidP="00000000" w:rsidRDefault="00000000" w:rsidRPr="00000000" w14:paraId="0000007B">
      <w:pPr>
        <w:rPr/>
      </w:pPr>
      <w:r w:rsidDel="00000000" w:rsidR="00000000" w:rsidRPr="00000000">
        <w:rPr>
          <w:rtl w:val="0"/>
        </w:rPr>
        <w:t xml:space="preserve">          Lynn Sitterud</w:t>
      </w:r>
    </w:p>
    <w:p w:rsidR="00000000" w:rsidDel="00000000" w:rsidP="00000000" w:rsidRDefault="00000000" w:rsidRPr="00000000" w14:paraId="0000007C">
      <w:pPr>
        <w:rPr/>
      </w:pPr>
      <w:r w:rsidDel="00000000" w:rsidR="00000000" w:rsidRPr="00000000">
        <w:rPr>
          <w:rtl w:val="0"/>
        </w:rPr>
        <w:t xml:space="preserve">         Keven Jensen</w:t>
      </w:r>
    </w:p>
    <w:p w:rsidR="00000000" w:rsidDel="00000000" w:rsidP="00000000" w:rsidRDefault="00000000" w:rsidRPr="00000000" w14:paraId="0000007D">
      <w:pPr>
        <w:rPr/>
      </w:pPr>
      <w:r w:rsidDel="00000000" w:rsidR="00000000" w:rsidRPr="00000000">
        <w:rPr>
          <w:rtl w:val="0"/>
        </w:rPr>
        <w:t xml:space="preserve">NAY:  none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(11)</w:t>
      </w:r>
    </w:p>
    <w:p w:rsidR="00000000" w:rsidDel="00000000" w:rsidP="00000000" w:rsidRDefault="00000000" w:rsidRPr="00000000" w14:paraId="00000080">
      <w:pPr>
        <w:rPr/>
      </w:pPr>
      <w:r w:rsidDel="00000000" w:rsidR="00000000" w:rsidRPr="00000000">
        <w:rPr>
          <w:u w:val="single"/>
          <w:rtl w:val="0"/>
        </w:rPr>
        <w:t xml:space="preserve">DISCUSS/APPROVE/DENY AMENDMENT OF SOLICITATION/MODIFICATION OF CONTRACT 140L5720C0010-P00007 BETWEEN THE EMERY COUNTY SHERIFF’S OFFICE AND THE BUREAU OF LAND MANAGEMENT EXERCISING OPTION 4 FOR LAW ENFORCEMENT SERVICES ON BLM LANDS WITHIN EMERY COUNTY.</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Sheriff Huntington requested approval for an amendment of solicitation/modification of contract between Emery County Sheriff’s Office and BLM exercising option 4 for Law Enforcement services on BLM lands within Emery County.  He explained that the contract is to provide law enforcement (patrolling) for BLM lands in Emery County.  This extends the contract to September 2025.  Commissioner Lynn Sitterud made a motion to approve amendment of solicitation/modification of Contract 140L5720C0010-P0007 between Emery County Sheriff’s office and BLM as presented.   The motion was seconded by Commissioner Jordan Leonard. The motion passed.</w:t>
      </w:r>
    </w:p>
    <w:p w:rsidR="00000000" w:rsidDel="00000000" w:rsidP="00000000" w:rsidRDefault="00000000" w:rsidRPr="00000000" w14:paraId="00000083">
      <w:pPr>
        <w:rPr/>
      </w:pPr>
      <w:r w:rsidDel="00000000" w:rsidR="00000000" w:rsidRPr="00000000">
        <w:rPr>
          <w:rtl w:val="0"/>
        </w:rPr>
        <w:t xml:space="preserve">AYE:  Lynn Sitterud</w:t>
      </w:r>
    </w:p>
    <w:p w:rsidR="00000000" w:rsidDel="00000000" w:rsidP="00000000" w:rsidRDefault="00000000" w:rsidRPr="00000000" w14:paraId="00000084">
      <w:pPr>
        <w:rPr/>
      </w:pPr>
      <w:r w:rsidDel="00000000" w:rsidR="00000000" w:rsidRPr="00000000">
        <w:rPr>
          <w:rtl w:val="0"/>
        </w:rPr>
        <w:t xml:space="preserve">          Jordan Leonard</w:t>
      </w:r>
    </w:p>
    <w:p w:rsidR="00000000" w:rsidDel="00000000" w:rsidP="00000000" w:rsidRDefault="00000000" w:rsidRPr="00000000" w14:paraId="00000085">
      <w:pPr>
        <w:rPr/>
      </w:pPr>
      <w:r w:rsidDel="00000000" w:rsidR="00000000" w:rsidRPr="00000000">
        <w:rPr>
          <w:rtl w:val="0"/>
        </w:rPr>
        <w:t xml:space="preserve">          Keven Jensen</w:t>
      </w:r>
    </w:p>
    <w:p w:rsidR="00000000" w:rsidDel="00000000" w:rsidP="00000000" w:rsidRDefault="00000000" w:rsidRPr="00000000" w14:paraId="00000086">
      <w:pPr>
        <w:rPr/>
      </w:pPr>
      <w:r w:rsidDel="00000000" w:rsidR="00000000" w:rsidRPr="00000000">
        <w:rPr>
          <w:rtl w:val="0"/>
        </w:rPr>
        <w:t xml:space="preserve">NAY:   none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(12)</w:t>
      </w:r>
    </w:p>
    <w:p w:rsidR="00000000" w:rsidDel="00000000" w:rsidP="00000000" w:rsidRDefault="00000000" w:rsidRPr="00000000" w14:paraId="00000089">
      <w:pPr>
        <w:rPr>
          <w:u w:val="single"/>
        </w:rPr>
      </w:pPr>
      <w:r w:rsidDel="00000000" w:rsidR="00000000" w:rsidRPr="00000000">
        <w:rPr>
          <w:u w:val="single"/>
          <w:rtl w:val="0"/>
        </w:rPr>
        <w:t xml:space="preserve">DISCUSS/APPROVE/DENY PRIVACY COMPLIANCE PLAN RESOLUTION AS REQUIRED BY UTAH CODE 63G-31-304.</w:t>
      </w:r>
    </w:p>
    <w:p w:rsidR="00000000" w:rsidDel="00000000" w:rsidP="00000000" w:rsidRDefault="00000000" w:rsidRPr="00000000" w14:paraId="0000008A">
      <w:pPr>
        <w:rPr>
          <w:u w:val="single"/>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Sheriff Huntington explained that HB 257 passed by the Utah State Legislature during the 2024 General Session requires among other things that each governmental entity must adopt a privacy space compliance plan to address compliance with governmental entity’s duties under Chapter 31 of Utah Code Ann. Title 63G.  Commissioner Lynn Sitterud made a motion to approve Resolution 9-17-24B a Resolution Adopting The Emery County Privacy Space Compliance Plan.  The motion was seconded by Commissioner Jordan Leonard.  The motion passed. </w:t>
      </w:r>
    </w:p>
    <w:p w:rsidR="00000000" w:rsidDel="00000000" w:rsidP="00000000" w:rsidRDefault="00000000" w:rsidRPr="00000000" w14:paraId="0000008C">
      <w:pPr>
        <w:rPr/>
      </w:pPr>
      <w:r w:rsidDel="00000000" w:rsidR="00000000" w:rsidRPr="00000000">
        <w:rPr>
          <w:rtl w:val="0"/>
        </w:rPr>
        <w:t xml:space="preserve">AYE:  Lynn Sitterud</w:t>
      </w:r>
    </w:p>
    <w:p w:rsidR="00000000" w:rsidDel="00000000" w:rsidP="00000000" w:rsidRDefault="00000000" w:rsidRPr="00000000" w14:paraId="0000008D">
      <w:pPr>
        <w:rPr/>
      </w:pPr>
      <w:r w:rsidDel="00000000" w:rsidR="00000000" w:rsidRPr="00000000">
        <w:rPr>
          <w:rtl w:val="0"/>
        </w:rPr>
        <w:t xml:space="preserve">         Jordan Leonard</w:t>
      </w:r>
    </w:p>
    <w:p w:rsidR="00000000" w:rsidDel="00000000" w:rsidP="00000000" w:rsidRDefault="00000000" w:rsidRPr="00000000" w14:paraId="0000008E">
      <w:pPr>
        <w:rPr/>
      </w:pPr>
      <w:r w:rsidDel="00000000" w:rsidR="00000000" w:rsidRPr="00000000">
        <w:rPr>
          <w:rtl w:val="0"/>
        </w:rPr>
        <w:t xml:space="preserve">         Keven Jensen</w:t>
      </w:r>
    </w:p>
    <w:p w:rsidR="00000000" w:rsidDel="00000000" w:rsidP="00000000" w:rsidRDefault="00000000" w:rsidRPr="00000000" w14:paraId="0000008F">
      <w:pPr>
        <w:rPr/>
      </w:pPr>
      <w:r w:rsidDel="00000000" w:rsidR="00000000" w:rsidRPr="00000000">
        <w:rPr>
          <w:rtl w:val="0"/>
        </w:rPr>
        <w:t xml:space="preserve">NAY;  none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(13)</w:t>
      </w:r>
    </w:p>
    <w:p w:rsidR="00000000" w:rsidDel="00000000" w:rsidP="00000000" w:rsidRDefault="00000000" w:rsidRPr="00000000" w14:paraId="00000092">
      <w:pPr>
        <w:rPr>
          <w:u w:val="single"/>
        </w:rPr>
      </w:pPr>
      <w:r w:rsidDel="00000000" w:rsidR="00000000" w:rsidRPr="00000000">
        <w:rPr>
          <w:u w:val="single"/>
          <w:rtl w:val="0"/>
        </w:rPr>
        <w:t xml:space="preserve">DISCUSS/APPROVE/DENY CONTRACT BETWEEN EMERY COUNTY AND ARROWHEAD CONSTRUCTION FOR RENOVATION AND REMODEL OF RESTROOMS IN THE EMERY COUNTY ADMINISTRATION BUILDING.</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Commissioner Lynn Sitterud made a motion to approve a contract between Emery County and Arrowhead Construction for renovation and remodel of restrooms in the Emery County Administration Building.  The motion was seconded by Commissioner Jordan Leonard.  The motion passed</w:t>
      </w:r>
    </w:p>
    <w:p w:rsidR="00000000" w:rsidDel="00000000" w:rsidP="00000000" w:rsidRDefault="00000000" w:rsidRPr="00000000" w14:paraId="00000095">
      <w:pPr>
        <w:rPr/>
      </w:pPr>
      <w:r w:rsidDel="00000000" w:rsidR="00000000" w:rsidRPr="00000000">
        <w:rPr>
          <w:rtl w:val="0"/>
        </w:rPr>
        <w:t xml:space="preserve">AYE:  Jordan Leonard</w:t>
      </w:r>
    </w:p>
    <w:p w:rsidR="00000000" w:rsidDel="00000000" w:rsidP="00000000" w:rsidRDefault="00000000" w:rsidRPr="00000000" w14:paraId="00000096">
      <w:pPr>
        <w:rPr/>
      </w:pPr>
      <w:r w:rsidDel="00000000" w:rsidR="00000000" w:rsidRPr="00000000">
        <w:rPr>
          <w:rtl w:val="0"/>
        </w:rPr>
        <w:t xml:space="preserve">          Lynn Sitterud</w:t>
      </w:r>
    </w:p>
    <w:p w:rsidR="00000000" w:rsidDel="00000000" w:rsidP="00000000" w:rsidRDefault="00000000" w:rsidRPr="00000000" w14:paraId="00000097">
      <w:pPr>
        <w:rPr/>
      </w:pPr>
      <w:r w:rsidDel="00000000" w:rsidR="00000000" w:rsidRPr="00000000">
        <w:rPr>
          <w:rtl w:val="0"/>
        </w:rPr>
        <w:t xml:space="preserve">          Keven Jensen</w:t>
      </w:r>
    </w:p>
    <w:p w:rsidR="00000000" w:rsidDel="00000000" w:rsidP="00000000" w:rsidRDefault="00000000" w:rsidRPr="00000000" w14:paraId="00000098">
      <w:pPr>
        <w:rPr/>
      </w:pPr>
      <w:r w:rsidDel="00000000" w:rsidR="00000000" w:rsidRPr="00000000">
        <w:rPr>
          <w:rtl w:val="0"/>
        </w:rPr>
        <w:t xml:space="preserve">NAY:  none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(14)</w:t>
      </w:r>
    </w:p>
    <w:p w:rsidR="00000000" w:rsidDel="00000000" w:rsidP="00000000" w:rsidRDefault="00000000" w:rsidRPr="00000000" w14:paraId="0000009B">
      <w:pPr>
        <w:rPr>
          <w:u w:val="single"/>
        </w:rPr>
      </w:pPr>
      <w:r w:rsidDel="00000000" w:rsidR="00000000" w:rsidRPr="00000000">
        <w:rPr>
          <w:u w:val="single"/>
          <w:rtl w:val="0"/>
        </w:rPr>
        <w:t xml:space="preserve">COMMISSION/ELECTED OFFICIAL REPORTS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Larry Ellertson, Congressman Curtis’ staff reporter  reported that Congressman Curtis continues his interest in Public Lands issues, and legislation regarding firearms.   Sheriff Huntington asked about a bill going before the Legislature regarding OSHA and requirements on Search and Rescue and Fire Departments to have OSHA training.  This will put a lot of strain on rural area budgets where Search and Rescue and Fire Depts are mostly made up of volunteers,  Larry indicated he will let Congressman Curtis know of the Sheriff's concern and they will keep him informed on its progress.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Kent Nelson asked that the Commissioners continue to work together with Economic Development in Green River.</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Commissioner Leonard reminded everyone of Melon days this weekend in Green River.</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(15)</w:t>
      </w:r>
    </w:p>
    <w:p w:rsidR="00000000" w:rsidDel="00000000" w:rsidP="00000000" w:rsidRDefault="00000000" w:rsidRPr="00000000" w14:paraId="000000A4">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Motion to adjourn the meeting was made by Commissioner Lynn Sitterud, seconded by Commissioner Jordan Leonard, and the motion passed.</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ATTEST:________________________COMMISSIONER:_________________________</w:t>
      </w:r>
    </w:p>
    <w:p w:rsidR="00000000" w:rsidDel="00000000" w:rsidP="00000000" w:rsidRDefault="00000000" w:rsidRPr="00000000" w14:paraId="000000A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