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A1A0D" w14:textId="6802B84B" w:rsidR="00DA0719" w:rsidRDefault="00885BDC" w:rsidP="00C218FA">
      <w:pPr>
        <w:spacing w:after="0" w:line="240" w:lineRule="auto"/>
        <w:jc w:val="center"/>
        <w:rPr>
          <w:rFonts w:ascii="Century Gothic" w:hAnsi="Century Gothic" w:cs="Century Gothic"/>
          <w:sz w:val="18"/>
          <w:szCs w:val="18"/>
        </w:rPr>
      </w:pPr>
      <w:r w:rsidRPr="00885BDC">
        <w:rPr>
          <w:rFonts w:ascii="Avenir Next Condensed Medium" w:hAnsi="Avenir Next Condensed Medium" w:cs="Century Gothic"/>
          <w:b/>
          <w:bCs/>
          <w:sz w:val="36"/>
          <w:szCs w:val="28"/>
        </w:rPr>
        <w:t>Grand County Transportation Special Service District</w:t>
      </w:r>
      <w:r>
        <w:rPr>
          <w:rFonts w:ascii="Avenir Next Condensed Medium" w:hAnsi="Avenir Next Condensed Medium" w:cs="Century Gothic"/>
          <w:b/>
          <w:bCs/>
          <w:sz w:val="18"/>
          <w:szCs w:val="28"/>
        </w:rPr>
        <w:br/>
      </w:r>
      <w:r w:rsidR="00DA0719">
        <w:rPr>
          <w:rFonts w:ascii="Century Gothic" w:hAnsi="Century Gothic" w:cs="Century Gothic"/>
          <w:sz w:val="18"/>
          <w:szCs w:val="18"/>
        </w:rPr>
        <w:t>Our Mission is to bring greater funding resources to provide safer roads</w:t>
      </w:r>
      <w:r w:rsidR="00DA0719">
        <w:rPr>
          <w:rFonts w:ascii="Century Gothic" w:hAnsi="Century Gothic" w:cs="Century Gothic"/>
          <w:color w:val="FF0000"/>
          <w:sz w:val="18"/>
          <w:szCs w:val="18"/>
        </w:rPr>
        <w:t xml:space="preserve"> </w:t>
      </w:r>
      <w:r w:rsidR="00DA0719">
        <w:rPr>
          <w:rFonts w:ascii="Century Gothic" w:hAnsi="Century Gothic" w:cs="Century Gothic"/>
          <w:sz w:val="18"/>
          <w:szCs w:val="18"/>
        </w:rPr>
        <w:t>&amp; paved pathways.</w:t>
      </w:r>
    </w:p>
    <w:p w14:paraId="1D21F526" w14:textId="460FBDC9" w:rsidR="00885BDC" w:rsidRPr="00557484" w:rsidRDefault="00885BDC" w:rsidP="00604A85">
      <w:pPr>
        <w:spacing w:after="0" w:line="240" w:lineRule="auto"/>
        <w:jc w:val="center"/>
        <w:rPr>
          <w:rFonts w:ascii="Avenir Next Condensed Medium" w:hAnsi="Avenir Next Condensed Medium" w:cs="Century Gothic"/>
          <w:b/>
          <w:bCs/>
          <w:sz w:val="18"/>
          <w:szCs w:val="28"/>
        </w:rPr>
      </w:pPr>
      <w:r>
        <w:rPr>
          <w:rFonts w:ascii="Avenir Next Condensed Medium" w:hAnsi="Avenir Next Condensed Medium" w:cs="Century Gothic"/>
          <w:b/>
          <w:bCs/>
          <w:sz w:val="18"/>
          <w:szCs w:val="28"/>
        </w:rPr>
        <w:t>-----------------------------------------------------------------------------------</w:t>
      </w:r>
    </w:p>
    <w:p w14:paraId="12955698" w14:textId="77777777" w:rsidR="00604A85" w:rsidRDefault="00F375DC" w:rsidP="00604A85">
      <w:pPr>
        <w:spacing w:after="0" w:line="240" w:lineRule="auto"/>
        <w:jc w:val="center"/>
        <w:rPr>
          <w:rFonts w:ascii="Arial Narrow" w:hAnsi="Arial Narrow" w:cs="Century Gothic"/>
          <w:sz w:val="18"/>
          <w:szCs w:val="20"/>
        </w:rPr>
      </w:pPr>
      <w:r w:rsidRPr="0009179E">
        <w:rPr>
          <w:rFonts w:ascii="Arial Narrow" w:hAnsi="Arial Narrow" w:cs="Century Gothic"/>
          <w:sz w:val="18"/>
          <w:szCs w:val="20"/>
        </w:rPr>
        <w:t>P.O. Box 1611, Moab, UT 84532</w:t>
      </w:r>
    </w:p>
    <w:p w14:paraId="446EA04F" w14:textId="5604D612" w:rsidR="00F375DC" w:rsidRPr="0009179E" w:rsidRDefault="00F375DC" w:rsidP="00604A85">
      <w:pPr>
        <w:spacing w:after="0" w:line="240" w:lineRule="auto"/>
        <w:jc w:val="center"/>
        <w:rPr>
          <w:rFonts w:ascii="Arial Narrow" w:hAnsi="Arial Narrow" w:cs="Century Gothic"/>
          <w:sz w:val="18"/>
          <w:szCs w:val="20"/>
        </w:rPr>
      </w:pPr>
      <w:r w:rsidRPr="0009179E">
        <w:rPr>
          <w:rFonts w:ascii="Arial Narrow" w:hAnsi="Arial Narrow" w:cs="Century Gothic"/>
          <w:sz w:val="18"/>
          <w:szCs w:val="20"/>
        </w:rPr>
        <w:t>Grand County Road Shed</w:t>
      </w:r>
    </w:p>
    <w:p w14:paraId="6308BEB4" w14:textId="77777777" w:rsidR="00F375DC" w:rsidRPr="0009179E" w:rsidRDefault="00F375DC" w:rsidP="00604A85">
      <w:pPr>
        <w:spacing w:after="0" w:line="240" w:lineRule="auto"/>
        <w:jc w:val="center"/>
        <w:rPr>
          <w:rFonts w:ascii="Arial Narrow" w:hAnsi="Arial Narrow" w:cs="Century Gothic"/>
          <w:sz w:val="18"/>
          <w:szCs w:val="20"/>
        </w:rPr>
      </w:pPr>
      <w:r w:rsidRPr="0009179E">
        <w:rPr>
          <w:rFonts w:ascii="Arial Narrow" w:hAnsi="Arial Narrow" w:cs="Century Gothic"/>
          <w:sz w:val="18"/>
          <w:szCs w:val="20"/>
        </w:rPr>
        <w:t>3500 S Hwy 191</w:t>
      </w:r>
    </w:p>
    <w:p w14:paraId="6188EE95" w14:textId="16A9F668" w:rsidR="00F375DC" w:rsidRDefault="00F375DC" w:rsidP="00604A85">
      <w:pPr>
        <w:spacing w:after="0" w:line="240" w:lineRule="auto"/>
        <w:jc w:val="center"/>
        <w:rPr>
          <w:rFonts w:ascii="Arial Narrow" w:hAnsi="Arial Narrow" w:cs="Century Gothic"/>
          <w:sz w:val="18"/>
          <w:szCs w:val="20"/>
        </w:rPr>
      </w:pPr>
      <w:r w:rsidRPr="0009179E">
        <w:rPr>
          <w:rFonts w:ascii="Arial Narrow" w:hAnsi="Arial Narrow" w:cs="Century Gothic"/>
          <w:sz w:val="18"/>
          <w:szCs w:val="20"/>
        </w:rPr>
        <w:t>Moab, UT  84532</w:t>
      </w:r>
    </w:p>
    <w:p w14:paraId="115EB81E" w14:textId="77777777" w:rsidR="002B29EF" w:rsidRPr="0009179E" w:rsidRDefault="002B29EF" w:rsidP="00604A85">
      <w:pPr>
        <w:spacing w:after="0" w:line="240" w:lineRule="auto"/>
        <w:jc w:val="center"/>
        <w:rPr>
          <w:rFonts w:ascii="Arial Narrow" w:hAnsi="Arial Narrow" w:cs="Century Gothic"/>
          <w:sz w:val="18"/>
          <w:szCs w:val="20"/>
        </w:rPr>
      </w:pPr>
    </w:p>
    <w:p w14:paraId="5AC2AB18" w14:textId="623F028C" w:rsidR="002B29EF" w:rsidRPr="00604A85" w:rsidRDefault="0009179E" w:rsidP="00EB37B8">
      <w:pPr>
        <w:spacing w:after="0" w:line="240" w:lineRule="auto"/>
        <w:jc w:val="center"/>
        <w:rPr>
          <w:rFonts w:ascii="Century Gothic" w:hAnsi="Century Gothic" w:cs="Century Gothic"/>
          <w:b/>
          <w:sz w:val="20"/>
          <w:szCs w:val="20"/>
        </w:rPr>
      </w:pPr>
      <w:r w:rsidRPr="0009179E">
        <w:rPr>
          <w:rFonts w:ascii="Century Gothic" w:hAnsi="Century Gothic" w:cs="Century Gothic"/>
          <w:b/>
          <w:sz w:val="20"/>
          <w:szCs w:val="20"/>
        </w:rPr>
        <w:t xml:space="preserve">Agenda </w:t>
      </w:r>
      <w:r w:rsidR="00E23CC8">
        <w:rPr>
          <w:rFonts w:ascii="Century Gothic" w:hAnsi="Century Gothic" w:cs="Century Gothic"/>
          <w:b/>
          <w:sz w:val="20"/>
          <w:szCs w:val="20"/>
        </w:rPr>
        <w:t>–</w:t>
      </w:r>
      <w:r w:rsidRPr="0009179E">
        <w:rPr>
          <w:rFonts w:ascii="Century Gothic" w:hAnsi="Century Gothic" w:cs="Century Gothic"/>
          <w:b/>
          <w:sz w:val="20"/>
          <w:szCs w:val="20"/>
        </w:rPr>
        <w:t xml:space="preserve"> </w:t>
      </w:r>
      <w:r w:rsidR="00C20C04">
        <w:rPr>
          <w:rFonts w:ascii="Century Gothic" w:hAnsi="Century Gothic" w:cs="Century Gothic"/>
          <w:b/>
          <w:sz w:val="20"/>
          <w:szCs w:val="20"/>
        </w:rPr>
        <w:t>October</w:t>
      </w:r>
      <w:r w:rsidR="00665782">
        <w:rPr>
          <w:rFonts w:ascii="Century Gothic" w:hAnsi="Century Gothic" w:cs="Century Gothic"/>
          <w:b/>
          <w:sz w:val="20"/>
          <w:szCs w:val="20"/>
        </w:rPr>
        <w:t xml:space="preserve"> </w:t>
      </w:r>
      <w:r w:rsidR="00C20C04">
        <w:rPr>
          <w:rFonts w:ascii="Century Gothic" w:hAnsi="Century Gothic" w:cs="Century Gothic"/>
          <w:b/>
          <w:sz w:val="20"/>
          <w:szCs w:val="20"/>
        </w:rPr>
        <w:t>8</w:t>
      </w:r>
      <w:r w:rsidR="0082381D">
        <w:rPr>
          <w:rFonts w:ascii="Century Gothic" w:hAnsi="Century Gothic" w:cs="Century Gothic"/>
          <w:b/>
          <w:sz w:val="20"/>
          <w:szCs w:val="20"/>
        </w:rPr>
        <w:t>, 202</w:t>
      </w:r>
      <w:r w:rsidR="00250A7A">
        <w:rPr>
          <w:rFonts w:ascii="Century Gothic" w:hAnsi="Century Gothic" w:cs="Century Gothic"/>
          <w:b/>
          <w:sz w:val="20"/>
          <w:szCs w:val="20"/>
        </w:rPr>
        <w:t>4</w:t>
      </w:r>
    </w:p>
    <w:p w14:paraId="68DB53E1" w14:textId="66AFB05A" w:rsidR="00DA0719" w:rsidRDefault="001E4447" w:rsidP="00EB37B8">
      <w:pPr>
        <w:spacing w:after="0" w:line="240" w:lineRule="auto"/>
        <w:jc w:val="both"/>
        <w:rPr>
          <w:rFonts w:ascii="Century Gothic" w:hAnsi="Century Gothic" w:cs="Century Gothic"/>
          <w:b/>
          <w:bCs/>
          <w:sz w:val="20"/>
          <w:szCs w:val="20"/>
        </w:rPr>
      </w:pPr>
      <w:r>
        <w:rPr>
          <w:rFonts w:ascii="Century Gothic" w:hAnsi="Century Gothic" w:cs="Century Gothic"/>
          <w:b/>
          <w:bCs/>
          <w:sz w:val="20"/>
          <w:szCs w:val="20"/>
        </w:rPr>
        <w:t>General Session</w:t>
      </w:r>
      <w:r w:rsidR="00881280">
        <w:rPr>
          <w:rFonts w:ascii="Century Gothic" w:hAnsi="Century Gothic" w:cs="Century Gothic"/>
          <w:b/>
          <w:bCs/>
          <w:sz w:val="20"/>
          <w:szCs w:val="20"/>
        </w:rPr>
        <w:t xml:space="preserve"> </w:t>
      </w:r>
    </w:p>
    <w:p w14:paraId="7D0D640D" w14:textId="77777777" w:rsidR="00BE58CE" w:rsidRDefault="00BE58CE" w:rsidP="00EB37B8">
      <w:pPr>
        <w:spacing w:after="0" w:line="240" w:lineRule="auto"/>
        <w:jc w:val="both"/>
        <w:rPr>
          <w:rFonts w:ascii="Century Gothic" w:hAnsi="Century Gothic" w:cs="Century Gothic"/>
          <w:b/>
          <w:bCs/>
          <w:sz w:val="20"/>
          <w:szCs w:val="20"/>
        </w:rPr>
      </w:pPr>
    </w:p>
    <w:p w14:paraId="412DCB9C" w14:textId="792A8DA9" w:rsidR="00DA0719" w:rsidRDefault="008E582A" w:rsidP="00EB37B8">
      <w:pPr>
        <w:numPr>
          <w:ilvl w:val="0"/>
          <w:numId w:val="13"/>
        </w:numPr>
        <w:spacing w:after="0" w:line="240" w:lineRule="auto"/>
        <w:jc w:val="both"/>
        <w:rPr>
          <w:rFonts w:ascii="Century Gothic" w:hAnsi="Century Gothic" w:cs="Century Gothic"/>
          <w:b/>
          <w:bCs/>
          <w:sz w:val="20"/>
          <w:szCs w:val="20"/>
        </w:rPr>
      </w:pPr>
      <w:r>
        <w:rPr>
          <w:rFonts w:ascii="Century Gothic" w:hAnsi="Century Gothic" w:cs="Century Gothic"/>
          <w:b/>
          <w:bCs/>
          <w:sz w:val="20"/>
          <w:szCs w:val="20"/>
        </w:rPr>
        <w:t xml:space="preserve">Call to Order: </w:t>
      </w:r>
    </w:p>
    <w:p w14:paraId="70897358" w14:textId="77777777" w:rsidR="002B29EF" w:rsidRDefault="002B29EF" w:rsidP="00EB37B8">
      <w:pPr>
        <w:spacing w:after="0" w:line="240" w:lineRule="auto"/>
        <w:ind w:left="360"/>
        <w:jc w:val="both"/>
        <w:rPr>
          <w:rFonts w:ascii="Century Gothic" w:hAnsi="Century Gothic" w:cs="Century Gothic"/>
          <w:b/>
          <w:bCs/>
          <w:sz w:val="20"/>
          <w:szCs w:val="20"/>
        </w:rPr>
      </w:pPr>
    </w:p>
    <w:p w14:paraId="14E8F697" w14:textId="53EF15CC" w:rsidR="00EC29A1" w:rsidRDefault="00DA0719" w:rsidP="00EB37B8">
      <w:pPr>
        <w:numPr>
          <w:ilvl w:val="0"/>
          <w:numId w:val="13"/>
        </w:numPr>
        <w:spacing w:after="0" w:line="240" w:lineRule="auto"/>
        <w:jc w:val="both"/>
        <w:rPr>
          <w:rFonts w:ascii="Century Gothic" w:hAnsi="Century Gothic" w:cs="Century Gothic"/>
          <w:b/>
          <w:bCs/>
          <w:sz w:val="20"/>
          <w:szCs w:val="20"/>
        </w:rPr>
      </w:pPr>
      <w:r>
        <w:rPr>
          <w:rFonts w:ascii="Century Gothic" w:hAnsi="Century Gothic" w:cs="Century Gothic"/>
          <w:b/>
          <w:bCs/>
          <w:sz w:val="20"/>
          <w:szCs w:val="20"/>
        </w:rPr>
        <w:t>Approval of Minutes</w:t>
      </w:r>
      <w:r w:rsidR="00437448">
        <w:rPr>
          <w:rFonts w:ascii="Century Gothic" w:hAnsi="Century Gothic" w:cs="Century Gothic"/>
          <w:b/>
          <w:bCs/>
          <w:sz w:val="20"/>
          <w:szCs w:val="20"/>
        </w:rPr>
        <w:t xml:space="preserve">: </w:t>
      </w:r>
      <w:r w:rsidR="00C20C04">
        <w:rPr>
          <w:rFonts w:ascii="Century Gothic" w:hAnsi="Century Gothic" w:cs="Century Gothic"/>
          <w:b/>
          <w:bCs/>
          <w:sz w:val="20"/>
          <w:szCs w:val="20"/>
        </w:rPr>
        <w:t>August 14</w:t>
      </w:r>
      <w:r w:rsidR="00437448">
        <w:rPr>
          <w:rFonts w:ascii="Century Gothic" w:hAnsi="Century Gothic" w:cs="Century Gothic"/>
          <w:b/>
          <w:bCs/>
          <w:sz w:val="20"/>
          <w:szCs w:val="20"/>
        </w:rPr>
        <w:t>, 202</w:t>
      </w:r>
      <w:r w:rsidR="00EF0AE4">
        <w:rPr>
          <w:rFonts w:ascii="Century Gothic" w:hAnsi="Century Gothic" w:cs="Century Gothic"/>
          <w:b/>
          <w:bCs/>
          <w:sz w:val="20"/>
          <w:szCs w:val="20"/>
        </w:rPr>
        <w:t>4</w:t>
      </w:r>
    </w:p>
    <w:p w14:paraId="4848CD4E" w14:textId="0776544A" w:rsidR="00EC29A1" w:rsidRPr="00BE58CE" w:rsidRDefault="00EC29A1" w:rsidP="00EB37B8">
      <w:pPr>
        <w:pStyle w:val="ListParagraph"/>
        <w:spacing w:after="0" w:line="240" w:lineRule="auto"/>
        <w:jc w:val="both"/>
        <w:rPr>
          <w:rFonts w:ascii="Century Gothic" w:hAnsi="Century Gothic" w:cs="Century Gothic"/>
          <w:bCs/>
          <w:sz w:val="20"/>
          <w:szCs w:val="20"/>
        </w:rPr>
      </w:pPr>
    </w:p>
    <w:p w14:paraId="2BF909FF" w14:textId="037B70A3" w:rsidR="00EC29A1" w:rsidRPr="002B29EF" w:rsidRDefault="00305596" w:rsidP="00EB37B8">
      <w:pPr>
        <w:numPr>
          <w:ilvl w:val="0"/>
          <w:numId w:val="13"/>
        </w:numPr>
        <w:spacing w:after="0" w:line="240" w:lineRule="auto"/>
        <w:jc w:val="both"/>
        <w:rPr>
          <w:rFonts w:ascii="Century Gothic" w:hAnsi="Century Gothic" w:cs="Century Gothic"/>
          <w:b/>
          <w:bCs/>
          <w:sz w:val="20"/>
          <w:szCs w:val="20"/>
        </w:rPr>
      </w:pPr>
      <w:r>
        <w:rPr>
          <w:rFonts w:ascii="Century Gothic" w:hAnsi="Century Gothic" w:cs="Century Gothic"/>
          <w:b/>
          <w:bCs/>
          <w:sz w:val="20"/>
          <w:szCs w:val="20"/>
        </w:rPr>
        <w:t>Citizens to be hea</w:t>
      </w:r>
      <w:r w:rsidR="00772D37">
        <w:rPr>
          <w:rFonts w:ascii="Century Gothic" w:hAnsi="Century Gothic" w:cs="Century Gothic"/>
          <w:b/>
          <w:bCs/>
          <w:sz w:val="20"/>
          <w:szCs w:val="20"/>
        </w:rPr>
        <w:t>rd</w:t>
      </w:r>
      <w:r w:rsidR="008E582A">
        <w:rPr>
          <w:rFonts w:ascii="Century Gothic" w:hAnsi="Century Gothic" w:cs="Century Gothic"/>
          <w:b/>
          <w:bCs/>
          <w:sz w:val="20"/>
          <w:szCs w:val="20"/>
        </w:rPr>
        <w:t xml:space="preserve">: </w:t>
      </w:r>
      <w:r w:rsidR="008E582A">
        <w:rPr>
          <w:rFonts w:ascii="Century Gothic" w:hAnsi="Century Gothic" w:cs="Century Gothic"/>
          <w:bCs/>
          <w:sz w:val="20"/>
          <w:szCs w:val="20"/>
        </w:rPr>
        <w:t xml:space="preserve"> </w:t>
      </w:r>
    </w:p>
    <w:p w14:paraId="771C40AA" w14:textId="77777777" w:rsidR="002B29EF" w:rsidRPr="00EC29A1" w:rsidRDefault="002B29EF" w:rsidP="00EB37B8">
      <w:pPr>
        <w:spacing w:after="0" w:line="240" w:lineRule="auto"/>
        <w:ind w:left="360"/>
        <w:jc w:val="both"/>
        <w:rPr>
          <w:rFonts w:ascii="Century Gothic" w:hAnsi="Century Gothic" w:cs="Century Gothic"/>
          <w:b/>
          <w:bCs/>
          <w:sz w:val="20"/>
          <w:szCs w:val="20"/>
        </w:rPr>
      </w:pPr>
    </w:p>
    <w:p w14:paraId="29A60CD4" w14:textId="4DEE9C08" w:rsidR="00C20C04" w:rsidRPr="00C20C04" w:rsidRDefault="000A0656" w:rsidP="005F5C98">
      <w:pPr>
        <w:numPr>
          <w:ilvl w:val="0"/>
          <w:numId w:val="13"/>
        </w:numPr>
        <w:spacing w:after="0" w:line="240" w:lineRule="auto"/>
        <w:jc w:val="both"/>
        <w:rPr>
          <w:rFonts w:ascii="Century Gothic" w:hAnsi="Century Gothic" w:cs="Century Gothic"/>
          <w:b/>
          <w:bCs/>
          <w:sz w:val="20"/>
          <w:szCs w:val="20"/>
        </w:rPr>
      </w:pPr>
      <w:r w:rsidRPr="00C20C04">
        <w:rPr>
          <w:rFonts w:ascii="Century Gothic" w:hAnsi="Century Gothic" w:cs="Century Gothic"/>
          <w:b/>
          <w:bCs/>
          <w:sz w:val="20"/>
          <w:szCs w:val="20"/>
        </w:rPr>
        <w:t>Action Items</w:t>
      </w:r>
      <w:r w:rsidR="00456021" w:rsidRPr="00C20C04">
        <w:rPr>
          <w:rFonts w:ascii="Century Gothic" w:hAnsi="Century Gothic" w:cs="Century Gothic"/>
          <w:b/>
          <w:bCs/>
          <w:sz w:val="20"/>
          <w:szCs w:val="20"/>
        </w:rPr>
        <w:t>:</w:t>
      </w:r>
      <w:r w:rsidR="00173B6E" w:rsidRPr="00C20C04">
        <w:rPr>
          <w:rFonts w:ascii="Century Gothic" w:hAnsi="Century Gothic" w:cs="Century Gothic"/>
          <w:b/>
          <w:bCs/>
          <w:sz w:val="20"/>
          <w:szCs w:val="20"/>
        </w:rPr>
        <w:t xml:space="preserve"> </w:t>
      </w:r>
      <w:r w:rsidR="00C20C04" w:rsidRPr="00C20C04">
        <w:rPr>
          <w:rFonts w:ascii="Century Gothic" w:hAnsi="Century Gothic" w:cs="Century Gothic"/>
          <w:b/>
          <w:bCs/>
          <w:sz w:val="20"/>
          <w:szCs w:val="20"/>
        </w:rPr>
        <w:t>Budget for 2025</w:t>
      </w:r>
    </w:p>
    <w:p w14:paraId="1AF971B1" w14:textId="45057C52" w:rsidR="00174D56" w:rsidRPr="00FF4169" w:rsidRDefault="00174D56" w:rsidP="00EB37B8">
      <w:pPr>
        <w:spacing w:after="0" w:line="240" w:lineRule="auto"/>
        <w:ind w:left="720"/>
        <w:jc w:val="both"/>
        <w:rPr>
          <w:rFonts w:ascii="Century Gothic" w:hAnsi="Century Gothic" w:cs="Century Gothic"/>
          <w:b/>
          <w:bCs/>
          <w:sz w:val="20"/>
          <w:szCs w:val="20"/>
        </w:rPr>
      </w:pPr>
    </w:p>
    <w:p w14:paraId="660CEE05" w14:textId="315497EB" w:rsidR="00BC2C06" w:rsidRDefault="00DA0719" w:rsidP="00EB37B8">
      <w:pPr>
        <w:numPr>
          <w:ilvl w:val="0"/>
          <w:numId w:val="13"/>
        </w:numPr>
        <w:spacing w:after="0" w:line="240" w:lineRule="auto"/>
        <w:jc w:val="both"/>
        <w:rPr>
          <w:rFonts w:ascii="Century Gothic" w:hAnsi="Century Gothic" w:cs="Century Gothic"/>
          <w:b/>
          <w:bCs/>
          <w:sz w:val="20"/>
          <w:szCs w:val="20"/>
        </w:rPr>
      </w:pPr>
      <w:r>
        <w:rPr>
          <w:rFonts w:ascii="Century Gothic" w:hAnsi="Century Gothic" w:cs="Century Gothic"/>
          <w:b/>
          <w:bCs/>
          <w:sz w:val="20"/>
          <w:szCs w:val="20"/>
        </w:rPr>
        <w:t>Expenditures</w:t>
      </w:r>
      <w:r w:rsidR="00FF4169">
        <w:rPr>
          <w:rFonts w:ascii="Century Gothic" w:hAnsi="Century Gothic" w:cs="Century Gothic"/>
          <w:b/>
          <w:bCs/>
          <w:sz w:val="20"/>
          <w:szCs w:val="20"/>
        </w:rPr>
        <w:t>:</w:t>
      </w:r>
      <w:r w:rsidR="00885BDC">
        <w:rPr>
          <w:rFonts w:ascii="Century Gothic" w:hAnsi="Century Gothic" w:cs="Century Gothic"/>
          <w:b/>
          <w:bCs/>
          <w:sz w:val="20"/>
          <w:szCs w:val="20"/>
        </w:rPr>
        <w:t xml:space="preserve"> </w:t>
      </w:r>
    </w:p>
    <w:p w14:paraId="41AE075A" w14:textId="6BAED173" w:rsidR="002F1E17" w:rsidRDefault="0034214A" w:rsidP="00EB37B8">
      <w:pPr>
        <w:spacing w:after="0" w:line="240" w:lineRule="auto"/>
        <w:ind w:left="720"/>
        <w:jc w:val="both"/>
        <w:rPr>
          <w:rFonts w:ascii="Century Gothic" w:hAnsi="Century Gothic" w:cs="Century Gothic"/>
          <w:sz w:val="20"/>
          <w:szCs w:val="20"/>
        </w:rPr>
      </w:pPr>
      <w:r>
        <w:rPr>
          <w:rFonts w:ascii="Century Gothic" w:hAnsi="Century Gothic" w:cs="Century Gothic"/>
          <w:sz w:val="20"/>
          <w:szCs w:val="20"/>
        </w:rPr>
        <w:t>Patty Olson #0</w:t>
      </w:r>
      <w:r w:rsidR="004B283E">
        <w:rPr>
          <w:rFonts w:ascii="Century Gothic" w:hAnsi="Century Gothic" w:cs="Century Gothic"/>
          <w:sz w:val="20"/>
          <w:szCs w:val="20"/>
        </w:rPr>
        <w:t>1</w:t>
      </w:r>
      <w:r w:rsidR="00C20C04">
        <w:rPr>
          <w:rFonts w:ascii="Century Gothic" w:hAnsi="Century Gothic" w:cs="Century Gothic"/>
          <w:sz w:val="20"/>
          <w:szCs w:val="20"/>
        </w:rPr>
        <w:t>2</w:t>
      </w:r>
      <w:r w:rsidR="00D945F3">
        <w:rPr>
          <w:rFonts w:ascii="Century Gothic" w:hAnsi="Century Gothic" w:cs="Century Gothic"/>
          <w:sz w:val="20"/>
          <w:szCs w:val="20"/>
        </w:rPr>
        <w:t xml:space="preserve"> $</w:t>
      </w:r>
      <w:r w:rsidR="00293237">
        <w:rPr>
          <w:rFonts w:ascii="Century Gothic" w:hAnsi="Century Gothic" w:cs="Century Gothic"/>
          <w:sz w:val="20"/>
          <w:szCs w:val="20"/>
        </w:rPr>
        <w:t>60.00</w:t>
      </w:r>
    </w:p>
    <w:p w14:paraId="3AAEF3F3" w14:textId="42EFE91A" w:rsidR="00451095" w:rsidRPr="00515E4D" w:rsidRDefault="00451095" w:rsidP="00EB37B8">
      <w:pPr>
        <w:spacing w:after="0" w:line="240" w:lineRule="auto"/>
        <w:ind w:left="720"/>
        <w:jc w:val="both"/>
        <w:rPr>
          <w:rFonts w:ascii="Century Gothic" w:hAnsi="Century Gothic" w:cs="Century Gothic"/>
          <w:sz w:val="20"/>
          <w:szCs w:val="20"/>
        </w:rPr>
      </w:pPr>
      <w:r>
        <w:rPr>
          <w:rFonts w:ascii="Century Gothic" w:hAnsi="Century Gothic" w:cs="Century Gothic"/>
          <w:sz w:val="20"/>
          <w:szCs w:val="20"/>
        </w:rPr>
        <w:t>Smuin, Rich &amp; Marsing Invoice #</w:t>
      </w:r>
      <w:r w:rsidR="00C20C04">
        <w:rPr>
          <w:rFonts w:ascii="Century Gothic" w:hAnsi="Century Gothic" w:cs="Century Gothic"/>
          <w:sz w:val="20"/>
          <w:szCs w:val="20"/>
        </w:rPr>
        <w:t>49758</w:t>
      </w:r>
      <w:r>
        <w:rPr>
          <w:rFonts w:ascii="Century Gothic" w:hAnsi="Century Gothic" w:cs="Century Gothic"/>
          <w:sz w:val="20"/>
          <w:szCs w:val="20"/>
        </w:rPr>
        <w:t xml:space="preserve"> $</w:t>
      </w:r>
      <w:r w:rsidR="00C20C04">
        <w:rPr>
          <w:rFonts w:ascii="Century Gothic" w:hAnsi="Century Gothic" w:cs="Century Gothic"/>
          <w:sz w:val="20"/>
          <w:szCs w:val="20"/>
        </w:rPr>
        <w:t>750.00</w:t>
      </w:r>
    </w:p>
    <w:p w14:paraId="2FBA3B79" w14:textId="77777777" w:rsidR="003152A3" w:rsidRPr="003152A3" w:rsidRDefault="003152A3" w:rsidP="00EB37B8">
      <w:pPr>
        <w:pStyle w:val="ListParagraph"/>
        <w:spacing w:after="0" w:line="240" w:lineRule="auto"/>
        <w:ind w:left="1170"/>
        <w:jc w:val="both"/>
        <w:rPr>
          <w:rFonts w:ascii="Century Gothic" w:hAnsi="Century Gothic" w:cs="Century Gothic"/>
          <w:bCs/>
          <w:sz w:val="20"/>
          <w:szCs w:val="20"/>
        </w:rPr>
      </w:pPr>
    </w:p>
    <w:p w14:paraId="3C61D200" w14:textId="070C5F0B" w:rsidR="00256D5E" w:rsidRDefault="00EC29A1" w:rsidP="00EB37B8">
      <w:pPr>
        <w:numPr>
          <w:ilvl w:val="0"/>
          <w:numId w:val="13"/>
        </w:numPr>
        <w:spacing w:after="0" w:line="240" w:lineRule="auto"/>
        <w:jc w:val="both"/>
        <w:rPr>
          <w:rFonts w:ascii="Century Gothic" w:hAnsi="Century Gothic" w:cs="Century Gothic"/>
          <w:b/>
          <w:bCs/>
          <w:sz w:val="20"/>
          <w:szCs w:val="20"/>
        </w:rPr>
      </w:pPr>
      <w:r>
        <w:rPr>
          <w:rFonts w:ascii="Century Gothic" w:hAnsi="Century Gothic" w:cs="Century Gothic"/>
          <w:b/>
          <w:bCs/>
          <w:sz w:val="20"/>
          <w:szCs w:val="20"/>
        </w:rPr>
        <w:t>Income</w:t>
      </w:r>
      <w:r w:rsidR="008E582A">
        <w:rPr>
          <w:rFonts w:ascii="Century Gothic" w:hAnsi="Century Gothic" w:cs="Century Gothic"/>
          <w:b/>
          <w:bCs/>
          <w:sz w:val="20"/>
          <w:szCs w:val="20"/>
        </w:rPr>
        <w:t xml:space="preserve">: </w:t>
      </w:r>
      <w:r w:rsidR="008360ED">
        <w:rPr>
          <w:rFonts w:ascii="Century Gothic" w:hAnsi="Century Gothic" w:cs="Century Gothic"/>
          <w:b/>
          <w:bCs/>
          <w:sz w:val="20"/>
          <w:szCs w:val="20"/>
        </w:rPr>
        <w:tab/>
      </w:r>
      <w:r w:rsidR="00102415">
        <w:rPr>
          <w:rFonts w:ascii="Century Gothic" w:hAnsi="Century Gothic" w:cs="Century Gothic"/>
          <w:b/>
          <w:bCs/>
          <w:sz w:val="20"/>
          <w:szCs w:val="20"/>
        </w:rPr>
        <w:t>July</w:t>
      </w:r>
      <w:r w:rsidR="00C20C04">
        <w:rPr>
          <w:rFonts w:ascii="Century Gothic" w:hAnsi="Century Gothic" w:cs="Century Gothic"/>
          <w:b/>
          <w:bCs/>
          <w:sz w:val="20"/>
          <w:szCs w:val="20"/>
        </w:rPr>
        <w:t xml:space="preserve">-September </w:t>
      </w:r>
      <w:r w:rsidR="0039386E">
        <w:rPr>
          <w:rFonts w:ascii="Century Gothic" w:hAnsi="Century Gothic" w:cs="Century Gothic"/>
          <w:b/>
          <w:bCs/>
          <w:sz w:val="20"/>
          <w:szCs w:val="20"/>
        </w:rPr>
        <w:t>202</w:t>
      </w:r>
      <w:r w:rsidR="00EF0AE4">
        <w:rPr>
          <w:rFonts w:ascii="Century Gothic" w:hAnsi="Century Gothic" w:cs="Century Gothic"/>
          <w:b/>
          <w:bCs/>
          <w:sz w:val="20"/>
          <w:szCs w:val="20"/>
        </w:rPr>
        <w:t>4</w:t>
      </w:r>
    </w:p>
    <w:p w14:paraId="6C1798EE" w14:textId="4200DF1D" w:rsidR="002B29EF" w:rsidRPr="00C20C04" w:rsidRDefault="0039386E" w:rsidP="00EB37B8">
      <w:pPr>
        <w:pStyle w:val="ListParagraph"/>
        <w:widowControl/>
        <w:numPr>
          <w:ilvl w:val="3"/>
          <w:numId w:val="14"/>
        </w:numPr>
        <w:overflowPunct/>
        <w:adjustRightInd/>
        <w:spacing w:after="0" w:line="240" w:lineRule="auto"/>
        <w:ind w:left="1170"/>
        <w:jc w:val="both"/>
        <w:rPr>
          <w:color w:val="000000"/>
          <w:kern w:val="0"/>
        </w:rPr>
      </w:pPr>
      <w:r w:rsidRPr="00C20C04">
        <w:rPr>
          <w:color w:val="000000"/>
          <w:kern w:val="0"/>
        </w:rPr>
        <w:t>See attached Balance Sheet</w:t>
      </w:r>
    </w:p>
    <w:p w14:paraId="52564FBB" w14:textId="6F8FF920" w:rsidR="00BE58CE" w:rsidRPr="00C20C04" w:rsidRDefault="0039386E" w:rsidP="00EB37B8">
      <w:pPr>
        <w:pStyle w:val="ListParagraph"/>
        <w:widowControl/>
        <w:numPr>
          <w:ilvl w:val="3"/>
          <w:numId w:val="14"/>
        </w:numPr>
        <w:overflowPunct/>
        <w:adjustRightInd/>
        <w:spacing w:after="0" w:line="240" w:lineRule="auto"/>
        <w:ind w:left="1170"/>
        <w:jc w:val="both"/>
        <w:rPr>
          <w:color w:val="000000"/>
          <w:kern w:val="0"/>
        </w:rPr>
      </w:pPr>
      <w:r w:rsidRPr="00C20C04">
        <w:rPr>
          <w:color w:val="000000"/>
          <w:kern w:val="0"/>
        </w:rPr>
        <w:t>See attached Profit and Loss Sheet</w:t>
      </w:r>
    </w:p>
    <w:p w14:paraId="36150438" w14:textId="228B9B3E" w:rsidR="00604A85" w:rsidRPr="00C20C04" w:rsidRDefault="00604A85" w:rsidP="00EB37B8">
      <w:pPr>
        <w:spacing w:after="0" w:line="240" w:lineRule="auto"/>
        <w:ind w:left="1170"/>
        <w:jc w:val="both"/>
        <w:rPr>
          <w:rFonts w:ascii="Century Gothic" w:hAnsi="Century Gothic" w:cs="Century Gothic"/>
          <w:b/>
          <w:bCs/>
          <w:sz w:val="20"/>
          <w:szCs w:val="20"/>
        </w:rPr>
      </w:pPr>
    </w:p>
    <w:p w14:paraId="1466A28C" w14:textId="6D7A51E8" w:rsidR="00C20C04" w:rsidRPr="00C20C04" w:rsidRDefault="00DA0719" w:rsidP="00C20C04">
      <w:pPr>
        <w:pStyle w:val="ListParagraph"/>
        <w:widowControl/>
        <w:numPr>
          <w:ilvl w:val="0"/>
          <w:numId w:val="13"/>
        </w:numPr>
        <w:overflowPunct/>
        <w:adjustRightInd/>
        <w:spacing w:after="0" w:line="240" w:lineRule="auto"/>
        <w:rPr>
          <w:rFonts w:ascii="Times New Roman" w:hAnsi="Times New Roman" w:cs="Times New Roman"/>
          <w:b/>
          <w:bCs/>
          <w:kern w:val="0"/>
          <w:sz w:val="24"/>
          <w:szCs w:val="24"/>
        </w:rPr>
      </w:pPr>
      <w:r w:rsidRPr="00C20C04">
        <w:rPr>
          <w:rFonts w:ascii="Century Gothic" w:hAnsi="Century Gothic" w:cs="Century Gothic"/>
          <w:b/>
          <w:bCs/>
          <w:sz w:val="20"/>
          <w:szCs w:val="20"/>
        </w:rPr>
        <w:t>Old Business</w:t>
      </w:r>
      <w:r w:rsidR="00FF4169" w:rsidRPr="00C20C04">
        <w:rPr>
          <w:rFonts w:ascii="Century Gothic" w:hAnsi="Century Gothic" w:cs="Century Gothic"/>
          <w:b/>
          <w:bCs/>
          <w:sz w:val="20"/>
          <w:szCs w:val="20"/>
        </w:rPr>
        <w:t>:</w:t>
      </w:r>
      <w:r w:rsidR="00BE1C0B" w:rsidRPr="00C20C04">
        <w:rPr>
          <w:rFonts w:ascii="Century Gothic" w:hAnsi="Century Gothic" w:cs="Century Gothic"/>
          <w:b/>
          <w:bCs/>
          <w:sz w:val="20"/>
          <w:szCs w:val="20"/>
        </w:rPr>
        <w:t xml:space="preserve"> </w:t>
      </w:r>
      <w:r w:rsidR="00C20C04" w:rsidRPr="00C20C04">
        <w:rPr>
          <w:rFonts w:ascii="Times New Roman" w:hAnsi="Times New Roman" w:cs="Times New Roman"/>
          <w:b/>
          <w:bCs/>
          <w:kern w:val="0"/>
          <w:sz w:val="24"/>
          <w:szCs w:val="24"/>
        </w:rPr>
        <w:t>Mesa/Desert roads storm drain mitigation project estimate $125,000.</w:t>
      </w:r>
    </w:p>
    <w:p w14:paraId="407685F0"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County storm drain mitigation $50,000</w:t>
      </w:r>
    </w:p>
    <w:p w14:paraId="1DFD210E"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 xml:space="preserve">TSSD ask </w:t>
      </w:r>
      <w:r w:rsidRPr="00665782">
        <w:rPr>
          <w:rFonts w:ascii="Times New Roman" w:hAnsi="Times New Roman" w:cs="Times New Roman"/>
          <w:b/>
          <w:bCs/>
          <w:kern w:val="0"/>
          <w:sz w:val="24"/>
          <w:szCs w:val="24"/>
        </w:rPr>
        <w:t>$40,000</w:t>
      </w:r>
      <w:r>
        <w:rPr>
          <w:rFonts w:ascii="Times New Roman" w:hAnsi="Times New Roman" w:cs="Times New Roman"/>
          <w:kern w:val="0"/>
          <w:sz w:val="24"/>
          <w:szCs w:val="24"/>
        </w:rPr>
        <w:t>. County general fund reimburses the road department for labor and equipment costs $35,000.</w:t>
      </w:r>
    </w:p>
    <w:p w14:paraId="12E9D9E6" w14:textId="77777777" w:rsidR="00C20C04" w:rsidRDefault="00C20C04" w:rsidP="00C20C04">
      <w:pPr>
        <w:pStyle w:val="ListParagraph"/>
        <w:widowControl/>
        <w:numPr>
          <w:ilvl w:val="1"/>
          <w:numId w:val="13"/>
        </w:numPr>
        <w:overflowPunct/>
        <w:adjustRightInd/>
        <w:spacing w:after="0" w:line="240" w:lineRule="auto"/>
        <w:ind w:left="1260"/>
        <w:rPr>
          <w:rFonts w:ascii="Times New Roman" w:hAnsi="Times New Roman" w:cs="Times New Roman"/>
          <w:kern w:val="0"/>
          <w:sz w:val="24"/>
          <w:szCs w:val="24"/>
        </w:rPr>
      </w:pPr>
      <w:r>
        <w:rPr>
          <w:rFonts w:ascii="Times New Roman" w:hAnsi="Times New Roman" w:cs="Times New Roman"/>
          <w:kern w:val="0"/>
          <w:sz w:val="24"/>
          <w:szCs w:val="24"/>
        </w:rPr>
        <w:t>Jackson street SD phase 2 easement recorded. Alteration permit approved. Floodplain development permit approved.</w:t>
      </w:r>
    </w:p>
    <w:p w14:paraId="30590ECB"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Spanish Valley Drive Pathway; Royal to Packers put in storm drains, $500,000.</w:t>
      </w:r>
    </w:p>
    <w:p w14:paraId="63994B19"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 xml:space="preserve">TSSD obligation </w:t>
      </w:r>
      <w:r w:rsidRPr="00EB37B8">
        <w:rPr>
          <w:rFonts w:ascii="Times New Roman" w:hAnsi="Times New Roman" w:cs="Times New Roman"/>
          <w:b/>
          <w:bCs/>
          <w:kern w:val="0"/>
          <w:sz w:val="24"/>
          <w:szCs w:val="24"/>
        </w:rPr>
        <w:t>$265,000</w:t>
      </w:r>
      <w:r>
        <w:rPr>
          <w:rFonts w:ascii="Times New Roman" w:hAnsi="Times New Roman" w:cs="Times New Roman"/>
          <w:kern w:val="0"/>
          <w:sz w:val="24"/>
          <w:szCs w:val="24"/>
        </w:rPr>
        <w:t>.</w:t>
      </w:r>
    </w:p>
    <w:p w14:paraId="0AE2F79F" w14:textId="77777777" w:rsidR="00C20C04" w:rsidRDefault="00C20C04" w:rsidP="00C20C04">
      <w:pPr>
        <w:pStyle w:val="ListParagraph"/>
        <w:widowControl/>
        <w:numPr>
          <w:ilvl w:val="1"/>
          <w:numId w:val="13"/>
        </w:numPr>
        <w:overflowPunct/>
        <w:adjustRightInd/>
        <w:spacing w:after="0" w:line="240" w:lineRule="auto"/>
        <w:ind w:left="1260"/>
        <w:rPr>
          <w:rFonts w:ascii="Times New Roman" w:hAnsi="Times New Roman" w:cs="Times New Roman"/>
          <w:kern w:val="0"/>
          <w:sz w:val="24"/>
          <w:szCs w:val="24"/>
        </w:rPr>
      </w:pPr>
      <w:r>
        <w:rPr>
          <w:rFonts w:ascii="Times New Roman" w:hAnsi="Times New Roman" w:cs="Times New Roman"/>
          <w:kern w:val="0"/>
          <w:sz w:val="24"/>
          <w:szCs w:val="24"/>
        </w:rPr>
        <w:t>Spanish Valley Drive Multi Use Pathway</w:t>
      </w:r>
    </w:p>
    <w:p w14:paraId="404233B4"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 xml:space="preserve">Survey for alignment at 90%, </w:t>
      </w:r>
    </w:p>
    <w:p w14:paraId="46C648EC"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ROW acquisition consultant from UDOT pool needs to be brought on board</w:t>
      </w:r>
    </w:p>
    <w:p w14:paraId="3FE858FB"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Additional storm drain pipe and SVE overlay to increase the percentage of slope from centerline of road to shoulder from north Arroyo Crossing development to south of Pacakards. Adds an additional $800,000 to 900,000 to the pathway project the hot spot funding for the pathway will not fund</w:t>
      </w:r>
    </w:p>
    <w:p w14:paraId="4FAA6774"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 xml:space="preserve">TSSD obligate </w:t>
      </w:r>
      <w:r w:rsidRPr="00EB37B8">
        <w:rPr>
          <w:rFonts w:ascii="Times New Roman" w:hAnsi="Times New Roman" w:cs="Times New Roman"/>
          <w:b/>
          <w:bCs/>
          <w:kern w:val="0"/>
          <w:sz w:val="24"/>
          <w:szCs w:val="24"/>
        </w:rPr>
        <w:t>$450,000</w:t>
      </w:r>
      <w:r>
        <w:rPr>
          <w:rFonts w:ascii="Times New Roman" w:hAnsi="Times New Roman" w:cs="Times New Roman"/>
          <w:kern w:val="0"/>
          <w:sz w:val="24"/>
          <w:szCs w:val="24"/>
        </w:rPr>
        <w:t xml:space="preserve"> to match county’s match of $450,000.</w:t>
      </w:r>
    </w:p>
    <w:p w14:paraId="574FB7EA" w14:textId="77777777" w:rsidR="00C20C04" w:rsidRDefault="00C20C04" w:rsidP="00C20C04">
      <w:pPr>
        <w:pStyle w:val="ListParagraph"/>
        <w:widowControl/>
        <w:numPr>
          <w:ilvl w:val="1"/>
          <w:numId w:val="13"/>
        </w:numPr>
        <w:overflowPunct/>
        <w:adjustRightInd/>
        <w:spacing w:after="0" w:line="240" w:lineRule="auto"/>
        <w:ind w:left="1260"/>
        <w:rPr>
          <w:rFonts w:ascii="Times New Roman" w:hAnsi="Times New Roman" w:cs="Times New Roman"/>
          <w:kern w:val="0"/>
          <w:sz w:val="24"/>
          <w:szCs w:val="24"/>
        </w:rPr>
      </w:pPr>
      <w:r>
        <w:rPr>
          <w:rFonts w:ascii="Times New Roman" w:hAnsi="Times New Roman" w:cs="Times New Roman"/>
          <w:kern w:val="0"/>
          <w:sz w:val="24"/>
          <w:szCs w:val="24"/>
        </w:rPr>
        <w:t>TAP (Transportation Alternative Program) Grant for Holyoak Lane curb, gutter and sidewalk project.Project cost $624,000.</w:t>
      </w:r>
    </w:p>
    <w:p w14:paraId="284F5FA1" w14:textId="77777777" w:rsidR="00C20C0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UDOT grant through the Federal DOT in the amount of $300,00.</w:t>
      </w:r>
    </w:p>
    <w:p w14:paraId="0814723E" w14:textId="77777777" w:rsidR="00C20C04" w:rsidRPr="00EF0AE4" w:rsidRDefault="00C20C04" w:rsidP="00C20C04">
      <w:pPr>
        <w:pStyle w:val="ListParagraph"/>
        <w:widowControl/>
        <w:numPr>
          <w:ilvl w:val="2"/>
          <w:numId w:val="13"/>
        </w:numPr>
        <w:overflowPunct/>
        <w:adjustRightInd/>
        <w:spacing w:after="0" w:line="240" w:lineRule="auto"/>
        <w:ind w:left="1710"/>
        <w:rPr>
          <w:rFonts w:ascii="Times New Roman" w:hAnsi="Times New Roman" w:cs="Times New Roman"/>
          <w:kern w:val="0"/>
          <w:sz w:val="24"/>
          <w:szCs w:val="24"/>
        </w:rPr>
      </w:pPr>
      <w:r>
        <w:rPr>
          <w:rFonts w:ascii="Times New Roman" w:hAnsi="Times New Roman" w:cs="Times New Roman"/>
          <w:kern w:val="0"/>
          <w:sz w:val="24"/>
          <w:szCs w:val="24"/>
        </w:rPr>
        <w:t xml:space="preserve">TSSD ask </w:t>
      </w:r>
      <w:r w:rsidRPr="00EB37B8">
        <w:rPr>
          <w:rFonts w:ascii="Times New Roman" w:hAnsi="Times New Roman" w:cs="Times New Roman"/>
          <w:b/>
          <w:bCs/>
          <w:kern w:val="0"/>
          <w:sz w:val="24"/>
          <w:szCs w:val="24"/>
        </w:rPr>
        <w:t>$125,000</w:t>
      </w:r>
      <w:r>
        <w:rPr>
          <w:rFonts w:ascii="Times New Roman" w:hAnsi="Times New Roman" w:cs="Times New Roman"/>
          <w:kern w:val="0"/>
          <w:sz w:val="24"/>
          <w:szCs w:val="24"/>
        </w:rPr>
        <w:t>. County $210,000.</w:t>
      </w:r>
    </w:p>
    <w:p w14:paraId="6BE7C1D3" w14:textId="43B2903D" w:rsidR="004C30D9" w:rsidRDefault="00DA0719" w:rsidP="00EB37B8">
      <w:pPr>
        <w:numPr>
          <w:ilvl w:val="0"/>
          <w:numId w:val="13"/>
        </w:numPr>
        <w:spacing w:after="0" w:line="240" w:lineRule="auto"/>
        <w:jc w:val="both"/>
        <w:rPr>
          <w:rFonts w:ascii="Century Gothic" w:hAnsi="Century Gothic" w:cs="Century Gothic"/>
          <w:b/>
          <w:bCs/>
          <w:sz w:val="20"/>
          <w:szCs w:val="20"/>
        </w:rPr>
      </w:pPr>
      <w:r>
        <w:rPr>
          <w:rFonts w:ascii="Century Gothic" w:hAnsi="Century Gothic" w:cs="Century Gothic"/>
          <w:b/>
          <w:bCs/>
          <w:sz w:val="20"/>
          <w:szCs w:val="20"/>
        </w:rPr>
        <w:t>New Business/It</w:t>
      </w:r>
      <w:r w:rsidR="006C6978">
        <w:rPr>
          <w:rFonts w:ascii="Century Gothic" w:hAnsi="Century Gothic" w:cs="Century Gothic"/>
          <w:b/>
          <w:bCs/>
          <w:sz w:val="20"/>
          <w:szCs w:val="20"/>
        </w:rPr>
        <w:t>ems from B</w:t>
      </w:r>
      <w:r w:rsidR="00B37601">
        <w:rPr>
          <w:rFonts w:ascii="Century Gothic" w:hAnsi="Century Gothic" w:cs="Century Gothic"/>
          <w:b/>
          <w:bCs/>
          <w:sz w:val="20"/>
          <w:szCs w:val="20"/>
        </w:rPr>
        <w:t>oard &amp;/or Bill Jackson</w:t>
      </w:r>
      <w:r w:rsidR="00885BDC">
        <w:rPr>
          <w:rFonts w:ascii="Century Gothic" w:hAnsi="Century Gothic" w:cs="Century Gothic"/>
          <w:b/>
          <w:bCs/>
          <w:sz w:val="20"/>
          <w:szCs w:val="20"/>
        </w:rPr>
        <w:t>:</w:t>
      </w:r>
      <w:r w:rsidR="00A86AC3">
        <w:rPr>
          <w:rFonts w:ascii="Century Gothic" w:hAnsi="Century Gothic" w:cs="Century Gothic"/>
          <w:b/>
          <w:bCs/>
          <w:sz w:val="20"/>
          <w:szCs w:val="20"/>
        </w:rPr>
        <w:t xml:space="preserve"> </w:t>
      </w:r>
    </w:p>
    <w:p w14:paraId="46D98603" w14:textId="77777777" w:rsidR="00722B90" w:rsidRPr="00BE58CE" w:rsidRDefault="00722B90" w:rsidP="00EB37B8">
      <w:pPr>
        <w:pStyle w:val="ListParagraph"/>
        <w:widowControl/>
        <w:overflowPunct/>
        <w:adjustRightInd/>
        <w:spacing w:after="0" w:line="240" w:lineRule="auto"/>
        <w:ind w:left="1260"/>
        <w:rPr>
          <w:rFonts w:ascii="Times New Roman" w:hAnsi="Times New Roman" w:cs="Times New Roman"/>
          <w:kern w:val="0"/>
          <w:sz w:val="24"/>
          <w:szCs w:val="24"/>
        </w:rPr>
      </w:pPr>
    </w:p>
    <w:p w14:paraId="0CE3A344" w14:textId="12C50555" w:rsidR="00C20C04" w:rsidRPr="00C20C04" w:rsidRDefault="00DA0719" w:rsidP="00B02634">
      <w:pPr>
        <w:pStyle w:val="ListParagraph"/>
        <w:numPr>
          <w:ilvl w:val="0"/>
          <w:numId w:val="13"/>
        </w:numPr>
        <w:spacing w:after="120" w:line="360" w:lineRule="auto"/>
        <w:jc w:val="both"/>
        <w:rPr>
          <w:rFonts w:ascii="Century Gothic" w:hAnsi="Century Gothic" w:cs="Century Gothic"/>
          <w:b/>
          <w:bCs/>
          <w:sz w:val="20"/>
          <w:szCs w:val="20"/>
        </w:rPr>
      </w:pPr>
      <w:r w:rsidRPr="00C20C04">
        <w:rPr>
          <w:rFonts w:ascii="Century Gothic" w:hAnsi="Century Gothic" w:cs="Century Gothic"/>
          <w:b/>
          <w:bCs/>
          <w:sz w:val="20"/>
          <w:szCs w:val="20"/>
        </w:rPr>
        <w:t>Closed Session (if necessary)</w:t>
      </w:r>
      <w:r w:rsidR="008E582A" w:rsidRPr="00C20C04">
        <w:rPr>
          <w:rFonts w:ascii="Century Gothic" w:hAnsi="Century Gothic" w:cs="Century Gothic"/>
          <w:b/>
          <w:bCs/>
          <w:sz w:val="20"/>
          <w:szCs w:val="20"/>
        </w:rPr>
        <w:t xml:space="preserve">: </w:t>
      </w:r>
    </w:p>
    <w:p w14:paraId="496848E9" w14:textId="64B40492" w:rsidR="007E05A0" w:rsidRPr="00EB37B8" w:rsidRDefault="00DA0719" w:rsidP="00EB37B8">
      <w:pPr>
        <w:pStyle w:val="ListParagraph"/>
        <w:numPr>
          <w:ilvl w:val="0"/>
          <w:numId w:val="13"/>
        </w:numPr>
        <w:spacing w:after="120" w:line="360" w:lineRule="auto"/>
        <w:jc w:val="both"/>
        <w:rPr>
          <w:rFonts w:ascii="Century Gothic" w:hAnsi="Century Gothic" w:cs="Century Gothic"/>
          <w:b/>
          <w:bCs/>
          <w:sz w:val="20"/>
          <w:szCs w:val="20"/>
        </w:rPr>
      </w:pPr>
      <w:r w:rsidRPr="00EB37B8">
        <w:rPr>
          <w:rFonts w:ascii="Century Gothic" w:hAnsi="Century Gothic" w:cs="Century Gothic"/>
          <w:b/>
          <w:bCs/>
          <w:sz w:val="20"/>
          <w:szCs w:val="20"/>
        </w:rPr>
        <w:t>Upcoming Items</w:t>
      </w:r>
      <w:r w:rsidR="00EB37B8" w:rsidRPr="00EB37B8">
        <w:rPr>
          <w:rFonts w:ascii="Century Gothic" w:hAnsi="Century Gothic" w:cs="Century Gothic"/>
          <w:b/>
          <w:bCs/>
          <w:sz w:val="20"/>
          <w:szCs w:val="20"/>
        </w:rPr>
        <w:t xml:space="preserve">: </w:t>
      </w:r>
      <w:r w:rsidR="007E05A0" w:rsidRPr="00EB37B8">
        <w:rPr>
          <w:rFonts w:ascii="Century Gothic" w:hAnsi="Century Gothic" w:cs="Century Gothic"/>
          <w:bCs/>
          <w:sz w:val="20"/>
          <w:szCs w:val="20"/>
        </w:rPr>
        <w:t>Next Meeting</w:t>
      </w:r>
      <w:r w:rsidR="00885BDC" w:rsidRPr="00EB37B8">
        <w:rPr>
          <w:rFonts w:ascii="Century Gothic" w:hAnsi="Century Gothic" w:cs="Century Gothic"/>
          <w:bCs/>
          <w:sz w:val="20"/>
          <w:szCs w:val="20"/>
        </w:rPr>
        <w:t>:</w:t>
      </w:r>
      <w:r w:rsidR="007E05A0" w:rsidRPr="00EB37B8">
        <w:rPr>
          <w:rFonts w:ascii="Century Gothic" w:hAnsi="Century Gothic" w:cs="Century Gothic"/>
          <w:bCs/>
          <w:sz w:val="20"/>
          <w:szCs w:val="20"/>
        </w:rPr>
        <w:t xml:space="preserve"> </w:t>
      </w:r>
      <w:r w:rsidR="00AE7830">
        <w:rPr>
          <w:rFonts w:ascii="Century Gothic" w:hAnsi="Century Gothic" w:cs="Century Gothic"/>
          <w:bCs/>
          <w:sz w:val="20"/>
          <w:szCs w:val="20"/>
        </w:rPr>
        <w:t>October 8</w:t>
      </w:r>
      <w:r w:rsidR="00312493" w:rsidRPr="00EB37B8">
        <w:rPr>
          <w:rFonts w:ascii="Century Gothic" w:hAnsi="Century Gothic" w:cs="Century Gothic"/>
          <w:bCs/>
          <w:sz w:val="20"/>
          <w:szCs w:val="20"/>
        </w:rPr>
        <w:t>,</w:t>
      </w:r>
      <w:r w:rsidR="003152A3" w:rsidRPr="00EB37B8">
        <w:rPr>
          <w:rFonts w:ascii="Century Gothic" w:hAnsi="Century Gothic" w:cs="Century Gothic"/>
          <w:bCs/>
          <w:sz w:val="20"/>
          <w:szCs w:val="20"/>
        </w:rPr>
        <w:t xml:space="preserve"> 202</w:t>
      </w:r>
      <w:r w:rsidR="00250A7A" w:rsidRPr="00EB37B8">
        <w:rPr>
          <w:rFonts w:ascii="Century Gothic" w:hAnsi="Century Gothic" w:cs="Century Gothic"/>
          <w:bCs/>
          <w:sz w:val="20"/>
          <w:szCs w:val="20"/>
        </w:rPr>
        <w:t>4</w:t>
      </w:r>
    </w:p>
    <w:p w14:paraId="5CC0F453" w14:textId="2AF00588" w:rsidR="006C5F04" w:rsidRPr="00EB37B8" w:rsidRDefault="00DA0719" w:rsidP="00EB37B8">
      <w:pPr>
        <w:pStyle w:val="ListParagraph"/>
        <w:widowControl/>
        <w:numPr>
          <w:ilvl w:val="0"/>
          <w:numId w:val="13"/>
        </w:numPr>
        <w:overflowPunct/>
        <w:adjustRightInd/>
        <w:spacing w:after="120" w:line="360" w:lineRule="auto"/>
        <w:jc w:val="both"/>
        <w:rPr>
          <w:rFonts w:ascii="Century Gothic" w:hAnsi="Century Gothic" w:cs="Century Gothic"/>
          <w:b/>
          <w:bCs/>
          <w:sz w:val="20"/>
          <w:szCs w:val="20"/>
        </w:rPr>
      </w:pPr>
      <w:r w:rsidRPr="00EB37B8">
        <w:rPr>
          <w:rFonts w:ascii="Century Gothic" w:hAnsi="Century Gothic" w:cs="Century Gothic"/>
          <w:b/>
          <w:bCs/>
          <w:sz w:val="20"/>
          <w:szCs w:val="20"/>
        </w:rPr>
        <w:t>Adjourn</w:t>
      </w:r>
    </w:p>
    <w:sectPr w:rsidR="006C5F04" w:rsidRPr="00EB37B8" w:rsidSect="00EB37B8">
      <w:headerReference w:type="default" r:id="rId7"/>
      <w:footerReference w:type="default" r:id="rId8"/>
      <w:pgSz w:w="12240" w:h="15840"/>
      <w:pgMar w:top="720" w:right="720" w:bottom="720" w:left="720" w:header="125" w:footer="125"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5FCBC" w14:textId="77777777" w:rsidR="007B169A" w:rsidRDefault="007B169A" w:rsidP="00DA0719">
      <w:pPr>
        <w:spacing w:after="0" w:line="240" w:lineRule="auto"/>
      </w:pPr>
      <w:r>
        <w:separator/>
      </w:r>
    </w:p>
  </w:endnote>
  <w:endnote w:type="continuationSeparator" w:id="0">
    <w:p w14:paraId="4BC245F4" w14:textId="77777777" w:rsidR="007B169A" w:rsidRDefault="007B169A" w:rsidP="00DA0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venir Next Condensed Medium">
    <w:altName w:val="Calibri"/>
    <w:charset w:val="00"/>
    <w:family w:val="swiss"/>
    <w:pitch w:val="variable"/>
    <w:sig w:usb0="8000002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B42E7" w14:textId="77777777" w:rsidR="00040D0A" w:rsidRPr="00D17A84" w:rsidRDefault="00040D0A">
    <w:pPr>
      <w:tabs>
        <w:tab w:val="center" w:pos="4320"/>
        <w:tab w:val="right" w:pos="8640"/>
      </w:tabs>
      <w:rPr>
        <w:rFonts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BE19D" w14:textId="77777777" w:rsidR="007B169A" w:rsidRDefault="007B169A" w:rsidP="00DA0719">
      <w:pPr>
        <w:spacing w:after="0" w:line="240" w:lineRule="auto"/>
      </w:pPr>
      <w:r>
        <w:separator/>
      </w:r>
    </w:p>
  </w:footnote>
  <w:footnote w:type="continuationSeparator" w:id="0">
    <w:p w14:paraId="0EECA48D" w14:textId="77777777" w:rsidR="007B169A" w:rsidRDefault="007B169A" w:rsidP="00DA0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4014B" w14:textId="77777777" w:rsidR="00040D0A" w:rsidRPr="00D17A84" w:rsidRDefault="00040D0A">
    <w:pPr>
      <w:tabs>
        <w:tab w:val="center" w:pos="4320"/>
        <w:tab w:val="right" w:pos="8640"/>
      </w:tabs>
      <w:rPr>
        <w:rFonts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3DC47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C0EFD"/>
    <w:multiLevelType w:val="hybridMultilevel"/>
    <w:tmpl w:val="0B2ABD06"/>
    <w:lvl w:ilvl="0" w:tplc="2ADC9D88">
      <w:numFmt w:val="bullet"/>
      <w:lvlText w:val="-"/>
      <w:lvlJc w:val="left"/>
      <w:pPr>
        <w:ind w:left="1080" w:hanging="360"/>
      </w:pPr>
      <w:rPr>
        <w:rFonts w:ascii="Century Gothic" w:eastAsia="Times New Roman" w:hAnsi="Century Gothic" w:cs="Century Goth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6A0DA9"/>
    <w:multiLevelType w:val="hybridMultilevel"/>
    <w:tmpl w:val="B0CE7B86"/>
    <w:lvl w:ilvl="0" w:tplc="EFF2AE6A">
      <w:numFmt w:val="bullet"/>
      <w:lvlText w:val="-"/>
      <w:lvlJc w:val="left"/>
      <w:pPr>
        <w:ind w:left="720" w:hanging="360"/>
      </w:pPr>
      <w:rPr>
        <w:rFonts w:ascii="Century Gothic" w:eastAsia="Times New Roman"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46446"/>
    <w:multiLevelType w:val="hybridMultilevel"/>
    <w:tmpl w:val="AEC8C00E"/>
    <w:lvl w:ilvl="0" w:tplc="6DE8C364">
      <w:start w:val="1"/>
      <w:numFmt w:val="decimal"/>
      <w:lvlText w:val="%1."/>
      <w:lvlJc w:val="left"/>
      <w:pPr>
        <w:ind w:left="12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01676"/>
    <w:multiLevelType w:val="hybridMultilevel"/>
    <w:tmpl w:val="E708E15C"/>
    <w:lvl w:ilvl="0" w:tplc="9E4EB750">
      <w:start w:val="1"/>
      <w:numFmt w:val="bullet"/>
      <w:lvlText w:val="-"/>
      <w:lvlJc w:val="left"/>
      <w:pPr>
        <w:ind w:left="1080" w:hanging="360"/>
      </w:pPr>
      <w:rPr>
        <w:rFonts w:ascii="Century Gothic" w:eastAsia="Times New Roman" w:hAnsi="Century Gothic" w:cs="Century Gothic"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4B2D66"/>
    <w:multiLevelType w:val="hybridMultilevel"/>
    <w:tmpl w:val="8E805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D85A0A"/>
    <w:multiLevelType w:val="hybridMultilevel"/>
    <w:tmpl w:val="E284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95498"/>
    <w:multiLevelType w:val="hybridMultilevel"/>
    <w:tmpl w:val="B71ADA8E"/>
    <w:lvl w:ilvl="0" w:tplc="E026D632">
      <w:numFmt w:val="bullet"/>
      <w:lvlText w:val="-"/>
      <w:lvlJc w:val="left"/>
      <w:pPr>
        <w:ind w:left="1080" w:hanging="360"/>
      </w:pPr>
      <w:rPr>
        <w:rFonts w:ascii="Century Gothic" w:eastAsia="Times New Roman" w:hAnsi="Century Gothic" w:cs="Century Goth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0213EC"/>
    <w:multiLevelType w:val="hybridMultilevel"/>
    <w:tmpl w:val="2390B1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BF28E1A">
      <w:numFmt w:val="bullet"/>
      <w:lvlText w:val="-"/>
      <w:lvlJc w:val="left"/>
      <w:pPr>
        <w:ind w:left="2340" w:hanging="360"/>
      </w:pPr>
      <w:rPr>
        <w:rFonts w:ascii="Century Gothic" w:eastAsia="Times New Roman" w:hAnsi="Century Gothic" w:cs="Century Gothic"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543F8"/>
    <w:multiLevelType w:val="hybridMultilevel"/>
    <w:tmpl w:val="E2C4F4DE"/>
    <w:lvl w:ilvl="0" w:tplc="91E0C2C6">
      <w:start w:val="1"/>
      <w:numFmt w:val="bullet"/>
      <w:lvlText w:val="-"/>
      <w:lvlJc w:val="left"/>
      <w:pPr>
        <w:ind w:left="1224" w:hanging="360"/>
      </w:pPr>
      <w:rPr>
        <w:rFonts w:ascii="Century Gothic" w:eastAsia="Times New Roman" w:hAnsi="Century Gothic" w:cs="Century Gothic"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0" w15:restartNumberingAfterBreak="0">
    <w:nsid w:val="48D84AD9"/>
    <w:multiLevelType w:val="hybridMultilevel"/>
    <w:tmpl w:val="33B6406C"/>
    <w:lvl w:ilvl="0" w:tplc="29588E64">
      <w:start w:val="1"/>
      <w:numFmt w:val="bullet"/>
      <w:lvlText w:val="-"/>
      <w:lvlJc w:val="left"/>
      <w:pPr>
        <w:ind w:left="720" w:hanging="360"/>
      </w:pPr>
      <w:rPr>
        <w:rFonts w:ascii="Century Gothic" w:eastAsia="Times New Roman" w:hAnsi="Century Gothic" w:cs="Century Goth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033FA9"/>
    <w:multiLevelType w:val="hybridMultilevel"/>
    <w:tmpl w:val="9CA6126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Century Gothic" w:eastAsia="Times New Roman" w:hAnsi="Century Gothic" w:cs="Century Gothic"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9260CF"/>
    <w:multiLevelType w:val="hybridMultilevel"/>
    <w:tmpl w:val="8C284AB6"/>
    <w:lvl w:ilvl="0" w:tplc="58C60A96">
      <w:numFmt w:val="bullet"/>
      <w:lvlText w:val="-"/>
      <w:lvlJc w:val="left"/>
      <w:pPr>
        <w:ind w:left="720" w:hanging="360"/>
      </w:pPr>
      <w:rPr>
        <w:rFonts w:ascii="Century Gothic" w:eastAsia="Times New Roman"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931D71"/>
    <w:multiLevelType w:val="hybridMultilevel"/>
    <w:tmpl w:val="2E562854"/>
    <w:lvl w:ilvl="0" w:tplc="7298C7DE">
      <w:numFmt w:val="bullet"/>
      <w:lvlText w:val="-"/>
      <w:lvlJc w:val="left"/>
      <w:pPr>
        <w:ind w:left="792" w:hanging="360"/>
      </w:pPr>
      <w:rPr>
        <w:rFonts w:ascii="Century Gothic" w:eastAsia="Times New Roman" w:hAnsi="Century Gothic" w:cs="Century Gothic" w:hint="default"/>
        <w:b/>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61042E6F"/>
    <w:multiLevelType w:val="hybridMultilevel"/>
    <w:tmpl w:val="7CDA4AC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numFmt w:val="bullet"/>
      <w:lvlText w:val="-"/>
      <w:lvlJc w:val="left"/>
      <w:pPr>
        <w:ind w:left="2340" w:hanging="360"/>
      </w:pPr>
      <w:rPr>
        <w:rFonts w:ascii="Century Gothic" w:eastAsia="Times New Roman" w:hAnsi="Century Gothic" w:cs="Century Gothic" w:hint="default"/>
      </w:r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CE5722"/>
    <w:multiLevelType w:val="hybridMultilevel"/>
    <w:tmpl w:val="0CFEA872"/>
    <w:lvl w:ilvl="0" w:tplc="C9C2997E">
      <w:numFmt w:val="bullet"/>
      <w:lvlText w:val="-"/>
      <w:lvlJc w:val="left"/>
      <w:pPr>
        <w:ind w:left="720" w:hanging="360"/>
      </w:pPr>
      <w:rPr>
        <w:rFonts w:ascii="Century Gothic" w:eastAsia="Times New Roman" w:hAnsi="Century Gothic" w:cs="Century Goth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8150831">
    <w:abstractNumId w:val="3"/>
  </w:num>
  <w:num w:numId="2" w16cid:durableId="1828278352">
    <w:abstractNumId w:val="5"/>
  </w:num>
  <w:num w:numId="3" w16cid:durableId="762073861">
    <w:abstractNumId w:val="0"/>
  </w:num>
  <w:num w:numId="4" w16cid:durableId="231893424">
    <w:abstractNumId w:val="15"/>
  </w:num>
  <w:num w:numId="5" w16cid:durableId="909853613">
    <w:abstractNumId w:val="12"/>
  </w:num>
  <w:num w:numId="6" w16cid:durableId="438766037">
    <w:abstractNumId w:val="1"/>
  </w:num>
  <w:num w:numId="7" w16cid:durableId="2078939135">
    <w:abstractNumId w:val="4"/>
  </w:num>
  <w:num w:numId="8" w16cid:durableId="1625965124">
    <w:abstractNumId w:val="9"/>
  </w:num>
  <w:num w:numId="9" w16cid:durableId="1465272805">
    <w:abstractNumId w:val="10"/>
  </w:num>
  <w:num w:numId="10" w16cid:durableId="1174033777">
    <w:abstractNumId w:val="7"/>
  </w:num>
  <w:num w:numId="11" w16cid:durableId="528490726">
    <w:abstractNumId w:val="2"/>
  </w:num>
  <w:num w:numId="12" w16cid:durableId="1709992878">
    <w:abstractNumId w:val="13"/>
  </w:num>
  <w:num w:numId="13" w16cid:durableId="1222911289">
    <w:abstractNumId w:val="8"/>
  </w:num>
  <w:num w:numId="14" w16cid:durableId="655376997">
    <w:abstractNumId w:val="14"/>
  </w:num>
  <w:num w:numId="15" w16cid:durableId="250048990">
    <w:abstractNumId w:val="6"/>
  </w:num>
  <w:num w:numId="16" w16cid:durableId="2001232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32"/>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DA0719"/>
    <w:rsid w:val="00007CC2"/>
    <w:rsid w:val="000134A1"/>
    <w:rsid w:val="00032762"/>
    <w:rsid w:val="00035E4F"/>
    <w:rsid w:val="00040D0A"/>
    <w:rsid w:val="000549F2"/>
    <w:rsid w:val="00070ECA"/>
    <w:rsid w:val="0009179E"/>
    <w:rsid w:val="000928C5"/>
    <w:rsid w:val="00093B1B"/>
    <w:rsid w:val="0009514F"/>
    <w:rsid w:val="000A04F3"/>
    <w:rsid w:val="000A0656"/>
    <w:rsid w:val="000A31EF"/>
    <w:rsid w:val="000A36EB"/>
    <w:rsid w:val="000A4B26"/>
    <w:rsid w:val="000B7171"/>
    <w:rsid w:val="000C7531"/>
    <w:rsid w:val="000D2D03"/>
    <w:rsid w:val="000D700D"/>
    <w:rsid w:val="000E0F10"/>
    <w:rsid w:val="000E4566"/>
    <w:rsid w:val="000F63A5"/>
    <w:rsid w:val="001012AF"/>
    <w:rsid w:val="00102415"/>
    <w:rsid w:val="0011749C"/>
    <w:rsid w:val="00123C87"/>
    <w:rsid w:val="001314D2"/>
    <w:rsid w:val="001429F1"/>
    <w:rsid w:val="001572BF"/>
    <w:rsid w:val="00173B6E"/>
    <w:rsid w:val="00174D56"/>
    <w:rsid w:val="00181527"/>
    <w:rsid w:val="00186A01"/>
    <w:rsid w:val="001A57D2"/>
    <w:rsid w:val="001A7053"/>
    <w:rsid w:val="001B12AB"/>
    <w:rsid w:val="001D272A"/>
    <w:rsid w:val="001D63A0"/>
    <w:rsid w:val="001E4447"/>
    <w:rsid w:val="001F0263"/>
    <w:rsid w:val="00205A93"/>
    <w:rsid w:val="002146DA"/>
    <w:rsid w:val="00237E7F"/>
    <w:rsid w:val="00243D90"/>
    <w:rsid w:val="00245E40"/>
    <w:rsid w:val="002479DE"/>
    <w:rsid w:val="00250681"/>
    <w:rsid w:val="00250A7A"/>
    <w:rsid w:val="00256D5E"/>
    <w:rsid w:val="002662F7"/>
    <w:rsid w:val="002727F1"/>
    <w:rsid w:val="00290E8F"/>
    <w:rsid w:val="00293237"/>
    <w:rsid w:val="002A273D"/>
    <w:rsid w:val="002B29EF"/>
    <w:rsid w:val="002B7BEE"/>
    <w:rsid w:val="002C3B07"/>
    <w:rsid w:val="002D327A"/>
    <w:rsid w:val="002D7F2E"/>
    <w:rsid w:val="002E771D"/>
    <w:rsid w:val="002F1E17"/>
    <w:rsid w:val="002F26C4"/>
    <w:rsid w:val="002F6EE9"/>
    <w:rsid w:val="002F79E5"/>
    <w:rsid w:val="00303544"/>
    <w:rsid w:val="00305596"/>
    <w:rsid w:val="00312493"/>
    <w:rsid w:val="003152A3"/>
    <w:rsid w:val="00323C65"/>
    <w:rsid w:val="00330E08"/>
    <w:rsid w:val="0034214A"/>
    <w:rsid w:val="00355B4D"/>
    <w:rsid w:val="003847DC"/>
    <w:rsid w:val="00385AD7"/>
    <w:rsid w:val="00391409"/>
    <w:rsid w:val="0039386E"/>
    <w:rsid w:val="00396196"/>
    <w:rsid w:val="003A0C1B"/>
    <w:rsid w:val="003A135B"/>
    <w:rsid w:val="003A2274"/>
    <w:rsid w:val="003B2C64"/>
    <w:rsid w:val="003B5BAB"/>
    <w:rsid w:val="003C6201"/>
    <w:rsid w:val="003C6AF7"/>
    <w:rsid w:val="003D2258"/>
    <w:rsid w:val="003D732F"/>
    <w:rsid w:val="003E4665"/>
    <w:rsid w:val="003F0A45"/>
    <w:rsid w:val="004102C9"/>
    <w:rsid w:val="00423EC3"/>
    <w:rsid w:val="004241E2"/>
    <w:rsid w:val="00437448"/>
    <w:rsid w:val="0044265E"/>
    <w:rsid w:val="00451095"/>
    <w:rsid w:val="00456021"/>
    <w:rsid w:val="0046114C"/>
    <w:rsid w:val="00464E5B"/>
    <w:rsid w:val="00475DCE"/>
    <w:rsid w:val="00497873"/>
    <w:rsid w:val="004A1B7E"/>
    <w:rsid w:val="004B283E"/>
    <w:rsid w:val="004B4AB1"/>
    <w:rsid w:val="004C30D9"/>
    <w:rsid w:val="004E27D3"/>
    <w:rsid w:val="004E5DE5"/>
    <w:rsid w:val="004E73E1"/>
    <w:rsid w:val="00507EE1"/>
    <w:rsid w:val="00515E4D"/>
    <w:rsid w:val="00523487"/>
    <w:rsid w:val="005308AB"/>
    <w:rsid w:val="0053155C"/>
    <w:rsid w:val="00544BED"/>
    <w:rsid w:val="00552608"/>
    <w:rsid w:val="00557484"/>
    <w:rsid w:val="00576436"/>
    <w:rsid w:val="005B338E"/>
    <w:rsid w:val="005B60C3"/>
    <w:rsid w:val="005D1A51"/>
    <w:rsid w:val="005E3BF3"/>
    <w:rsid w:val="005E72F0"/>
    <w:rsid w:val="00604A85"/>
    <w:rsid w:val="00606550"/>
    <w:rsid w:val="006109BA"/>
    <w:rsid w:val="00616E56"/>
    <w:rsid w:val="00617608"/>
    <w:rsid w:val="00621E29"/>
    <w:rsid w:val="00633205"/>
    <w:rsid w:val="0063577A"/>
    <w:rsid w:val="00665782"/>
    <w:rsid w:val="00687D9C"/>
    <w:rsid w:val="006C104C"/>
    <w:rsid w:val="006C5F04"/>
    <w:rsid w:val="006C6978"/>
    <w:rsid w:val="00703C24"/>
    <w:rsid w:val="00714FDF"/>
    <w:rsid w:val="0072145A"/>
    <w:rsid w:val="00722B90"/>
    <w:rsid w:val="00727419"/>
    <w:rsid w:val="00731160"/>
    <w:rsid w:val="0073683A"/>
    <w:rsid w:val="00751910"/>
    <w:rsid w:val="00760DDD"/>
    <w:rsid w:val="0077110E"/>
    <w:rsid w:val="00772D37"/>
    <w:rsid w:val="00785771"/>
    <w:rsid w:val="007A46B7"/>
    <w:rsid w:val="007B169A"/>
    <w:rsid w:val="007E05A0"/>
    <w:rsid w:val="007E1160"/>
    <w:rsid w:val="007E15B2"/>
    <w:rsid w:val="007E4B8F"/>
    <w:rsid w:val="007E6459"/>
    <w:rsid w:val="008043C3"/>
    <w:rsid w:val="00811F85"/>
    <w:rsid w:val="00812952"/>
    <w:rsid w:val="00821735"/>
    <w:rsid w:val="0082381D"/>
    <w:rsid w:val="00832C1B"/>
    <w:rsid w:val="008360ED"/>
    <w:rsid w:val="0084526C"/>
    <w:rsid w:val="00861CB0"/>
    <w:rsid w:val="00873437"/>
    <w:rsid w:val="00877B14"/>
    <w:rsid w:val="00881280"/>
    <w:rsid w:val="0088220D"/>
    <w:rsid w:val="00885BDC"/>
    <w:rsid w:val="00894FC7"/>
    <w:rsid w:val="008A3995"/>
    <w:rsid w:val="008B4F48"/>
    <w:rsid w:val="008B6750"/>
    <w:rsid w:val="008E582A"/>
    <w:rsid w:val="008F0F89"/>
    <w:rsid w:val="008F1833"/>
    <w:rsid w:val="008F60BA"/>
    <w:rsid w:val="00900E7D"/>
    <w:rsid w:val="00901D12"/>
    <w:rsid w:val="00921EBA"/>
    <w:rsid w:val="0092675E"/>
    <w:rsid w:val="00927BFB"/>
    <w:rsid w:val="00970B45"/>
    <w:rsid w:val="00970EF9"/>
    <w:rsid w:val="00975840"/>
    <w:rsid w:val="009829CE"/>
    <w:rsid w:val="009C4133"/>
    <w:rsid w:val="009F7523"/>
    <w:rsid w:val="00A24C84"/>
    <w:rsid w:val="00A4460C"/>
    <w:rsid w:val="00A52F4D"/>
    <w:rsid w:val="00A54421"/>
    <w:rsid w:val="00A5520C"/>
    <w:rsid w:val="00A63263"/>
    <w:rsid w:val="00A65870"/>
    <w:rsid w:val="00A8565F"/>
    <w:rsid w:val="00A86AC3"/>
    <w:rsid w:val="00A939E5"/>
    <w:rsid w:val="00AA1ECD"/>
    <w:rsid w:val="00AA3FA0"/>
    <w:rsid w:val="00AB2718"/>
    <w:rsid w:val="00AC0570"/>
    <w:rsid w:val="00AC1641"/>
    <w:rsid w:val="00AD58C9"/>
    <w:rsid w:val="00AE691A"/>
    <w:rsid w:val="00AE7830"/>
    <w:rsid w:val="00AF1ADF"/>
    <w:rsid w:val="00B00F6F"/>
    <w:rsid w:val="00B122DE"/>
    <w:rsid w:val="00B14408"/>
    <w:rsid w:val="00B25441"/>
    <w:rsid w:val="00B37601"/>
    <w:rsid w:val="00B651AA"/>
    <w:rsid w:val="00B801B8"/>
    <w:rsid w:val="00B812C1"/>
    <w:rsid w:val="00B86DAB"/>
    <w:rsid w:val="00BA1CFA"/>
    <w:rsid w:val="00BA5EA0"/>
    <w:rsid w:val="00BC2C06"/>
    <w:rsid w:val="00BC3248"/>
    <w:rsid w:val="00BD0E56"/>
    <w:rsid w:val="00BE043F"/>
    <w:rsid w:val="00BE1C0B"/>
    <w:rsid w:val="00BE58CE"/>
    <w:rsid w:val="00BF22C8"/>
    <w:rsid w:val="00BF4001"/>
    <w:rsid w:val="00C02180"/>
    <w:rsid w:val="00C20C04"/>
    <w:rsid w:val="00C218FA"/>
    <w:rsid w:val="00C2294D"/>
    <w:rsid w:val="00C277AD"/>
    <w:rsid w:val="00C306DB"/>
    <w:rsid w:val="00C3107C"/>
    <w:rsid w:val="00C570EF"/>
    <w:rsid w:val="00C631D0"/>
    <w:rsid w:val="00C76660"/>
    <w:rsid w:val="00C77EFF"/>
    <w:rsid w:val="00C81969"/>
    <w:rsid w:val="00C97839"/>
    <w:rsid w:val="00CA7561"/>
    <w:rsid w:val="00CC27FF"/>
    <w:rsid w:val="00CC2CAC"/>
    <w:rsid w:val="00CD0CCA"/>
    <w:rsid w:val="00CD7D6B"/>
    <w:rsid w:val="00CE05AD"/>
    <w:rsid w:val="00CF43B3"/>
    <w:rsid w:val="00D044E0"/>
    <w:rsid w:val="00D17A84"/>
    <w:rsid w:val="00D21779"/>
    <w:rsid w:val="00D2389F"/>
    <w:rsid w:val="00D24217"/>
    <w:rsid w:val="00D244AB"/>
    <w:rsid w:val="00D37E3C"/>
    <w:rsid w:val="00D44915"/>
    <w:rsid w:val="00D7314F"/>
    <w:rsid w:val="00D736D3"/>
    <w:rsid w:val="00D945F3"/>
    <w:rsid w:val="00DA0719"/>
    <w:rsid w:val="00DB0A21"/>
    <w:rsid w:val="00DD73C0"/>
    <w:rsid w:val="00DE211A"/>
    <w:rsid w:val="00DE6A77"/>
    <w:rsid w:val="00DF32C6"/>
    <w:rsid w:val="00DF44D1"/>
    <w:rsid w:val="00E01FED"/>
    <w:rsid w:val="00E07D61"/>
    <w:rsid w:val="00E209B5"/>
    <w:rsid w:val="00E2233E"/>
    <w:rsid w:val="00E22C40"/>
    <w:rsid w:val="00E23CC8"/>
    <w:rsid w:val="00E35D3E"/>
    <w:rsid w:val="00E4050A"/>
    <w:rsid w:val="00E53613"/>
    <w:rsid w:val="00E56CB7"/>
    <w:rsid w:val="00E65E8D"/>
    <w:rsid w:val="00E8046A"/>
    <w:rsid w:val="00E95900"/>
    <w:rsid w:val="00EA0F3F"/>
    <w:rsid w:val="00EA2060"/>
    <w:rsid w:val="00EA4BFD"/>
    <w:rsid w:val="00EA5CD1"/>
    <w:rsid w:val="00EB37B8"/>
    <w:rsid w:val="00EC29A1"/>
    <w:rsid w:val="00EC6EB4"/>
    <w:rsid w:val="00EE0271"/>
    <w:rsid w:val="00EF0AE4"/>
    <w:rsid w:val="00F05D1C"/>
    <w:rsid w:val="00F0615E"/>
    <w:rsid w:val="00F132FF"/>
    <w:rsid w:val="00F13BDC"/>
    <w:rsid w:val="00F14F13"/>
    <w:rsid w:val="00F23AB8"/>
    <w:rsid w:val="00F3695C"/>
    <w:rsid w:val="00F375DC"/>
    <w:rsid w:val="00FC6F6A"/>
    <w:rsid w:val="00FD55F1"/>
    <w:rsid w:val="00FE3029"/>
    <w:rsid w:val="00FF41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8274D8"/>
  <w15:docId w15:val="{5B5F74F3-DC74-48A2-A590-723CAAA3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spacing w:after="240" w:line="275" w:lineRule="auto"/>
    </w:pPr>
    <w:rPr>
      <w:rFonts w:cs="Calibri"/>
      <w:kern w:val="2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6C6978"/>
  </w:style>
  <w:style w:type="paragraph" w:styleId="BalloonText">
    <w:name w:val="Balloon Text"/>
    <w:basedOn w:val="Normal"/>
    <w:link w:val="BalloonTextChar"/>
    <w:uiPriority w:val="99"/>
    <w:semiHidden/>
    <w:unhideWhenUsed/>
    <w:rsid w:val="00FF416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FF4169"/>
    <w:rPr>
      <w:rFonts w:ascii="Lucida Grande" w:hAnsi="Lucida Grande" w:cs="Calibri"/>
      <w:kern w:val="28"/>
      <w:sz w:val="18"/>
      <w:szCs w:val="18"/>
    </w:rPr>
  </w:style>
  <w:style w:type="paragraph" w:styleId="ListParagraph">
    <w:name w:val="List Paragraph"/>
    <w:basedOn w:val="Normal"/>
    <w:uiPriority w:val="72"/>
    <w:rsid w:val="00A24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22298">
      <w:bodyDiv w:val="1"/>
      <w:marLeft w:val="0"/>
      <w:marRight w:val="0"/>
      <w:marTop w:val="0"/>
      <w:marBottom w:val="0"/>
      <w:divBdr>
        <w:top w:val="none" w:sz="0" w:space="0" w:color="auto"/>
        <w:left w:val="none" w:sz="0" w:space="0" w:color="auto"/>
        <w:bottom w:val="none" w:sz="0" w:space="0" w:color="auto"/>
        <w:right w:val="none" w:sz="0" w:space="0" w:color="auto"/>
      </w:divBdr>
      <w:divsChild>
        <w:div w:id="497233556">
          <w:marLeft w:val="0"/>
          <w:marRight w:val="0"/>
          <w:marTop w:val="0"/>
          <w:marBottom w:val="0"/>
          <w:divBdr>
            <w:top w:val="none" w:sz="0" w:space="0" w:color="auto"/>
            <w:left w:val="none" w:sz="0" w:space="0" w:color="auto"/>
            <w:bottom w:val="none" w:sz="0" w:space="0" w:color="auto"/>
            <w:right w:val="none" w:sz="0" w:space="0" w:color="auto"/>
          </w:divBdr>
        </w:div>
        <w:div w:id="511379488">
          <w:marLeft w:val="0"/>
          <w:marRight w:val="0"/>
          <w:marTop w:val="0"/>
          <w:marBottom w:val="0"/>
          <w:divBdr>
            <w:top w:val="none" w:sz="0" w:space="0" w:color="auto"/>
            <w:left w:val="none" w:sz="0" w:space="0" w:color="auto"/>
            <w:bottom w:val="none" w:sz="0" w:space="0" w:color="auto"/>
            <w:right w:val="none" w:sz="0" w:space="0" w:color="auto"/>
          </w:divBdr>
        </w:div>
        <w:div w:id="875778030">
          <w:marLeft w:val="0"/>
          <w:marRight w:val="0"/>
          <w:marTop w:val="0"/>
          <w:marBottom w:val="0"/>
          <w:divBdr>
            <w:top w:val="none" w:sz="0" w:space="0" w:color="auto"/>
            <w:left w:val="none" w:sz="0" w:space="0" w:color="auto"/>
            <w:bottom w:val="none" w:sz="0" w:space="0" w:color="auto"/>
            <w:right w:val="none" w:sz="0" w:space="0" w:color="auto"/>
          </w:divBdr>
        </w:div>
        <w:div w:id="1190140904">
          <w:marLeft w:val="0"/>
          <w:marRight w:val="0"/>
          <w:marTop w:val="0"/>
          <w:marBottom w:val="0"/>
          <w:divBdr>
            <w:top w:val="none" w:sz="0" w:space="0" w:color="auto"/>
            <w:left w:val="none" w:sz="0" w:space="0" w:color="auto"/>
            <w:bottom w:val="none" w:sz="0" w:space="0" w:color="auto"/>
            <w:right w:val="none" w:sz="0" w:space="0" w:color="auto"/>
          </w:divBdr>
        </w:div>
        <w:div w:id="2094157237">
          <w:marLeft w:val="0"/>
          <w:marRight w:val="0"/>
          <w:marTop w:val="0"/>
          <w:marBottom w:val="0"/>
          <w:divBdr>
            <w:top w:val="none" w:sz="0" w:space="0" w:color="auto"/>
            <w:left w:val="none" w:sz="0" w:space="0" w:color="auto"/>
            <w:bottom w:val="none" w:sz="0" w:space="0" w:color="auto"/>
            <w:right w:val="none" w:sz="0" w:space="0" w:color="auto"/>
          </w:divBdr>
        </w:div>
      </w:divsChild>
    </w:div>
    <w:div w:id="81223185">
      <w:bodyDiv w:val="1"/>
      <w:marLeft w:val="0"/>
      <w:marRight w:val="0"/>
      <w:marTop w:val="0"/>
      <w:marBottom w:val="0"/>
      <w:divBdr>
        <w:top w:val="none" w:sz="0" w:space="0" w:color="auto"/>
        <w:left w:val="none" w:sz="0" w:space="0" w:color="auto"/>
        <w:bottom w:val="none" w:sz="0" w:space="0" w:color="auto"/>
        <w:right w:val="none" w:sz="0" w:space="0" w:color="auto"/>
      </w:divBdr>
    </w:div>
    <w:div w:id="174154860">
      <w:bodyDiv w:val="1"/>
      <w:marLeft w:val="0"/>
      <w:marRight w:val="0"/>
      <w:marTop w:val="0"/>
      <w:marBottom w:val="0"/>
      <w:divBdr>
        <w:top w:val="none" w:sz="0" w:space="0" w:color="auto"/>
        <w:left w:val="none" w:sz="0" w:space="0" w:color="auto"/>
        <w:bottom w:val="none" w:sz="0" w:space="0" w:color="auto"/>
        <w:right w:val="none" w:sz="0" w:space="0" w:color="auto"/>
      </w:divBdr>
    </w:div>
    <w:div w:id="566570194">
      <w:bodyDiv w:val="1"/>
      <w:marLeft w:val="0"/>
      <w:marRight w:val="0"/>
      <w:marTop w:val="0"/>
      <w:marBottom w:val="0"/>
      <w:divBdr>
        <w:top w:val="none" w:sz="0" w:space="0" w:color="auto"/>
        <w:left w:val="none" w:sz="0" w:space="0" w:color="auto"/>
        <w:bottom w:val="none" w:sz="0" w:space="0" w:color="auto"/>
        <w:right w:val="none" w:sz="0" w:space="0" w:color="auto"/>
      </w:divBdr>
    </w:div>
    <w:div w:id="649603411">
      <w:bodyDiv w:val="1"/>
      <w:marLeft w:val="0"/>
      <w:marRight w:val="0"/>
      <w:marTop w:val="0"/>
      <w:marBottom w:val="0"/>
      <w:divBdr>
        <w:top w:val="none" w:sz="0" w:space="0" w:color="auto"/>
        <w:left w:val="none" w:sz="0" w:space="0" w:color="auto"/>
        <w:bottom w:val="none" w:sz="0" w:space="0" w:color="auto"/>
        <w:right w:val="none" w:sz="0" w:space="0" w:color="auto"/>
      </w:divBdr>
    </w:div>
    <w:div w:id="1183662396">
      <w:bodyDiv w:val="1"/>
      <w:marLeft w:val="0"/>
      <w:marRight w:val="0"/>
      <w:marTop w:val="0"/>
      <w:marBottom w:val="0"/>
      <w:divBdr>
        <w:top w:val="none" w:sz="0" w:space="0" w:color="auto"/>
        <w:left w:val="none" w:sz="0" w:space="0" w:color="auto"/>
        <w:bottom w:val="none" w:sz="0" w:space="0" w:color="auto"/>
        <w:right w:val="none" w:sz="0" w:space="0" w:color="auto"/>
      </w:divBdr>
    </w:div>
    <w:div w:id="1266882054">
      <w:bodyDiv w:val="1"/>
      <w:marLeft w:val="0"/>
      <w:marRight w:val="0"/>
      <w:marTop w:val="0"/>
      <w:marBottom w:val="0"/>
      <w:divBdr>
        <w:top w:val="none" w:sz="0" w:space="0" w:color="auto"/>
        <w:left w:val="none" w:sz="0" w:space="0" w:color="auto"/>
        <w:bottom w:val="none" w:sz="0" w:space="0" w:color="auto"/>
        <w:right w:val="none" w:sz="0" w:space="0" w:color="auto"/>
      </w:divBdr>
      <w:divsChild>
        <w:div w:id="1031684750">
          <w:marLeft w:val="0"/>
          <w:marRight w:val="0"/>
          <w:marTop w:val="0"/>
          <w:marBottom w:val="0"/>
          <w:divBdr>
            <w:top w:val="none" w:sz="0" w:space="0" w:color="auto"/>
            <w:left w:val="none" w:sz="0" w:space="0" w:color="auto"/>
            <w:bottom w:val="none" w:sz="0" w:space="0" w:color="auto"/>
            <w:right w:val="none" w:sz="0" w:space="0" w:color="auto"/>
          </w:divBdr>
        </w:div>
        <w:div w:id="1242567003">
          <w:marLeft w:val="0"/>
          <w:marRight w:val="0"/>
          <w:marTop w:val="0"/>
          <w:marBottom w:val="0"/>
          <w:divBdr>
            <w:top w:val="none" w:sz="0" w:space="0" w:color="auto"/>
            <w:left w:val="none" w:sz="0" w:space="0" w:color="auto"/>
            <w:bottom w:val="none" w:sz="0" w:space="0" w:color="auto"/>
            <w:right w:val="none" w:sz="0" w:space="0" w:color="auto"/>
          </w:divBdr>
        </w:div>
        <w:div w:id="1716543716">
          <w:marLeft w:val="0"/>
          <w:marRight w:val="0"/>
          <w:marTop w:val="0"/>
          <w:marBottom w:val="0"/>
          <w:divBdr>
            <w:top w:val="none" w:sz="0" w:space="0" w:color="auto"/>
            <w:left w:val="none" w:sz="0" w:space="0" w:color="auto"/>
            <w:bottom w:val="none" w:sz="0" w:space="0" w:color="auto"/>
            <w:right w:val="none" w:sz="0" w:space="0" w:color="auto"/>
          </w:divBdr>
        </w:div>
      </w:divsChild>
    </w:div>
    <w:div w:id="1500192530">
      <w:bodyDiv w:val="1"/>
      <w:marLeft w:val="0"/>
      <w:marRight w:val="0"/>
      <w:marTop w:val="0"/>
      <w:marBottom w:val="0"/>
      <w:divBdr>
        <w:top w:val="none" w:sz="0" w:space="0" w:color="auto"/>
        <w:left w:val="none" w:sz="0" w:space="0" w:color="auto"/>
        <w:bottom w:val="none" w:sz="0" w:space="0" w:color="auto"/>
        <w:right w:val="none" w:sz="0" w:space="0" w:color="auto"/>
      </w:divBdr>
    </w:div>
    <w:div w:id="1647662593">
      <w:bodyDiv w:val="1"/>
      <w:marLeft w:val="0"/>
      <w:marRight w:val="0"/>
      <w:marTop w:val="0"/>
      <w:marBottom w:val="0"/>
      <w:divBdr>
        <w:top w:val="none" w:sz="0" w:space="0" w:color="auto"/>
        <w:left w:val="none" w:sz="0" w:space="0" w:color="auto"/>
        <w:bottom w:val="none" w:sz="0" w:space="0" w:color="auto"/>
        <w:right w:val="none" w:sz="0" w:space="0" w:color="auto"/>
      </w:divBdr>
    </w:div>
    <w:div w:id="1969628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Ceniceros</dc:creator>
  <cp:keywords/>
  <dc:description/>
  <cp:lastModifiedBy>Transportation District</cp:lastModifiedBy>
  <cp:revision>4</cp:revision>
  <cp:lastPrinted>2024-06-11T19:07:00Z</cp:lastPrinted>
  <dcterms:created xsi:type="dcterms:W3CDTF">2024-09-26T17:11:00Z</dcterms:created>
  <dcterms:modified xsi:type="dcterms:W3CDTF">2024-10-01T20:22:00Z</dcterms:modified>
</cp:coreProperties>
</file>