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5E65F" w14:textId="77777777" w:rsidR="008C0EDD" w:rsidRDefault="008C0EDD" w:rsidP="00F64337">
      <w:pPr>
        <w:ind w:left="0"/>
        <w:jc w:val="center"/>
        <w:rPr>
          <w:rFonts w:ascii="Times New Roman" w:hAnsi="Times New Roman" w:cs="Times New Roman"/>
          <w:b/>
          <w:bCs/>
          <w:sz w:val="24"/>
          <w:szCs w:val="24"/>
        </w:rPr>
      </w:pPr>
    </w:p>
    <w:p w14:paraId="6D76EAD6" w14:textId="50914376"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19F1DAFA" w14:textId="1513FC98" w:rsidR="00250708" w:rsidRPr="00477EE3" w:rsidRDefault="00C84D8C" w:rsidP="00250708">
      <w:pPr>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POINTE WEST </w:t>
      </w:r>
      <w:r w:rsidR="00E66D47" w:rsidRPr="00E66D47">
        <w:rPr>
          <w:rFonts w:ascii="Times New Roman" w:hAnsi="Times New Roman" w:cs="Times New Roman"/>
          <w:b/>
          <w:bCs/>
          <w:sz w:val="24"/>
          <w:szCs w:val="24"/>
        </w:rPr>
        <w:t>PUBLIC INFRASTRUCTURE DISTRICT</w:t>
      </w:r>
      <w:r w:rsidR="00250708" w:rsidRPr="00477EE3">
        <w:rPr>
          <w:rFonts w:ascii="Times New Roman" w:hAnsi="Times New Roman" w:cs="Times New Roman"/>
          <w:b/>
          <w:bCs/>
          <w:sz w:val="24"/>
          <w:szCs w:val="24"/>
        </w:rPr>
        <w:br/>
      </w:r>
      <w:r w:rsidR="00EF1834">
        <w:rPr>
          <w:rFonts w:ascii="Times New Roman" w:hAnsi="Times New Roman" w:cs="Times New Roman"/>
          <w:b/>
          <w:bCs/>
          <w:sz w:val="24"/>
          <w:szCs w:val="24"/>
        </w:rPr>
        <w:t>B</w:t>
      </w:r>
      <w:r w:rsidR="00E66D47">
        <w:rPr>
          <w:rFonts w:ascii="Times New Roman" w:hAnsi="Times New Roman" w:cs="Times New Roman"/>
          <w:b/>
          <w:bCs/>
          <w:sz w:val="24"/>
          <w:szCs w:val="24"/>
        </w:rPr>
        <w:t>OARD</w:t>
      </w:r>
      <w:r w:rsidR="00EF1834">
        <w:rPr>
          <w:rFonts w:ascii="Times New Roman" w:hAnsi="Times New Roman" w:cs="Times New Roman"/>
          <w:b/>
          <w:bCs/>
          <w:sz w:val="24"/>
          <w:szCs w:val="24"/>
        </w:rPr>
        <w:t xml:space="preserve"> </w:t>
      </w:r>
      <w:r w:rsidR="00250708" w:rsidRPr="00477EE3">
        <w:rPr>
          <w:rFonts w:ascii="Times New Roman" w:hAnsi="Times New Roman" w:cs="Times New Roman"/>
          <w:b/>
          <w:bCs/>
          <w:sz w:val="24"/>
          <w:szCs w:val="24"/>
        </w:rPr>
        <w:t>M</w:t>
      </w:r>
      <w:r w:rsidR="00E66D47">
        <w:rPr>
          <w:rFonts w:ascii="Times New Roman" w:hAnsi="Times New Roman" w:cs="Times New Roman"/>
          <w:b/>
          <w:bCs/>
          <w:sz w:val="24"/>
          <w:szCs w:val="24"/>
        </w:rPr>
        <w:t>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10CE299B"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00398E">
        <w:rPr>
          <w:rFonts w:ascii="Times New Roman" w:hAnsi="Times New Roman" w:cs="Times New Roman"/>
          <w:color w:val="08050B"/>
          <w:sz w:val="24"/>
          <w:szCs w:val="24"/>
        </w:rPr>
        <w:t>AUGUST</w:t>
      </w:r>
      <w:r w:rsidR="00250708">
        <w:rPr>
          <w:rFonts w:ascii="Times New Roman" w:hAnsi="Times New Roman" w:cs="Times New Roman"/>
          <w:color w:val="08050B"/>
          <w:sz w:val="24"/>
          <w:szCs w:val="24"/>
        </w:rPr>
        <w:t xml:space="preserve"> </w:t>
      </w:r>
      <w:r w:rsidR="0000398E">
        <w:rPr>
          <w:rFonts w:ascii="Times New Roman" w:hAnsi="Times New Roman" w:cs="Times New Roman"/>
          <w:color w:val="08050B"/>
          <w:sz w:val="24"/>
          <w:szCs w:val="24"/>
        </w:rPr>
        <w:t>1</w:t>
      </w:r>
      <w:r w:rsidR="008C4F79">
        <w:rPr>
          <w:rFonts w:ascii="Times New Roman" w:hAnsi="Times New Roman" w:cs="Times New Roman"/>
          <w:color w:val="08050B"/>
          <w:sz w:val="24"/>
          <w:szCs w:val="24"/>
        </w:rPr>
        <w:t>9</w:t>
      </w:r>
      <w:r w:rsidR="00BE48D5">
        <w:rPr>
          <w:rFonts w:ascii="Times New Roman" w:hAnsi="Times New Roman" w:cs="Times New Roman"/>
          <w:color w:val="08050B"/>
          <w:sz w:val="24"/>
          <w:szCs w:val="24"/>
        </w:rPr>
        <w:t xml:space="preserve">, </w:t>
      </w:r>
      <w:r w:rsidR="008C3990">
        <w:rPr>
          <w:rFonts w:ascii="Times New Roman" w:hAnsi="Times New Roman" w:cs="Times New Roman"/>
          <w:color w:val="08050B"/>
          <w:sz w:val="24"/>
          <w:szCs w:val="24"/>
        </w:rPr>
        <w:t>202</w:t>
      </w:r>
      <w:r w:rsidR="00E66D47">
        <w:rPr>
          <w:rFonts w:ascii="Times New Roman" w:hAnsi="Times New Roman" w:cs="Times New Roman"/>
          <w:color w:val="08050B"/>
          <w:sz w:val="24"/>
          <w:szCs w:val="24"/>
        </w:rPr>
        <w:t>4</w:t>
      </w:r>
      <w:r w:rsidR="008C3990">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62BCA7D6"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8C4F79">
        <w:rPr>
          <w:rFonts w:ascii="Times New Roman" w:hAnsi="Times New Roman" w:cs="Times New Roman"/>
          <w:color w:val="08050B"/>
          <w:sz w:val="24"/>
          <w:szCs w:val="24"/>
          <w:u w:val="single"/>
        </w:rPr>
        <w:t>9</w:t>
      </w:r>
      <w:r w:rsidR="00F64337">
        <w:rPr>
          <w:rFonts w:ascii="Times New Roman" w:hAnsi="Times New Roman" w:cs="Times New Roman"/>
          <w:color w:val="08050B"/>
          <w:sz w:val="24"/>
          <w:szCs w:val="24"/>
          <w:u w:val="single"/>
        </w:rPr>
        <w:t>:</w:t>
      </w:r>
      <w:r w:rsidR="008C4F79">
        <w:rPr>
          <w:rFonts w:ascii="Times New Roman" w:hAnsi="Times New Roman" w:cs="Times New Roman"/>
          <w:color w:val="08050B"/>
          <w:sz w:val="24"/>
          <w:szCs w:val="24"/>
          <w:u w:val="single"/>
        </w:rPr>
        <w:t>0</w:t>
      </w:r>
      <w:r w:rsidR="00F64337">
        <w:rPr>
          <w:rFonts w:ascii="Times New Roman" w:hAnsi="Times New Roman" w:cs="Times New Roman"/>
          <w:color w:val="08050B"/>
          <w:sz w:val="24"/>
          <w:szCs w:val="24"/>
          <w:u w:val="single"/>
        </w:rPr>
        <w:t xml:space="preserve">0 </w:t>
      </w:r>
      <w:r w:rsidR="0000398E">
        <w:rPr>
          <w:rFonts w:ascii="Times New Roman" w:hAnsi="Times New Roman" w:cs="Times New Roman"/>
          <w:color w:val="08050B"/>
          <w:sz w:val="24"/>
          <w:szCs w:val="24"/>
          <w:u w:val="single"/>
        </w:rPr>
        <w:t>A</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67B50104" w14:textId="63D1CB2D" w:rsidR="00C84D8C" w:rsidRPr="00C800B5" w:rsidRDefault="00C84D8C" w:rsidP="00C800B5">
      <w:pPr>
        <w:pStyle w:val="BodyText2"/>
        <w:ind w:right="-45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Pr="00C84D8C">
        <w:rPr>
          <w:rFonts w:ascii="Times New Roman" w:hAnsi="Times New Roman" w:cs="Times New Roman"/>
          <w:b w:val="0"/>
          <w:color w:val="08050B"/>
          <w:sz w:val="24"/>
          <w:szCs w:val="24"/>
        </w:rPr>
        <w:t xml:space="preserve">Seth Robertson (via zoom); </w:t>
      </w:r>
      <w:r w:rsidR="00C800B5">
        <w:rPr>
          <w:rFonts w:ascii="Times New Roman" w:hAnsi="Times New Roman" w:cs="Times New Roman"/>
          <w:b w:val="0"/>
          <w:color w:val="08050B"/>
          <w:sz w:val="24"/>
          <w:szCs w:val="24"/>
        </w:rPr>
        <w:t>Walker Wood,</w:t>
      </w:r>
      <w:r w:rsidRPr="00C84D8C">
        <w:rPr>
          <w:rFonts w:ascii="Times New Roman" w:hAnsi="Times New Roman" w:cs="Times New Roman"/>
          <w:b w:val="0"/>
          <w:color w:val="08050B"/>
          <w:sz w:val="24"/>
          <w:szCs w:val="24"/>
        </w:rPr>
        <w:t xml:space="preserve"> (via zoom)</w:t>
      </w:r>
      <w:r w:rsidR="00C800B5">
        <w:rPr>
          <w:rFonts w:ascii="Times New Roman" w:hAnsi="Times New Roman" w:cs="Times New Roman"/>
          <w:b w:val="0"/>
          <w:color w:val="08050B"/>
          <w:sz w:val="24"/>
          <w:szCs w:val="24"/>
        </w:rPr>
        <w:t>;</w:t>
      </w:r>
      <w:r w:rsidR="00071453">
        <w:rPr>
          <w:rFonts w:ascii="Times New Roman" w:hAnsi="Times New Roman" w:cs="Times New Roman"/>
          <w:b w:val="0"/>
          <w:color w:val="08050B"/>
          <w:sz w:val="24"/>
          <w:szCs w:val="24"/>
        </w:rPr>
        <w:t xml:space="preserve"> </w:t>
      </w:r>
      <w:r w:rsidR="00C800B5" w:rsidRPr="00C84D8C">
        <w:rPr>
          <w:rFonts w:ascii="Times New Roman" w:hAnsi="Times New Roman" w:cs="Times New Roman"/>
          <w:b w:val="0"/>
          <w:color w:val="08050B"/>
          <w:sz w:val="24"/>
          <w:szCs w:val="24"/>
        </w:rPr>
        <w:t>Holton Hunsaker</w:t>
      </w:r>
      <w:r w:rsidR="00071453">
        <w:rPr>
          <w:rFonts w:ascii="Times New Roman" w:hAnsi="Times New Roman" w:cs="Times New Roman"/>
          <w:b w:val="0"/>
          <w:color w:val="08050B"/>
          <w:sz w:val="24"/>
          <w:szCs w:val="24"/>
        </w:rPr>
        <w:t>,</w:t>
      </w:r>
      <w:r w:rsidR="00701E46">
        <w:rPr>
          <w:rFonts w:ascii="Times New Roman" w:hAnsi="Times New Roman" w:cs="Times New Roman"/>
          <w:b w:val="0"/>
          <w:color w:val="08050B"/>
          <w:sz w:val="24"/>
          <w:szCs w:val="24"/>
        </w:rPr>
        <w:t xml:space="preserve"> as of 9:18am</w:t>
      </w:r>
      <w:r w:rsidR="00071453">
        <w:rPr>
          <w:rFonts w:ascii="Times New Roman" w:hAnsi="Times New Roman" w:cs="Times New Roman"/>
          <w:b w:val="0"/>
          <w:color w:val="08050B"/>
          <w:sz w:val="24"/>
          <w:szCs w:val="24"/>
        </w:rPr>
        <w:t xml:space="preserve"> </w:t>
      </w:r>
      <w:r w:rsidR="00071453" w:rsidRPr="00C84D8C">
        <w:rPr>
          <w:rFonts w:ascii="Times New Roman" w:hAnsi="Times New Roman" w:cs="Times New Roman"/>
          <w:b w:val="0"/>
          <w:color w:val="08050B"/>
          <w:sz w:val="24"/>
          <w:szCs w:val="24"/>
        </w:rPr>
        <w:t>(via zoom)</w:t>
      </w:r>
      <w:r w:rsidR="00071453">
        <w:rPr>
          <w:rFonts w:ascii="Times New Roman" w:hAnsi="Times New Roman" w:cs="Times New Roman"/>
          <w:b w:val="0"/>
          <w:color w:val="08050B"/>
          <w:sz w:val="24"/>
          <w:szCs w:val="24"/>
        </w:rPr>
        <w:t xml:space="preserve"> </w:t>
      </w:r>
    </w:p>
    <w:p w14:paraId="412A19FF" w14:textId="137C728C" w:rsidR="00D4131A" w:rsidRPr="00E2457C" w:rsidRDefault="00C84D8C" w:rsidP="00E2457C">
      <w:pPr>
        <w:pStyle w:val="BodyText2"/>
        <w:ind w:right="-45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 xml:space="preserve">: </w:t>
      </w:r>
      <w:r w:rsidRPr="00C84D8C">
        <w:rPr>
          <w:rFonts w:ascii="Times New Roman" w:hAnsi="Times New Roman" w:cs="Times New Roman"/>
          <w:b w:val="0"/>
          <w:color w:val="08050B"/>
          <w:sz w:val="24"/>
          <w:szCs w:val="24"/>
        </w:rPr>
        <w:t xml:space="preserve">Matthew J. Ence, district counsel, </w:t>
      </w:r>
      <w:r w:rsidR="00733789">
        <w:rPr>
          <w:rFonts w:ascii="Times New Roman" w:hAnsi="Times New Roman" w:cs="Times New Roman"/>
          <w:b w:val="0"/>
          <w:color w:val="08050B"/>
          <w:sz w:val="24"/>
          <w:szCs w:val="24"/>
        </w:rPr>
        <w:t>Michael Jensen</w:t>
      </w:r>
      <w:r w:rsidR="00E2457C">
        <w:rPr>
          <w:rFonts w:ascii="Times New Roman" w:hAnsi="Times New Roman" w:cs="Times New Roman"/>
          <w:b w:val="0"/>
          <w:color w:val="08050B"/>
          <w:sz w:val="24"/>
          <w:szCs w:val="24"/>
        </w:rPr>
        <w:t>,</w:t>
      </w:r>
      <w:r w:rsidRPr="00C84D8C">
        <w:rPr>
          <w:rFonts w:ascii="Times New Roman" w:hAnsi="Times New Roman" w:cs="Times New Roman"/>
          <w:b w:val="0"/>
          <w:color w:val="08050B"/>
          <w:sz w:val="24"/>
          <w:szCs w:val="24"/>
        </w:rPr>
        <w:t xml:space="preserve"> (via zoom) </w:t>
      </w:r>
      <w:r w:rsidR="00733789">
        <w:rPr>
          <w:rFonts w:ascii="Times New Roman" w:hAnsi="Times New Roman" w:cs="Times New Roman"/>
          <w:b w:val="0"/>
          <w:color w:val="08050B"/>
          <w:sz w:val="24"/>
          <w:szCs w:val="24"/>
        </w:rPr>
        <w:t>Adam Daly</w:t>
      </w:r>
      <w:r w:rsidRPr="00C84D8C">
        <w:rPr>
          <w:rFonts w:ascii="Times New Roman" w:hAnsi="Times New Roman" w:cs="Times New Roman"/>
          <w:b w:val="0"/>
          <w:color w:val="08050B"/>
          <w:sz w:val="24"/>
          <w:szCs w:val="24"/>
        </w:rPr>
        <w:t xml:space="preserve"> (via zoom) </w:t>
      </w:r>
      <w:r w:rsidR="00733789">
        <w:rPr>
          <w:rFonts w:ascii="Times New Roman" w:hAnsi="Times New Roman" w:cs="Times New Roman"/>
          <w:b w:val="0"/>
          <w:color w:val="08050B"/>
          <w:sz w:val="24"/>
          <w:szCs w:val="24"/>
        </w:rPr>
        <w:t xml:space="preserve">Jari Carlton Cannon (via zoom) Tracy Shafton (via zoom) </w:t>
      </w:r>
      <w:r w:rsidRPr="00C84D8C">
        <w:rPr>
          <w:rFonts w:ascii="Times New Roman" w:hAnsi="Times New Roman" w:cs="Times New Roman"/>
          <w:b w:val="0"/>
          <w:color w:val="08050B"/>
          <w:sz w:val="24"/>
          <w:szCs w:val="24"/>
        </w:rPr>
        <w:t>&amp; Jennifer Gowan</w:t>
      </w:r>
      <w:bookmarkStart w:id="4" w:name="_Hlk525303480"/>
      <w:r w:rsidR="00C800B5">
        <w:rPr>
          <w:rFonts w:ascii="Times New Roman" w:hAnsi="Times New Roman" w:cs="Times New Roman"/>
          <w:b w:val="0"/>
          <w:color w:val="08050B"/>
          <w:sz w:val="24"/>
          <w:szCs w:val="24"/>
        </w:rPr>
        <w:t>s</w:t>
      </w:r>
      <w:r w:rsidR="006B32BC" w:rsidRPr="0054668F">
        <w:rPr>
          <w:rFonts w:ascii="Times New Roman" w:hAnsi="Times New Roman" w:cs="Times New Roman"/>
          <w:color w:val="08050B"/>
          <w:sz w:val="24"/>
          <w:szCs w:val="24"/>
        </w:rPr>
        <w:tab/>
      </w:r>
    </w:p>
    <w:p w14:paraId="5C394C15" w14:textId="77777777" w:rsidR="004532F0" w:rsidRPr="009E1FD3" w:rsidRDefault="004532F0" w:rsidP="004532F0">
      <w:pPr>
        <w:ind w:left="0" w:right="-450"/>
        <w:rPr>
          <w:rFonts w:ascii="Times New Roman" w:hAnsi="Times New Roman" w:cs="Times New Roman"/>
          <w:b/>
          <w:color w:val="08050B"/>
          <w:sz w:val="24"/>
          <w:szCs w:val="24"/>
          <w:u w:val="single"/>
        </w:rPr>
      </w:pPr>
      <w:bookmarkStart w:id="5" w:name="_Hlk504657824"/>
      <w:bookmarkEnd w:id="4"/>
    </w:p>
    <w:p w14:paraId="4C69DA0D" w14:textId="7C81E2C2" w:rsidR="00380A15" w:rsidRPr="004532F0" w:rsidRDefault="002D2D25" w:rsidP="004532F0">
      <w:pPr>
        <w:pStyle w:val="BodyText2"/>
        <w:numPr>
          <w:ilvl w:val="0"/>
          <w:numId w:val="4"/>
        </w:numPr>
        <w:ind w:right="-45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52AD72E0" w14:textId="631CDC08" w:rsidR="00380A15" w:rsidRPr="004532F0" w:rsidRDefault="00380A15" w:rsidP="00380A15">
      <w:pPr>
        <w:pStyle w:val="BodyText2"/>
        <w:ind w:left="0" w:right="-450"/>
        <w:jc w:val="left"/>
        <w:rPr>
          <w:rFonts w:ascii="Times New Roman" w:hAnsi="Times New Roman" w:cs="Times New Roman"/>
          <w:color w:val="08050B"/>
          <w:sz w:val="24"/>
          <w:szCs w:val="24"/>
          <w:u w:val="single"/>
        </w:rPr>
      </w:pPr>
    </w:p>
    <w:p w14:paraId="4AF2341C" w14:textId="4DB57030" w:rsidR="00380A15" w:rsidRPr="004532F0" w:rsidRDefault="00380A15" w:rsidP="004532F0">
      <w:pPr>
        <w:pStyle w:val="BodyText2"/>
        <w:ind w:righ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convened at </w:t>
      </w:r>
      <w:r w:rsidR="008C4F79">
        <w:rPr>
          <w:rFonts w:ascii="Times New Roman" w:hAnsi="Times New Roman" w:cs="Times New Roman"/>
          <w:b w:val="0"/>
          <w:bCs/>
          <w:color w:val="08050B"/>
          <w:sz w:val="24"/>
          <w:szCs w:val="24"/>
        </w:rPr>
        <w:t>9</w:t>
      </w:r>
      <w:r w:rsidR="00250708" w:rsidRPr="00E2457C">
        <w:rPr>
          <w:rFonts w:ascii="Times New Roman" w:hAnsi="Times New Roman" w:cs="Times New Roman"/>
          <w:b w:val="0"/>
          <w:bCs/>
          <w:color w:val="08050B"/>
          <w:sz w:val="24"/>
          <w:szCs w:val="24"/>
        </w:rPr>
        <w:t>:</w:t>
      </w:r>
      <w:r w:rsidR="008C4F79">
        <w:rPr>
          <w:rFonts w:ascii="Times New Roman" w:hAnsi="Times New Roman" w:cs="Times New Roman"/>
          <w:b w:val="0"/>
          <w:bCs/>
          <w:color w:val="08050B"/>
          <w:sz w:val="24"/>
          <w:szCs w:val="24"/>
        </w:rPr>
        <w:t>0</w:t>
      </w:r>
      <w:r w:rsidR="00733789">
        <w:rPr>
          <w:rFonts w:ascii="Times New Roman" w:hAnsi="Times New Roman" w:cs="Times New Roman"/>
          <w:b w:val="0"/>
          <w:bCs/>
          <w:color w:val="08050B"/>
          <w:sz w:val="24"/>
          <w:szCs w:val="24"/>
        </w:rPr>
        <w:t>5</w:t>
      </w:r>
      <w:r w:rsidR="0000398E">
        <w:rPr>
          <w:rFonts w:ascii="Times New Roman" w:hAnsi="Times New Roman" w:cs="Times New Roman"/>
          <w:b w:val="0"/>
          <w:bCs/>
          <w:color w:val="08050B"/>
          <w:sz w:val="24"/>
          <w:szCs w:val="24"/>
        </w:rPr>
        <w:t>a</w:t>
      </w:r>
      <w:r w:rsidR="00250708" w:rsidRPr="00E2457C">
        <w:rPr>
          <w:rFonts w:ascii="Times New Roman" w:hAnsi="Times New Roman" w:cs="Times New Roman"/>
          <w:b w:val="0"/>
          <w:bCs/>
          <w:color w:val="08050B"/>
          <w:sz w:val="24"/>
          <w:szCs w:val="24"/>
        </w:rPr>
        <w:t>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532F0">
      <w:pPr>
        <w:pStyle w:val="BodyText2"/>
        <w:ind w:right="-450"/>
        <w:rPr>
          <w:rFonts w:ascii="Times New Roman" w:hAnsi="Times New Roman" w:cs="Times New Roman"/>
          <w:color w:val="08050B"/>
          <w:sz w:val="24"/>
          <w:szCs w:val="24"/>
          <w:u w:val="single"/>
        </w:rPr>
      </w:pPr>
    </w:p>
    <w:p w14:paraId="01847B63" w14:textId="5B64165D" w:rsidR="004532F0" w:rsidRPr="004532F0" w:rsidRDefault="004532F0" w:rsidP="004532F0">
      <w:pPr>
        <w:pStyle w:val="BodyText2"/>
        <w:numPr>
          <w:ilvl w:val="0"/>
          <w:numId w:val="4"/>
        </w:numPr>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5464C043" w14:textId="77777777" w:rsidR="004532F0" w:rsidRDefault="004532F0" w:rsidP="004532F0">
      <w:pPr>
        <w:pStyle w:val="BodyText2"/>
        <w:spacing w:line="276" w:lineRule="auto"/>
        <w:ind w:right="-450"/>
        <w:jc w:val="left"/>
        <w:rPr>
          <w:rFonts w:ascii="Times New Roman" w:hAnsi="Times New Roman" w:cs="Times New Roman"/>
          <w:b w:val="0"/>
          <w:color w:val="08050B"/>
          <w:sz w:val="24"/>
          <w:szCs w:val="24"/>
        </w:rPr>
      </w:pPr>
    </w:p>
    <w:p w14:paraId="4CF4D036" w14:textId="60C082BF" w:rsidR="004532F0" w:rsidRDefault="004532F0" w:rsidP="004532F0">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No one is present to comment from the public. </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180AE695" w14:textId="54B4E690" w:rsidR="00D02B73" w:rsidRPr="004532F0" w:rsidRDefault="00D02B73" w:rsidP="004532F0">
      <w:pPr>
        <w:pStyle w:val="BodyText2"/>
        <w:numPr>
          <w:ilvl w:val="0"/>
          <w:numId w:val="4"/>
        </w:numPr>
        <w:ind w:right="-450"/>
        <w:jc w:val="left"/>
        <w:rPr>
          <w:rFonts w:ascii="Times New Roman" w:hAnsi="Times New Roman" w:cs="Times New Roman"/>
          <w:color w:val="08050B"/>
          <w:sz w:val="24"/>
          <w:szCs w:val="24"/>
          <w:u w:val="single"/>
        </w:rPr>
      </w:pPr>
      <w:bookmarkStart w:id="6" w:name="_Hlk23504910"/>
      <w:bookmarkEnd w:id="5"/>
      <w:r w:rsidRPr="004532F0">
        <w:rPr>
          <w:rFonts w:ascii="Times New Roman" w:hAnsi="Times New Roman" w:cs="Times New Roman"/>
          <w:color w:val="08050B"/>
          <w:sz w:val="24"/>
          <w:szCs w:val="24"/>
          <w:u w:val="single"/>
        </w:rPr>
        <w:t>Preliminary Non-Action Items</w:t>
      </w:r>
    </w:p>
    <w:p w14:paraId="00B50A35" w14:textId="77777777" w:rsidR="00F7111B" w:rsidRPr="00F7111B" w:rsidRDefault="00F7111B" w:rsidP="00F7111B">
      <w:pPr>
        <w:pStyle w:val="BodyText2"/>
        <w:spacing w:line="276" w:lineRule="auto"/>
        <w:ind w:left="1080" w:right="-450"/>
        <w:jc w:val="left"/>
        <w:rPr>
          <w:rFonts w:ascii="Times New Roman" w:hAnsi="Times New Roman" w:cs="Times New Roman"/>
          <w:color w:val="08050B"/>
          <w:sz w:val="24"/>
          <w:szCs w:val="24"/>
          <w:u w:val="single"/>
        </w:rPr>
      </w:pPr>
    </w:p>
    <w:p w14:paraId="3C553E90" w14:textId="77777777" w:rsidR="00F7111B" w:rsidRPr="00F7111B" w:rsidRDefault="00F7111B" w:rsidP="00F7111B">
      <w:pPr>
        <w:pStyle w:val="BodyText2"/>
        <w:numPr>
          <w:ilvl w:val="0"/>
          <w:numId w:val="38"/>
        </w:numPr>
        <w:spacing w:line="276" w:lineRule="auto"/>
        <w:ind w:right="-450"/>
        <w:jc w:val="left"/>
        <w:rPr>
          <w:rFonts w:ascii="Times New Roman" w:hAnsi="Times New Roman" w:cs="Times New Roman"/>
          <w:color w:val="08050B"/>
          <w:sz w:val="24"/>
          <w:szCs w:val="24"/>
        </w:rPr>
      </w:pPr>
      <w:r w:rsidRPr="00F7111B">
        <w:rPr>
          <w:rFonts w:ascii="Times New Roman" w:hAnsi="Times New Roman" w:cs="Times New Roman"/>
          <w:color w:val="08050B"/>
          <w:sz w:val="24"/>
          <w:szCs w:val="24"/>
        </w:rPr>
        <w:t>Consider approval of the draft minutes from the board meeting held June 26, 2024.</w:t>
      </w:r>
    </w:p>
    <w:p w14:paraId="5C885D28" w14:textId="77777777" w:rsidR="005B4EBD" w:rsidRPr="005B4EBD" w:rsidRDefault="005B4EBD" w:rsidP="005B4EBD">
      <w:pPr>
        <w:pStyle w:val="BodyText2"/>
        <w:spacing w:line="276" w:lineRule="auto"/>
        <w:ind w:left="1080" w:right="-450"/>
        <w:jc w:val="left"/>
        <w:rPr>
          <w:rFonts w:ascii="Times New Roman" w:hAnsi="Times New Roman" w:cs="Times New Roman"/>
          <w:b w:val="0"/>
          <w:color w:val="08050B"/>
          <w:sz w:val="24"/>
          <w:szCs w:val="24"/>
        </w:rPr>
      </w:pPr>
    </w:p>
    <w:p w14:paraId="31C0801B" w14:textId="02734C48" w:rsidR="00E2457C" w:rsidRPr="00F7111B"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Pr="00C84D8C">
        <w:rPr>
          <w:rFonts w:ascii="Times New Roman" w:hAnsi="Times New Roman" w:cs="Times New Roman"/>
          <w:b w:val="0"/>
          <w:bCs/>
          <w:color w:val="08050B"/>
          <w:sz w:val="24"/>
          <w:szCs w:val="24"/>
        </w:rPr>
        <w:t>Seth Robertson mo</w:t>
      </w:r>
      <w:r w:rsidR="00E2457C">
        <w:rPr>
          <w:rFonts w:ascii="Times New Roman" w:hAnsi="Times New Roman" w:cs="Times New Roman"/>
          <w:b w:val="0"/>
          <w:bCs/>
          <w:color w:val="08050B"/>
          <w:sz w:val="24"/>
          <w:szCs w:val="24"/>
        </w:rPr>
        <w:t>tions to app</w:t>
      </w:r>
      <w:r w:rsidR="00F7111B">
        <w:rPr>
          <w:rFonts w:ascii="Times New Roman" w:hAnsi="Times New Roman" w:cs="Times New Roman"/>
          <w:b w:val="0"/>
          <w:bCs/>
          <w:color w:val="08050B"/>
          <w:sz w:val="24"/>
          <w:szCs w:val="24"/>
        </w:rPr>
        <w:t>rove</w:t>
      </w:r>
      <w:r w:rsidR="00E2457C">
        <w:rPr>
          <w:rFonts w:ascii="Times New Roman" w:hAnsi="Times New Roman" w:cs="Times New Roman"/>
          <w:b w:val="0"/>
          <w:bCs/>
          <w:color w:val="08050B"/>
          <w:sz w:val="24"/>
          <w:szCs w:val="24"/>
        </w:rPr>
        <w:t xml:space="preserve"> </w:t>
      </w:r>
      <w:r w:rsidR="00F7111B">
        <w:rPr>
          <w:rFonts w:ascii="Times New Roman" w:hAnsi="Times New Roman" w:cs="Times New Roman"/>
          <w:b w:val="0"/>
          <w:bCs/>
          <w:color w:val="08050B"/>
          <w:sz w:val="24"/>
          <w:szCs w:val="24"/>
        </w:rPr>
        <w:t>the meeting minutes from June 26, 2024.</w:t>
      </w:r>
      <w:r w:rsidR="00E2457C" w:rsidRPr="00E2457C">
        <w:rPr>
          <w:rFonts w:ascii="Times New Roman" w:hAnsi="Times New Roman" w:cs="Times New Roman"/>
          <w:b w:val="0"/>
          <w:color w:val="08050B"/>
          <w:sz w:val="24"/>
          <w:szCs w:val="24"/>
        </w:rPr>
        <w:t xml:space="preserve"> </w:t>
      </w:r>
    </w:p>
    <w:p w14:paraId="2CF6ACE5" w14:textId="347A6BEE" w:rsidR="00C84D8C" w:rsidRPr="00C84D8C" w:rsidRDefault="00C84D8C" w:rsidP="00701E46">
      <w:pPr>
        <w:pStyle w:val="BodyText2"/>
        <w:ind w:right="-450"/>
        <w:jc w:val="left"/>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701E46">
        <w:rPr>
          <w:rFonts w:ascii="Times New Roman" w:hAnsi="Times New Roman" w:cs="Times New Roman"/>
          <w:b w:val="0"/>
          <w:color w:val="08050B"/>
          <w:sz w:val="24"/>
          <w:szCs w:val="24"/>
        </w:rPr>
        <w:t xml:space="preserve">Walker Wood </w:t>
      </w:r>
      <w:r w:rsidRPr="00C84D8C">
        <w:rPr>
          <w:rFonts w:ascii="Times New Roman" w:hAnsi="Times New Roman" w:cs="Times New Roman"/>
          <w:b w:val="0"/>
          <w:color w:val="08050B"/>
          <w:sz w:val="24"/>
          <w:szCs w:val="24"/>
        </w:rPr>
        <w:t>seconds the motion.</w:t>
      </w:r>
    </w:p>
    <w:p w14:paraId="444516CA" w14:textId="6CE7FD53" w:rsidR="00CB5277" w:rsidRPr="00F16960" w:rsidRDefault="00C84D8C" w:rsidP="00E2457C">
      <w:pPr>
        <w:pStyle w:val="BodyText2"/>
        <w:ind w:right="-450"/>
        <w:rPr>
          <w:rFonts w:ascii="Times New Roman" w:hAnsi="Times New Roman" w:cs="Times New Roman"/>
          <w:b w:val="0"/>
          <w:color w:val="08050B"/>
          <w:sz w:val="24"/>
          <w:szCs w:val="24"/>
        </w:rPr>
      </w:pPr>
      <w:r w:rsidRPr="00C84D8C">
        <w:rPr>
          <w:rFonts w:ascii="Times New Roman" w:hAnsi="Times New Roman" w:cs="Times New Roman"/>
          <w:b w:val="0"/>
          <w:color w:val="08050B"/>
          <w:sz w:val="24"/>
          <w:szCs w:val="24"/>
        </w:rPr>
        <w:t xml:space="preserve"> </w:t>
      </w:r>
      <w:r w:rsidR="003B1C8D" w:rsidRPr="00F16960">
        <w:rPr>
          <w:rFonts w:ascii="Times New Roman" w:hAnsi="Times New Roman" w:cs="Times New Roman"/>
          <w:b w:val="0"/>
          <w:color w:val="08050B"/>
          <w:sz w:val="24"/>
          <w:szCs w:val="24"/>
        </w:rPr>
        <w:t>All trustees present voted in favor and the motion passed.</w:t>
      </w:r>
    </w:p>
    <w:p w14:paraId="1991AF67" w14:textId="4B8CF6A5" w:rsidR="005A43B8" w:rsidRDefault="005A43B8" w:rsidP="00E2457C">
      <w:pPr>
        <w:ind w:left="0"/>
        <w:rPr>
          <w:rFonts w:ascii="Times New Roman" w:hAnsi="Times New Roman" w:cs="Times New Roman"/>
          <w:color w:val="08050B"/>
          <w:sz w:val="24"/>
          <w:szCs w:val="24"/>
        </w:rPr>
      </w:pPr>
    </w:p>
    <w:p w14:paraId="04EC27CC" w14:textId="6D5FF05B" w:rsidR="00D02B73" w:rsidRDefault="00AA7EAA" w:rsidP="00AA7EAA">
      <w:pPr>
        <w:pStyle w:val="BodyText2"/>
        <w:ind w:left="0" w:right="-45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AA7EAA">
      <w:pPr>
        <w:pStyle w:val="BodyText2"/>
        <w:ind w:left="0" w:right="-450"/>
        <w:jc w:val="left"/>
        <w:rPr>
          <w:rFonts w:ascii="Times New Roman" w:hAnsi="Times New Roman" w:cs="Times New Roman"/>
          <w:bCs/>
          <w:color w:val="08050B"/>
          <w:sz w:val="24"/>
          <w:szCs w:val="24"/>
          <w:u w:val="single"/>
        </w:rPr>
      </w:pPr>
    </w:p>
    <w:p w14:paraId="7758B165" w14:textId="28432FC3" w:rsidR="00F7111B" w:rsidRPr="00F7111B" w:rsidRDefault="00F7111B" w:rsidP="00F7111B">
      <w:pPr>
        <w:pStyle w:val="ListParagraph"/>
        <w:numPr>
          <w:ilvl w:val="0"/>
          <w:numId w:val="18"/>
        </w:numPr>
        <w:ind w:left="1080"/>
        <w:rPr>
          <w:rFonts w:ascii="Times New Roman" w:hAnsi="Times New Roman" w:cs="Times New Roman"/>
          <w:b/>
          <w:color w:val="08050B"/>
          <w:sz w:val="24"/>
          <w:szCs w:val="24"/>
        </w:rPr>
      </w:pPr>
      <w:r w:rsidRPr="00F7111B">
        <w:rPr>
          <w:rFonts w:ascii="Times New Roman" w:hAnsi="Times New Roman" w:cs="Times New Roman"/>
          <w:b/>
          <w:color w:val="08050B"/>
          <w:sz w:val="24"/>
          <w:szCs w:val="24"/>
        </w:rPr>
        <w:t>CONSIDER RESOLUTION NO. 2024-06 A Resolution of the Board of Trustees of Pointe West Public Infrastructure District to certify a Petition for Withdrawal of approximately 19.01 acres from the District; Authorizing the Plat and other Documents</w:t>
      </w:r>
      <w:r>
        <w:rPr>
          <w:rFonts w:ascii="Times New Roman" w:hAnsi="Times New Roman" w:cs="Times New Roman"/>
          <w:b/>
          <w:color w:val="08050B"/>
          <w:sz w:val="24"/>
          <w:szCs w:val="24"/>
        </w:rPr>
        <w:t xml:space="preserve"> </w:t>
      </w:r>
      <w:r w:rsidRPr="00F7111B">
        <w:rPr>
          <w:rFonts w:ascii="Times New Roman" w:hAnsi="Times New Roman" w:cs="Times New Roman"/>
          <w:b/>
          <w:color w:val="08050B"/>
          <w:sz w:val="24"/>
          <w:szCs w:val="24"/>
        </w:rPr>
        <w:t>in connection.</w:t>
      </w:r>
    </w:p>
    <w:p w14:paraId="72BF7B13" w14:textId="77777777" w:rsidR="00D02B73" w:rsidRPr="0064255B" w:rsidRDefault="00D02B73" w:rsidP="00D02B73">
      <w:pPr>
        <w:pStyle w:val="ListParagraph"/>
        <w:rPr>
          <w:rFonts w:ascii="Times New Roman" w:hAnsi="Times New Roman" w:cs="Times New Roman"/>
          <w:b/>
          <w:bCs/>
          <w:color w:val="08050B"/>
          <w:sz w:val="24"/>
          <w:szCs w:val="24"/>
        </w:rPr>
      </w:pPr>
    </w:p>
    <w:p w14:paraId="3BD4CAF6" w14:textId="025C653B" w:rsidR="00D02B73" w:rsidRDefault="00CE5E27" w:rsidP="00E164D7">
      <w:pPr>
        <w:pStyle w:val="ListParagraph"/>
        <w:spacing w:line="276" w:lineRule="auto"/>
        <w:ind w:left="1080"/>
        <w:rPr>
          <w:rFonts w:ascii="Times New Roman" w:hAnsi="Times New Roman" w:cs="Times New Roman"/>
          <w:color w:val="08050B"/>
          <w:sz w:val="24"/>
          <w:szCs w:val="24"/>
        </w:rPr>
      </w:pPr>
      <w:r w:rsidRPr="00C84D8C">
        <w:rPr>
          <w:rFonts w:ascii="Times New Roman" w:hAnsi="Times New Roman" w:cs="Times New Roman"/>
          <w:color w:val="08050B"/>
          <w:sz w:val="24"/>
          <w:szCs w:val="24"/>
        </w:rPr>
        <w:t>Matthew Ence</w:t>
      </w:r>
      <w:r>
        <w:rPr>
          <w:rFonts w:ascii="Times New Roman" w:hAnsi="Times New Roman" w:cs="Times New Roman"/>
          <w:color w:val="08050B"/>
          <w:sz w:val="24"/>
          <w:szCs w:val="24"/>
        </w:rPr>
        <w:t xml:space="preserve"> </w:t>
      </w:r>
      <w:r w:rsidR="00153A1E" w:rsidRPr="00BF688A">
        <w:rPr>
          <w:rFonts w:ascii="Times New Roman" w:hAnsi="Times New Roman" w:cs="Times New Roman"/>
          <w:color w:val="08050B"/>
          <w:sz w:val="24"/>
          <w:szCs w:val="24"/>
        </w:rPr>
        <w:t>takes the board through Resolution 202</w:t>
      </w:r>
      <w:r w:rsidR="00E66D47" w:rsidRPr="00BF688A">
        <w:rPr>
          <w:rFonts w:ascii="Times New Roman" w:hAnsi="Times New Roman" w:cs="Times New Roman"/>
          <w:color w:val="08050B"/>
          <w:sz w:val="24"/>
          <w:szCs w:val="24"/>
        </w:rPr>
        <w:t>4</w:t>
      </w:r>
      <w:r w:rsidR="00153A1E" w:rsidRPr="00BF688A">
        <w:rPr>
          <w:rFonts w:ascii="Times New Roman" w:hAnsi="Times New Roman" w:cs="Times New Roman"/>
          <w:color w:val="08050B"/>
          <w:sz w:val="24"/>
          <w:szCs w:val="24"/>
        </w:rPr>
        <w:t>-0</w:t>
      </w:r>
      <w:r w:rsidR="00F7111B">
        <w:rPr>
          <w:rFonts w:ascii="Times New Roman" w:hAnsi="Times New Roman" w:cs="Times New Roman"/>
          <w:color w:val="08050B"/>
          <w:sz w:val="24"/>
          <w:szCs w:val="24"/>
        </w:rPr>
        <w:t>6</w:t>
      </w:r>
      <w:r w:rsidR="00153A1E" w:rsidRPr="00BF688A">
        <w:rPr>
          <w:rFonts w:ascii="Times New Roman" w:hAnsi="Times New Roman" w:cs="Times New Roman"/>
          <w:color w:val="08050B"/>
          <w:sz w:val="24"/>
          <w:szCs w:val="24"/>
        </w:rPr>
        <w:t xml:space="preserve">: A resolution adopting rules of order for </w:t>
      </w:r>
      <w:r w:rsidR="00C84D8C">
        <w:rPr>
          <w:rFonts w:ascii="Times New Roman" w:hAnsi="Times New Roman" w:cs="Times New Roman"/>
          <w:sz w:val="24"/>
          <w:szCs w:val="24"/>
        </w:rPr>
        <w:t>Pointe West</w:t>
      </w:r>
      <w:r w:rsidR="00153A1E" w:rsidRPr="00BF688A">
        <w:rPr>
          <w:rFonts w:ascii="Times New Roman" w:hAnsi="Times New Roman" w:cs="Times New Roman"/>
          <w:color w:val="08050B"/>
          <w:sz w:val="24"/>
          <w:szCs w:val="24"/>
        </w:rPr>
        <w:t xml:space="preserve"> PID. </w:t>
      </w:r>
      <w:r w:rsidR="00870044">
        <w:rPr>
          <w:rFonts w:ascii="Times New Roman" w:hAnsi="Times New Roman" w:cs="Times New Roman"/>
          <w:color w:val="08050B"/>
          <w:sz w:val="24"/>
          <w:szCs w:val="24"/>
        </w:rPr>
        <w:t xml:space="preserve"> </w:t>
      </w:r>
    </w:p>
    <w:p w14:paraId="11C61DDF" w14:textId="77777777" w:rsidR="00870044" w:rsidRDefault="00870044" w:rsidP="00E164D7">
      <w:pPr>
        <w:pStyle w:val="ListParagraph"/>
        <w:spacing w:line="276" w:lineRule="auto"/>
        <w:ind w:left="1080"/>
        <w:rPr>
          <w:rFonts w:ascii="Times New Roman" w:hAnsi="Times New Roman" w:cs="Times New Roman"/>
          <w:color w:val="08050B"/>
          <w:sz w:val="24"/>
          <w:szCs w:val="24"/>
        </w:rPr>
      </w:pPr>
    </w:p>
    <w:p w14:paraId="2C1A118A" w14:textId="5AA9FB78" w:rsidR="00870044" w:rsidRPr="00870044" w:rsidRDefault="00870044" w:rsidP="00870044">
      <w:pPr>
        <w:pStyle w:val="ListParagraph"/>
        <w:spacing w:line="276" w:lineRule="auto"/>
        <w:ind w:left="1080"/>
        <w:rPr>
          <w:rFonts w:ascii="Times New Roman" w:hAnsi="Times New Roman" w:cs="Times New Roman"/>
          <w:color w:val="08050B"/>
          <w:sz w:val="24"/>
          <w:szCs w:val="24"/>
        </w:rPr>
      </w:pPr>
      <w:r>
        <w:rPr>
          <w:rFonts w:ascii="Times New Roman" w:hAnsi="Times New Roman" w:cs="Times New Roman"/>
          <w:color w:val="08050B"/>
          <w:sz w:val="24"/>
          <w:szCs w:val="24"/>
        </w:rPr>
        <w:t xml:space="preserve">Seth Robertson questions the needed signatures for the property owners.  Clarification of the PID boundaries and the area to be withdrawn are reviewed. 19 of the lots included in the presented withdrawal were not included in the original PID boundary. This will need to be corrected. </w:t>
      </w:r>
    </w:p>
    <w:p w14:paraId="6ED42FE3" w14:textId="77777777" w:rsidR="00C84D8C" w:rsidRPr="000B17B2" w:rsidRDefault="00C84D8C" w:rsidP="00C84D8C">
      <w:pPr>
        <w:ind w:left="0"/>
        <w:rPr>
          <w:rFonts w:ascii="Times New Roman" w:hAnsi="Times New Roman" w:cs="Times New Roman"/>
          <w:color w:val="08050B"/>
          <w:sz w:val="24"/>
          <w:szCs w:val="24"/>
        </w:rPr>
      </w:pPr>
    </w:p>
    <w:p w14:paraId="043BA8BE" w14:textId="77777777" w:rsidR="00D940C6"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lastRenderedPageBreak/>
        <w:t xml:space="preserve">                   </w:t>
      </w:r>
      <w:r w:rsidRPr="00C84D8C">
        <w:rPr>
          <w:rFonts w:ascii="Times New Roman" w:hAnsi="Times New Roman" w:cs="Times New Roman"/>
          <w:b w:val="0"/>
          <w:bCs/>
          <w:color w:val="08050B"/>
          <w:sz w:val="24"/>
          <w:szCs w:val="24"/>
        </w:rPr>
        <w:t>Seth Robertson mo</w:t>
      </w:r>
      <w:r w:rsidR="00E2457C">
        <w:rPr>
          <w:rFonts w:ascii="Times New Roman" w:hAnsi="Times New Roman" w:cs="Times New Roman"/>
          <w:b w:val="0"/>
          <w:bCs/>
          <w:color w:val="08050B"/>
          <w:sz w:val="24"/>
          <w:szCs w:val="24"/>
        </w:rPr>
        <w:t>tions</w:t>
      </w:r>
      <w:r w:rsidRPr="00C84D8C">
        <w:rPr>
          <w:rFonts w:ascii="Times New Roman" w:hAnsi="Times New Roman" w:cs="Times New Roman"/>
          <w:b w:val="0"/>
          <w:bCs/>
          <w:color w:val="08050B"/>
          <w:sz w:val="24"/>
          <w:szCs w:val="24"/>
        </w:rPr>
        <w:t xml:space="preserve"> approve </w:t>
      </w:r>
      <w:r w:rsidR="00E2457C">
        <w:rPr>
          <w:rFonts w:ascii="Times New Roman" w:hAnsi="Times New Roman" w:cs="Times New Roman"/>
          <w:b w:val="0"/>
          <w:bCs/>
          <w:color w:val="08050B"/>
          <w:sz w:val="24"/>
          <w:szCs w:val="24"/>
        </w:rPr>
        <w:t>Resolution</w:t>
      </w:r>
      <w:r w:rsidR="00D940C6">
        <w:rPr>
          <w:rFonts w:ascii="Times New Roman" w:hAnsi="Times New Roman" w:cs="Times New Roman"/>
          <w:b w:val="0"/>
          <w:bCs/>
          <w:color w:val="08050B"/>
          <w:sz w:val="24"/>
          <w:szCs w:val="24"/>
        </w:rPr>
        <w:t xml:space="preserve"> </w:t>
      </w:r>
      <w:r w:rsidR="00E2457C">
        <w:rPr>
          <w:rFonts w:ascii="Times New Roman" w:hAnsi="Times New Roman" w:cs="Times New Roman"/>
          <w:b w:val="0"/>
          <w:bCs/>
          <w:color w:val="08050B"/>
          <w:sz w:val="24"/>
          <w:szCs w:val="24"/>
        </w:rPr>
        <w:t>2024-0</w:t>
      </w:r>
      <w:r w:rsidR="00701E46">
        <w:rPr>
          <w:rFonts w:ascii="Times New Roman" w:hAnsi="Times New Roman" w:cs="Times New Roman"/>
          <w:b w:val="0"/>
          <w:bCs/>
          <w:color w:val="08050B"/>
          <w:sz w:val="24"/>
          <w:szCs w:val="24"/>
        </w:rPr>
        <w:t>6</w:t>
      </w:r>
      <w:r w:rsidR="00F16960">
        <w:rPr>
          <w:rFonts w:ascii="Times New Roman" w:hAnsi="Times New Roman" w:cs="Times New Roman"/>
          <w:b w:val="0"/>
          <w:bCs/>
          <w:color w:val="08050B"/>
          <w:sz w:val="24"/>
          <w:szCs w:val="24"/>
        </w:rPr>
        <w:t xml:space="preserve"> </w:t>
      </w:r>
      <w:r w:rsidR="00D940C6">
        <w:rPr>
          <w:rFonts w:ascii="Times New Roman" w:hAnsi="Times New Roman" w:cs="Times New Roman"/>
          <w:b w:val="0"/>
          <w:bCs/>
          <w:color w:val="08050B"/>
          <w:sz w:val="24"/>
          <w:szCs w:val="24"/>
        </w:rPr>
        <w:t xml:space="preserve">subject to revision of the Plat and </w:t>
      </w:r>
    </w:p>
    <w:p w14:paraId="5D3DF80C" w14:textId="7AEF4198" w:rsidR="00C84D8C" w:rsidRPr="00C84D8C" w:rsidRDefault="00D940C6"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Petition as discussed</w:t>
      </w:r>
      <w:r w:rsidR="00C84D8C" w:rsidRPr="00C84D8C">
        <w:rPr>
          <w:rFonts w:ascii="Times New Roman" w:hAnsi="Times New Roman" w:cs="Times New Roman"/>
          <w:b w:val="0"/>
          <w:bCs/>
          <w:color w:val="08050B"/>
          <w:sz w:val="24"/>
          <w:szCs w:val="24"/>
        </w:rPr>
        <w:t>.</w:t>
      </w:r>
    </w:p>
    <w:p w14:paraId="2D61C372" w14:textId="4D345917"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870044">
        <w:rPr>
          <w:rFonts w:ascii="Times New Roman" w:hAnsi="Times New Roman" w:cs="Times New Roman"/>
          <w:b w:val="0"/>
          <w:color w:val="08050B"/>
          <w:sz w:val="24"/>
          <w:szCs w:val="24"/>
        </w:rPr>
        <w:t xml:space="preserve">Walker Wood </w:t>
      </w:r>
      <w:r w:rsidRPr="00C84D8C">
        <w:rPr>
          <w:rFonts w:ascii="Times New Roman" w:hAnsi="Times New Roman" w:cs="Times New Roman"/>
          <w:b w:val="0"/>
          <w:color w:val="08050B"/>
          <w:sz w:val="24"/>
          <w:szCs w:val="24"/>
        </w:rPr>
        <w:t>seconds the motion.</w:t>
      </w:r>
    </w:p>
    <w:p w14:paraId="7205CFBE" w14:textId="6150F68E" w:rsidR="00153A1E" w:rsidRPr="00F16960" w:rsidRDefault="00C84D8C" w:rsidP="00E2457C">
      <w:pPr>
        <w:pStyle w:val="BodyText2"/>
        <w:ind w:right="-450"/>
        <w:rPr>
          <w:rFonts w:ascii="Times New Roman" w:hAnsi="Times New Roman" w:cs="Times New Roman"/>
          <w:b w:val="0"/>
          <w:color w:val="08050B"/>
          <w:sz w:val="24"/>
          <w:szCs w:val="24"/>
        </w:rPr>
      </w:pPr>
      <w:r w:rsidRPr="00C84D8C">
        <w:rPr>
          <w:rFonts w:ascii="Times New Roman" w:hAnsi="Times New Roman" w:cs="Times New Roman"/>
          <w:b w:val="0"/>
          <w:color w:val="08050B"/>
          <w:sz w:val="24"/>
          <w:szCs w:val="24"/>
        </w:rPr>
        <w:t xml:space="preserve">             </w:t>
      </w:r>
      <w:r w:rsidR="00153A1E" w:rsidRPr="00F16960">
        <w:rPr>
          <w:rFonts w:ascii="Times New Roman" w:hAnsi="Times New Roman" w:cs="Times New Roman"/>
          <w:b w:val="0"/>
          <w:color w:val="08050B"/>
          <w:sz w:val="24"/>
          <w:szCs w:val="24"/>
        </w:rPr>
        <w:t>All trustees present voted in favor and the motion passed.</w:t>
      </w:r>
    </w:p>
    <w:p w14:paraId="5FE533D6" w14:textId="77777777" w:rsidR="003B1C8D" w:rsidRPr="00D02B73" w:rsidRDefault="003B1C8D" w:rsidP="003B1C8D">
      <w:pPr>
        <w:ind w:left="0" w:firstLine="720"/>
        <w:rPr>
          <w:rFonts w:ascii="Times New Roman" w:hAnsi="Times New Roman" w:cs="Times New Roman"/>
          <w:color w:val="08050B"/>
          <w:sz w:val="24"/>
          <w:szCs w:val="24"/>
        </w:rPr>
      </w:pPr>
    </w:p>
    <w:p w14:paraId="144A3E25" w14:textId="77777777" w:rsidR="00F7111B" w:rsidRPr="00013B77" w:rsidRDefault="00F7111B" w:rsidP="00F7111B">
      <w:pPr>
        <w:pStyle w:val="ListParagraph"/>
        <w:ind w:left="1080"/>
        <w:jc w:val="both"/>
        <w:rPr>
          <w:rFonts w:ascii="Times New Roman" w:hAnsi="Times New Roman" w:cs="Times New Roman"/>
          <w:color w:val="08050B"/>
          <w:sz w:val="24"/>
          <w:szCs w:val="24"/>
        </w:rPr>
      </w:pPr>
    </w:p>
    <w:p w14:paraId="7F3ED8FF" w14:textId="6CD8F9B3" w:rsidR="00F7111B" w:rsidRPr="00F7111B" w:rsidRDefault="00F7111B" w:rsidP="00F7111B">
      <w:pPr>
        <w:ind w:left="1170"/>
        <w:jc w:val="both"/>
        <w:rPr>
          <w:rFonts w:ascii="Times New Roman" w:hAnsi="Times New Roman" w:cs="Times New Roman"/>
          <w:color w:val="08050B"/>
          <w:sz w:val="24"/>
          <w:szCs w:val="24"/>
        </w:rPr>
      </w:pPr>
      <w:r w:rsidRPr="00F7111B">
        <w:rPr>
          <w:rFonts w:ascii="Times New Roman" w:hAnsi="Times New Roman" w:cs="Times New Roman"/>
          <w:b/>
          <w:bCs/>
          <w:color w:val="08050B"/>
          <w:sz w:val="24"/>
          <w:szCs w:val="24"/>
        </w:rPr>
        <w:t xml:space="preserve">2.   CONSIDER RESOLUTION NO. 2024-07 </w:t>
      </w:r>
      <w:bookmarkStart w:id="7" w:name="_Hlk47340632"/>
      <w:r w:rsidRPr="00F7111B">
        <w:rPr>
          <w:rFonts w:ascii="Times New Roman" w:hAnsi="Times New Roman" w:cs="Times New Roman"/>
          <w:b/>
          <w:bCs/>
          <w:color w:val="08050B"/>
          <w:sz w:val="24"/>
          <w:szCs w:val="24"/>
        </w:rPr>
        <w:t xml:space="preserve">A RESOLUTION OF THE BOARD OF TRUSTEES OF THE POINTE WEST PUBLIC INFRASTRUCTURE DISTRICT (THE “DISTRICT”), </w:t>
      </w:r>
      <w:bookmarkEnd w:id="7"/>
      <w:r w:rsidRPr="00F7111B">
        <w:rPr>
          <w:rFonts w:ascii="Times New Roman" w:hAnsi="Times New Roman" w:cs="Times New Roman"/>
          <w:b/>
          <w:bCs/>
          <w:color w:val="08050B"/>
          <w:sz w:val="24"/>
          <w:szCs w:val="24"/>
        </w:rPr>
        <w:t>AUTHORIZING THE ISSUANCE AND SALE OF THE ISSUANCE OF THE DISTRICT’S SPECIAL ASSESSMENT BONDS, SERIES 2024 (POINTE WEST ASSESSMENT AREA NO. 1) (THE “SERIES 2024 BONDS”) IN THE AGGREGATE PRINCIPAL AMOUNT OF NOT TO EXCEED $3,090,000;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TO APPROVE THE FINAL TERMS AND PROVISIONS OF THE SERIES 2024 BONDS WITHIN THE PARAMETERS SET FORTH HEREIN; AUTHORIZING THE EXECUTION BY THE DISTRICT OF AN INDENTURE OF TRUST AND PLEDGE, A PRELIMINARY LIMITED OFFERING MEMORANDUM, A LIMITED OFFERING MEMORANDUM, A BOND PURCHASE AGREEMENT, A CONTINUING DISCLOSURE AGREEMENT, A COMPLETION AGREEMENT, A COLLATERAL ASSIGNMENT AGREEMENT AND OTHER DOCUMENTS REQUIRED IN CONNECTION THEREWITH; AUTHORIZING THE TAKING OF ALL OTHER ACTIONS NECESSARY TO THE CONSUMMATION OF THE TRANSACTIONS CONTEMPLATED BY THIS RESOLUTION; PROVIDING FOR A POSTING OF A NOTICE OF BONDS TO BE ISSUED; AND RELATED MATTERS</w:t>
      </w:r>
      <w:r w:rsidRPr="00F7111B">
        <w:rPr>
          <w:rFonts w:ascii="Times New Roman" w:hAnsi="Times New Roman" w:cs="Times New Roman"/>
          <w:color w:val="08050B"/>
          <w:sz w:val="24"/>
          <w:szCs w:val="24"/>
        </w:rPr>
        <w:t>.</w:t>
      </w:r>
    </w:p>
    <w:p w14:paraId="64F85F9E" w14:textId="77777777" w:rsidR="00BF688A" w:rsidRPr="00BF688A" w:rsidRDefault="00BF688A" w:rsidP="00BF688A">
      <w:pPr>
        <w:pStyle w:val="ListParagraph"/>
        <w:spacing w:line="276" w:lineRule="auto"/>
        <w:ind w:left="1080"/>
        <w:rPr>
          <w:rFonts w:ascii="Times New Roman" w:hAnsi="Times New Roman" w:cs="Times New Roman"/>
          <w:b/>
          <w:bCs/>
          <w:color w:val="08050B"/>
          <w:sz w:val="24"/>
          <w:szCs w:val="24"/>
        </w:rPr>
      </w:pPr>
    </w:p>
    <w:p w14:paraId="6145B860" w14:textId="407A72D2" w:rsidR="00153A1E" w:rsidRPr="00BF688A" w:rsidRDefault="00F7111B" w:rsidP="00BF688A">
      <w:pPr>
        <w:pStyle w:val="ListParagraph"/>
        <w:spacing w:line="276" w:lineRule="auto"/>
        <w:ind w:left="1080"/>
        <w:rPr>
          <w:rFonts w:ascii="Times New Roman" w:hAnsi="Times New Roman" w:cs="Times New Roman"/>
          <w:color w:val="08050B"/>
          <w:sz w:val="24"/>
          <w:szCs w:val="24"/>
        </w:rPr>
      </w:pPr>
      <w:r>
        <w:rPr>
          <w:rFonts w:ascii="Times New Roman" w:hAnsi="Times New Roman" w:cs="Times New Roman"/>
          <w:color w:val="08050B"/>
          <w:sz w:val="24"/>
          <w:szCs w:val="24"/>
        </w:rPr>
        <w:t>Adam Daly</w:t>
      </w:r>
      <w:r w:rsidR="00CE5E27">
        <w:rPr>
          <w:rFonts w:ascii="Times New Roman" w:hAnsi="Times New Roman" w:cs="Times New Roman"/>
          <w:color w:val="08050B"/>
          <w:sz w:val="24"/>
          <w:szCs w:val="24"/>
        </w:rPr>
        <w:t xml:space="preserve"> </w:t>
      </w:r>
      <w:r w:rsidR="00153A1E" w:rsidRPr="00BF688A">
        <w:rPr>
          <w:rFonts w:ascii="Times New Roman" w:hAnsi="Times New Roman" w:cs="Times New Roman"/>
          <w:color w:val="08050B"/>
          <w:sz w:val="24"/>
          <w:szCs w:val="24"/>
        </w:rPr>
        <w:t>takes the board through Resolution 202</w:t>
      </w:r>
      <w:r w:rsidR="00E66D47" w:rsidRPr="00BF688A">
        <w:rPr>
          <w:rFonts w:ascii="Times New Roman" w:hAnsi="Times New Roman" w:cs="Times New Roman"/>
          <w:color w:val="08050B"/>
          <w:sz w:val="24"/>
          <w:szCs w:val="24"/>
        </w:rPr>
        <w:t>4</w:t>
      </w:r>
      <w:r w:rsidR="00153A1E" w:rsidRPr="00BF688A">
        <w:rPr>
          <w:rFonts w:ascii="Times New Roman" w:hAnsi="Times New Roman" w:cs="Times New Roman"/>
          <w:color w:val="08050B"/>
          <w:sz w:val="24"/>
          <w:szCs w:val="24"/>
        </w:rPr>
        <w:t>-0</w:t>
      </w:r>
      <w:r>
        <w:rPr>
          <w:rFonts w:ascii="Times New Roman" w:hAnsi="Times New Roman" w:cs="Times New Roman"/>
          <w:color w:val="08050B"/>
          <w:sz w:val="24"/>
          <w:szCs w:val="24"/>
        </w:rPr>
        <w:t>7</w:t>
      </w:r>
      <w:r w:rsidR="00153A1E" w:rsidRPr="00BF688A">
        <w:rPr>
          <w:rFonts w:ascii="Times New Roman" w:hAnsi="Times New Roman" w:cs="Times New Roman"/>
          <w:color w:val="08050B"/>
          <w:sz w:val="24"/>
          <w:szCs w:val="24"/>
        </w:rPr>
        <w:t xml:space="preserve">: To consider approval of </w:t>
      </w:r>
      <w:r>
        <w:rPr>
          <w:rFonts w:ascii="Times New Roman" w:hAnsi="Times New Roman" w:cs="Times New Roman"/>
          <w:color w:val="08050B"/>
          <w:sz w:val="24"/>
          <w:szCs w:val="24"/>
        </w:rPr>
        <w:t>the</w:t>
      </w:r>
      <w:r w:rsidR="00153A1E" w:rsidRPr="00BF688A">
        <w:rPr>
          <w:rFonts w:ascii="Times New Roman" w:hAnsi="Times New Roman" w:cs="Times New Roman"/>
          <w:color w:val="08050B"/>
          <w:sz w:val="24"/>
          <w:szCs w:val="24"/>
        </w:rPr>
        <w:t xml:space="preserve"> resolution </w:t>
      </w:r>
      <w:r>
        <w:rPr>
          <w:rFonts w:ascii="Times New Roman" w:hAnsi="Times New Roman" w:cs="Times New Roman"/>
          <w:color w:val="08050B"/>
          <w:sz w:val="24"/>
          <w:szCs w:val="24"/>
        </w:rPr>
        <w:t>and all documents previously mentioned</w:t>
      </w:r>
      <w:r w:rsidR="00153A1E" w:rsidRPr="00BF688A">
        <w:rPr>
          <w:rFonts w:ascii="Times New Roman" w:hAnsi="Times New Roman" w:cs="Times New Roman"/>
          <w:color w:val="08050B"/>
          <w:sz w:val="24"/>
          <w:szCs w:val="24"/>
        </w:rPr>
        <w:t xml:space="preserve"> </w:t>
      </w:r>
      <w:r w:rsidR="00870044">
        <w:rPr>
          <w:rFonts w:ascii="Times New Roman" w:hAnsi="Times New Roman" w:cs="Times New Roman"/>
          <w:color w:val="08050B"/>
          <w:sz w:val="24"/>
          <w:szCs w:val="24"/>
        </w:rPr>
        <w:t xml:space="preserve">to be signed by the </w:t>
      </w:r>
      <w:r w:rsidR="00C84D8C">
        <w:rPr>
          <w:rFonts w:ascii="Times New Roman" w:hAnsi="Times New Roman" w:cs="Times New Roman"/>
          <w:sz w:val="24"/>
          <w:szCs w:val="24"/>
        </w:rPr>
        <w:t>Pointe West</w:t>
      </w:r>
      <w:r w:rsidR="00C84D8C" w:rsidRPr="00BF688A">
        <w:rPr>
          <w:rFonts w:ascii="Times New Roman" w:hAnsi="Times New Roman" w:cs="Times New Roman"/>
          <w:color w:val="08050B"/>
          <w:sz w:val="24"/>
          <w:szCs w:val="24"/>
        </w:rPr>
        <w:t xml:space="preserve"> </w:t>
      </w:r>
      <w:r w:rsidR="00153A1E" w:rsidRPr="00BF688A">
        <w:rPr>
          <w:rFonts w:ascii="Times New Roman" w:hAnsi="Times New Roman" w:cs="Times New Roman"/>
          <w:color w:val="08050B"/>
          <w:sz w:val="24"/>
          <w:szCs w:val="24"/>
        </w:rPr>
        <w:t>PID</w:t>
      </w:r>
      <w:r w:rsidR="00870044">
        <w:rPr>
          <w:rFonts w:ascii="Times New Roman" w:hAnsi="Times New Roman" w:cs="Times New Roman"/>
          <w:color w:val="08050B"/>
          <w:sz w:val="24"/>
          <w:szCs w:val="24"/>
        </w:rPr>
        <w:t xml:space="preserve"> board members</w:t>
      </w:r>
      <w:r w:rsidR="00153A1E" w:rsidRPr="00BF688A">
        <w:rPr>
          <w:rFonts w:ascii="Times New Roman" w:hAnsi="Times New Roman" w:cs="Times New Roman"/>
          <w:color w:val="08050B"/>
          <w:sz w:val="24"/>
          <w:szCs w:val="24"/>
        </w:rPr>
        <w:t>.</w:t>
      </w:r>
    </w:p>
    <w:p w14:paraId="3F6B5198" w14:textId="77777777" w:rsidR="00C84D8C" w:rsidRPr="000B17B2" w:rsidRDefault="00C84D8C" w:rsidP="00C84D8C">
      <w:pPr>
        <w:ind w:left="0"/>
        <w:rPr>
          <w:rFonts w:ascii="Times New Roman" w:hAnsi="Times New Roman" w:cs="Times New Roman"/>
          <w:color w:val="08050B"/>
          <w:sz w:val="24"/>
          <w:szCs w:val="24"/>
        </w:rPr>
      </w:pPr>
    </w:p>
    <w:p w14:paraId="13260A04" w14:textId="4B2A83A7"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Pr="00C84D8C">
        <w:rPr>
          <w:rFonts w:ascii="Times New Roman" w:hAnsi="Times New Roman" w:cs="Times New Roman"/>
          <w:b w:val="0"/>
          <w:bCs/>
          <w:color w:val="08050B"/>
          <w:sz w:val="24"/>
          <w:szCs w:val="24"/>
        </w:rPr>
        <w:t xml:space="preserve">Seth Robertson moves </w:t>
      </w:r>
      <w:r w:rsidR="00F16960" w:rsidRPr="00C84D8C">
        <w:rPr>
          <w:rFonts w:ascii="Times New Roman" w:hAnsi="Times New Roman" w:cs="Times New Roman"/>
          <w:b w:val="0"/>
          <w:bCs/>
          <w:color w:val="08050B"/>
          <w:sz w:val="24"/>
          <w:szCs w:val="24"/>
        </w:rPr>
        <w:t>to approve</w:t>
      </w:r>
      <w:r>
        <w:rPr>
          <w:rFonts w:ascii="Times New Roman" w:hAnsi="Times New Roman" w:cs="Times New Roman"/>
          <w:b w:val="0"/>
          <w:bCs/>
          <w:color w:val="08050B"/>
          <w:sz w:val="24"/>
          <w:szCs w:val="24"/>
        </w:rPr>
        <w:t xml:space="preserve"> </w:t>
      </w:r>
      <w:r w:rsidR="00F16960" w:rsidRPr="00F16960">
        <w:rPr>
          <w:rFonts w:ascii="Times New Roman" w:hAnsi="Times New Roman" w:cs="Times New Roman"/>
          <w:b w:val="0"/>
          <w:bCs/>
          <w:color w:val="08050B"/>
          <w:sz w:val="24"/>
          <w:szCs w:val="24"/>
        </w:rPr>
        <w:t>Resolution 2024-0</w:t>
      </w:r>
      <w:r w:rsidR="00461F78">
        <w:rPr>
          <w:rFonts w:ascii="Times New Roman" w:hAnsi="Times New Roman" w:cs="Times New Roman"/>
          <w:b w:val="0"/>
          <w:bCs/>
          <w:color w:val="08050B"/>
          <w:sz w:val="24"/>
          <w:szCs w:val="24"/>
        </w:rPr>
        <w:t>7</w:t>
      </w:r>
      <w:r w:rsidRPr="00C84D8C">
        <w:rPr>
          <w:rFonts w:ascii="Times New Roman" w:hAnsi="Times New Roman" w:cs="Times New Roman"/>
          <w:b w:val="0"/>
          <w:bCs/>
          <w:color w:val="08050B"/>
          <w:sz w:val="24"/>
          <w:szCs w:val="24"/>
        </w:rPr>
        <w:t>.</w:t>
      </w:r>
    </w:p>
    <w:p w14:paraId="355AEE1B" w14:textId="1DFA1BFD"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870044">
        <w:rPr>
          <w:rFonts w:ascii="Times New Roman" w:hAnsi="Times New Roman" w:cs="Times New Roman"/>
          <w:b w:val="0"/>
          <w:color w:val="08050B"/>
          <w:sz w:val="24"/>
          <w:szCs w:val="24"/>
        </w:rPr>
        <w:t xml:space="preserve">Walker Wood </w:t>
      </w:r>
      <w:r w:rsidRPr="00C84D8C">
        <w:rPr>
          <w:rFonts w:ascii="Times New Roman" w:hAnsi="Times New Roman" w:cs="Times New Roman"/>
          <w:b w:val="0"/>
          <w:color w:val="08050B"/>
          <w:sz w:val="24"/>
          <w:szCs w:val="24"/>
        </w:rPr>
        <w:t>seconds the motion.</w:t>
      </w:r>
    </w:p>
    <w:p w14:paraId="3C6A6B72" w14:textId="3C99381F" w:rsidR="00713D05" w:rsidRDefault="00C84D8C" w:rsidP="00F16960">
      <w:pPr>
        <w:pStyle w:val="BodyText2"/>
        <w:ind w:right="-450"/>
        <w:rPr>
          <w:rFonts w:ascii="Times New Roman" w:hAnsi="Times New Roman" w:cs="Times New Roman"/>
          <w:b w:val="0"/>
          <w:bCs/>
          <w:color w:val="08050B"/>
          <w:sz w:val="24"/>
          <w:szCs w:val="24"/>
        </w:rPr>
      </w:pPr>
      <w:r w:rsidRPr="00C84D8C">
        <w:rPr>
          <w:rFonts w:ascii="Times New Roman" w:hAnsi="Times New Roman" w:cs="Times New Roman"/>
          <w:b w:val="0"/>
          <w:color w:val="08050B"/>
          <w:sz w:val="24"/>
          <w:szCs w:val="24"/>
        </w:rPr>
        <w:t xml:space="preserve">            </w:t>
      </w:r>
      <w:r w:rsidR="00D17DE1">
        <w:rPr>
          <w:rFonts w:ascii="Times New Roman" w:hAnsi="Times New Roman" w:cs="Times New Roman"/>
          <w:b w:val="0"/>
          <w:bCs/>
          <w:color w:val="08050B"/>
          <w:sz w:val="24"/>
          <w:szCs w:val="24"/>
        </w:rPr>
        <w:t xml:space="preserve"> </w:t>
      </w:r>
      <w:r w:rsidR="003B1C8D" w:rsidRPr="00F16960">
        <w:rPr>
          <w:rFonts w:ascii="Times New Roman" w:hAnsi="Times New Roman" w:cs="Times New Roman"/>
          <w:b w:val="0"/>
          <w:bCs/>
          <w:color w:val="08050B"/>
          <w:sz w:val="24"/>
          <w:szCs w:val="24"/>
        </w:rPr>
        <w:t xml:space="preserve">All trustees present voted in favor and </w:t>
      </w:r>
      <w:r w:rsidR="00227536" w:rsidRPr="00F16960">
        <w:rPr>
          <w:rFonts w:ascii="Times New Roman" w:hAnsi="Times New Roman" w:cs="Times New Roman"/>
          <w:b w:val="0"/>
          <w:bCs/>
          <w:color w:val="08050B"/>
          <w:sz w:val="24"/>
          <w:szCs w:val="24"/>
        </w:rPr>
        <w:t>Resolution</w:t>
      </w:r>
      <w:r w:rsidR="003B1C8D" w:rsidRPr="00F16960">
        <w:rPr>
          <w:rFonts w:ascii="Times New Roman" w:hAnsi="Times New Roman" w:cs="Times New Roman"/>
          <w:b w:val="0"/>
          <w:bCs/>
          <w:color w:val="08050B"/>
          <w:sz w:val="24"/>
          <w:szCs w:val="24"/>
        </w:rPr>
        <w:t xml:space="preserve"> 202</w:t>
      </w:r>
      <w:r w:rsidR="00E66D47" w:rsidRPr="00F16960">
        <w:rPr>
          <w:rFonts w:ascii="Times New Roman" w:hAnsi="Times New Roman" w:cs="Times New Roman"/>
          <w:b w:val="0"/>
          <w:bCs/>
          <w:color w:val="08050B"/>
          <w:sz w:val="24"/>
          <w:szCs w:val="24"/>
        </w:rPr>
        <w:t>4</w:t>
      </w:r>
      <w:r w:rsidR="008A7B05" w:rsidRPr="00F16960">
        <w:rPr>
          <w:rFonts w:ascii="Times New Roman" w:hAnsi="Times New Roman" w:cs="Times New Roman"/>
          <w:b w:val="0"/>
          <w:bCs/>
          <w:color w:val="08050B"/>
          <w:sz w:val="24"/>
          <w:szCs w:val="24"/>
        </w:rPr>
        <w:t>-0</w:t>
      </w:r>
      <w:r w:rsidR="00461F78">
        <w:rPr>
          <w:rFonts w:ascii="Times New Roman" w:hAnsi="Times New Roman" w:cs="Times New Roman"/>
          <w:b w:val="0"/>
          <w:bCs/>
          <w:color w:val="08050B"/>
          <w:sz w:val="24"/>
          <w:szCs w:val="24"/>
        </w:rPr>
        <w:t>7</w:t>
      </w:r>
      <w:r w:rsidR="003B1C8D" w:rsidRPr="00F16960">
        <w:rPr>
          <w:rFonts w:ascii="Times New Roman" w:hAnsi="Times New Roman" w:cs="Times New Roman"/>
          <w:b w:val="0"/>
          <w:bCs/>
          <w:color w:val="08050B"/>
          <w:sz w:val="24"/>
          <w:szCs w:val="24"/>
        </w:rPr>
        <w:t xml:space="preserve"> passed.</w:t>
      </w:r>
    </w:p>
    <w:p w14:paraId="20505DEF" w14:textId="77777777" w:rsidR="00C800B5" w:rsidRDefault="00C800B5" w:rsidP="00F16960">
      <w:pPr>
        <w:pStyle w:val="BodyText2"/>
        <w:ind w:right="-450"/>
        <w:rPr>
          <w:rFonts w:ascii="Times New Roman" w:hAnsi="Times New Roman" w:cs="Times New Roman"/>
          <w:b w:val="0"/>
          <w:bCs/>
          <w:color w:val="08050B"/>
          <w:sz w:val="24"/>
          <w:szCs w:val="24"/>
        </w:rPr>
      </w:pPr>
    </w:p>
    <w:p w14:paraId="4B4DD861" w14:textId="7F99C0E6" w:rsidR="00C800B5" w:rsidRPr="00C800B5" w:rsidRDefault="00C800B5" w:rsidP="00F16960">
      <w:pPr>
        <w:pStyle w:val="BodyText2"/>
        <w:ind w:right="-450"/>
        <w:rPr>
          <w:rFonts w:ascii="Times New Roman" w:hAnsi="Times New Roman" w:cs="Times New Roman"/>
          <w:b w:val="0"/>
          <w:bCs/>
          <w:i/>
          <w:iCs/>
          <w:color w:val="08050B"/>
          <w:sz w:val="24"/>
          <w:szCs w:val="24"/>
        </w:rPr>
      </w:pPr>
      <w:r w:rsidRPr="00C800B5">
        <w:rPr>
          <w:rFonts w:ascii="Times New Roman" w:hAnsi="Times New Roman" w:cs="Times New Roman"/>
          <w:i/>
          <w:iCs/>
          <w:color w:val="08050B"/>
          <w:sz w:val="24"/>
          <w:szCs w:val="24"/>
        </w:rPr>
        <w:t xml:space="preserve">               *</w:t>
      </w:r>
      <w:r w:rsidRPr="00C800B5">
        <w:rPr>
          <w:rFonts w:ascii="Times New Roman" w:hAnsi="Times New Roman" w:cs="Times New Roman"/>
          <w:b w:val="0"/>
          <w:bCs/>
          <w:i/>
          <w:iCs/>
          <w:color w:val="08050B"/>
          <w:sz w:val="24"/>
          <w:szCs w:val="24"/>
        </w:rPr>
        <w:t>Holton Hunsaker joins the meeting at 9:18am*</w:t>
      </w:r>
    </w:p>
    <w:p w14:paraId="7C1BA207" w14:textId="77777777" w:rsidR="00F7111B" w:rsidRPr="00870044" w:rsidRDefault="00F7111B" w:rsidP="00870044">
      <w:pPr>
        <w:ind w:left="0"/>
        <w:jc w:val="both"/>
        <w:rPr>
          <w:rFonts w:ascii="Times New Roman" w:hAnsi="Times New Roman" w:cs="Times New Roman"/>
          <w:color w:val="08050B"/>
          <w:sz w:val="24"/>
          <w:szCs w:val="24"/>
        </w:rPr>
      </w:pPr>
    </w:p>
    <w:p w14:paraId="5BCFC82D" w14:textId="77777777" w:rsidR="00F7111B" w:rsidRDefault="00F7111B" w:rsidP="00F7111B">
      <w:pPr>
        <w:spacing w:line="276" w:lineRule="auto"/>
        <w:ind w:left="810"/>
        <w:rPr>
          <w:rFonts w:ascii="Times New Roman" w:hAnsi="Times New Roman" w:cs="Times New Roman"/>
          <w:b/>
          <w:bCs/>
          <w:color w:val="08050B"/>
          <w:sz w:val="24"/>
          <w:szCs w:val="24"/>
        </w:rPr>
      </w:pPr>
      <w:r w:rsidRPr="00F7111B">
        <w:rPr>
          <w:rFonts w:ascii="Times New Roman" w:hAnsi="Times New Roman" w:cs="Times New Roman"/>
          <w:b/>
          <w:bCs/>
          <w:color w:val="08050B"/>
          <w:sz w:val="24"/>
          <w:szCs w:val="24"/>
        </w:rPr>
        <w:t xml:space="preserve">3.  Consider approval of the Infrastructure Acquisition and Reimbursement </w:t>
      </w:r>
    </w:p>
    <w:p w14:paraId="38B1104D" w14:textId="77777777" w:rsidR="00F7111B" w:rsidRDefault="00F7111B" w:rsidP="00F7111B">
      <w:pPr>
        <w:spacing w:line="276" w:lineRule="auto"/>
        <w:ind w:left="810"/>
        <w:rPr>
          <w:rFonts w:ascii="Times New Roman" w:hAnsi="Times New Roman" w:cs="Times New Roman"/>
          <w:b/>
          <w:bCs/>
          <w:color w:val="08050B"/>
          <w:sz w:val="24"/>
          <w:szCs w:val="24"/>
        </w:rPr>
      </w:pPr>
      <w:r>
        <w:rPr>
          <w:rFonts w:ascii="Times New Roman" w:hAnsi="Times New Roman" w:cs="Times New Roman"/>
          <w:b/>
          <w:bCs/>
          <w:color w:val="08050B"/>
          <w:sz w:val="24"/>
          <w:szCs w:val="24"/>
        </w:rPr>
        <w:t xml:space="preserve">     </w:t>
      </w:r>
      <w:r w:rsidRPr="00F7111B">
        <w:rPr>
          <w:rFonts w:ascii="Times New Roman" w:hAnsi="Times New Roman" w:cs="Times New Roman"/>
          <w:b/>
          <w:bCs/>
          <w:color w:val="08050B"/>
          <w:sz w:val="24"/>
          <w:szCs w:val="24"/>
        </w:rPr>
        <w:t xml:space="preserve">Agreement between the District and Developer and authorize the District Chair </w:t>
      </w:r>
    </w:p>
    <w:p w14:paraId="4B23E53F" w14:textId="32B4A078" w:rsidR="00F7111B" w:rsidRPr="00F7111B" w:rsidRDefault="00F7111B" w:rsidP="00F7111B">
      <w:pPr>
        <w:spacing w:line="276" w:lineRule="auto"/>
        <w:ind w:left="810"/>
        <w:rPr>
          <w:rFonts w:ascii="Times New Roman" w:hAnsi="Times New Roman" w:cs="Times New Roman"/>
          <w:b/>
          <w:bCs/>
          <w:color w:val="08050B"/>
          <w:sz w:val="24"/>
          <w:szCs w:val="24"/>
        </w:rPr>
      </w:pPr>
      <w:r>
        <w:rPr>
          <w:rFonts w:ascii="Times New Roman" w:hAnsi="Times New Roman" w:cs="Times New Roman"/>
          <w:b/>
          <w:bCs/>
          <w:color w:val="08050B"/>
          <w:sz w:val="24"/>
          <w:szCs w:val="24"/>
        </w:rPr>
        <w:lastRenderedPageBreak/>
        <w:t xml:space="preserve">     </w:t>
      </w:r>
      <w:r w:rsidRPr="00F7111B">
        <w:rPr>
          <w:rFonts w:ascii="Times New Roman" w:hAnsi="Times New Roman" w:cs="Times New Roman"/>
          <w:b/>
          <w:bCs/>
          <w:color w:val="08050B"/>
          <w:sz w:val="24"/>
          <w:szCs w:val="24"/>
        </w:rPr>
        <w:t xml:space="preserve">to sign. </w:t>
      </w:r>
    </w:p>
    <w:p w14:paraId="20F34A23" w14:textId="77777777" w:rsidR="00BF688A" w:rsidRPr="00785189" w:rsidRDefault="00BF688A" w:rsidP="00BF688A">
      <w:pPr>
        <w:pStyle w:val="ListParagraph"/>
        <w:spacing w:line="276" w:lineRule="auto"/>
        <w:ind w:left="1080"/>
        <w:rPr>
          <w:rFonts w:ascii="Times New Roman" w:hAnsi="Times New Roman" w:cs="Times New Roman"/>
          <w:color w:val="08050B"/>
          <w:sz w:val="24"/>
          <w:szCs w:val="24"/>
        </w:rPr>
      </w:pPr>
    </w:p>
    <w:p w14:paraId="4F8EC51F" w14:textId="7A3F5385" w:rsidR="00153A1E" w:rsidRDefault="00CE5E27" w:rsidP="00BF688A">
      <w:pPr>
        <w:pStyle w:val="ListParagraph"/>
        <w:spacing w:line="276" w:lineRule="auto"/>
        <w:ind w:left="1080"/>
        <w:rPr>
          <w:rFonts w:ascii="Times New Roman" w:hAnsi="Times New Roman" w:cs="Times New Roman"/>
          <w:color w:val="08050B"/>
          <w:sz w:val="24"/>
          <w:szCs w:val="24"/>
        </w:rPr>
      </w:pPr>
      <w:r w:rsidRPr="00C84D8C">
        <w:rPr>
          <w:rFonts w:ascii="Times New Roman" w:hAnsi="Times New Roman" w:cs="Times New Roman"/>
          <w:color w:val="08050B"/>
          <w:sz w:val="24"/>
          <w:szCs w:val="24"/>
        </w:rPr>
        <w:t>Matthew Ence</w:t>
      </w:r>
      <w:r>
        <w:rPr>
          <w:rFonts w:ascii="Times New Roman" w:hAnsi="Times New Roman" w:cs="Times New Roman"/>
          <w:color w:val="08050B"/>
          <w:sz w:val="24"/>
          <w:szCs w:val="24"/>
        </w:rPr>
        <w:t xml:space="preserve"> </w:t>
      </w:r>
      <w:r w:rsidR="00153A1E" w:rsidRPr="00BF688A">
        <w:rPr>
          <w:rFonts w:ascii="Times New Roman" w:hAnsi="Times New Roman" w:cs="Times New Roman"/>
          <w:color w:val="08050B"/>
          <w:sz w:val="24"/>
          <w:szCs w:val="24"/>
        </w:rPr>
        <w:t>takes the board through Resolution 202</w:t>
      </w:r>
      <w:r w:rsidR="00D17DE1" w:rsidRPr="00BF688A">
        <w:rPr>
          <w:rFonts w:ascii="Times New Roman" w:hAnsi="Times New Roman" w:cs="Times New Roman"/>
          <w:color w:val="08050B"/>
          <w:sz w:val="24"/>
          <w:szCs w:val="24"/>
        </w:rPr>
        <w:t>4</w:t>
      </w:r>
      <w:r w:rsidR="00153A1E" w:rsidRPr="00BF688A">
        <w:rPr>
          <w:rFonts w:ascii="Times New Roman" w:hAnsi="Times New Roman" w:cs="Times New Roman"/>
          <w:color w:val="08050B"/>
          <w:sz w:val="24"/>
          <w:szCs w:val="24"/>
        </w:rPr>
        <w:t xml:space="preserve">-03: A resolution adopting District </w:t>
      </w:r>
      <w:r w:rsidR="00F16960">
        <w:rPr>
          <w:rFonts w:ascii="Times New Roman" w:hAnsi="Times New Roman" w:cs="Times New Roman"/>
          <w:color w:val="08050B"/>
          <w:sz w:val="24"/>
          <w:szCs w:val="24"/>
        </w:rPr>
        <w:t>B</w:t>
      </w:r>
      <w:r w:rsidR="00153A1E" w:rsidRPr="00BF688A">
        <w:rPr>
          <w:rFonts w:ascii="Times New Roman" w:hAnsi="Times New Roman" w:cs="Times New Roman"/>
          <w:color w:val="08050B"/>
          <w:sz w:val="24"/>
          <w:szCs w:val="24"/>
        </w:rPr>
        <w:t xml:space="preserve">ylaws, including ethics and fraud prevention policies for </w:t>
      </w:r>
      <w:r w:rsidR="00C84D8C">
        <w:rPr>
          <w:rFonts w:ascii="Times New Roman" w:hAnsi="Times New Roman" w:cs="Times New Roman"/>
          <w:sz w:val="24"/>
          <w:szCs w:val="24"/>
        </w:rPr>
        <w:t>Pointe West</w:t>
      </w:r>
      <w:r w:rsidR="00C84D8C" w:rsidRPr="00BF688A">
        <w:rPr>
          <w:rFonts w:ascii="Times New Roman" w:hAnsi="Times New Roman" w:cs="Times New Roman"/>
          <w:color w:val="08050B"/>
          <w:sz w:val="24"/>
          <w:szCs w:val="24"/>
        </w:rPr>
        <w:t xml:space="preserve"> </w:t>
      </w:r>
      <w:r w:rsidR="00153A1E" w:rsidRPr="00BF688A">
        <w:rPr>
          <w:rFonts w:ascii="Times New Roman" w:hAnsi="Times New Roman" w:cs="Times New Roman"/>
          <w:color w:val="08050B"/>
          <w:sz w:val="24"/>
          <w:szCs w:val="24"/>
        </w:rPr>
        <w:t>PID.</w:t>
      </w:r>
    </w:p>
    <w:p w14:paraId="1C6F94C1" w14:textId="77777777" w:rsidR="00C84D8C" w:rsidRPr="000B17B2" w:rsidRDefault="00C84D8C" w:rsidP="00C84D8C">
      <w:pPr>
        <w:ind w:left="0"/>
        <w:rPr>
          <w:rFonts w:ascii="Times New Roman" w:hAnsi="Times New Roman" w:cs="Times New Roman"/>
          <w:color w:val="08050B"/>
          <w:sz w:val="24"/>
          <w:szCs w:val="24"/>
        </w:rPr>
      </w:pPr>
    </w:p>
    <w:p w14:paraId="5D57D36B" w14:textId="2DBC670E" w:rsidR="00461F78" w:rsidRPr="00461F78" w:rsidRDefault="00C84D8C" w:rsidP="00461F78">
      <w:pPr>
        <w:spacing w:line="276" w:lineRule="auto"/>
        <w:ind w:left="810"/>
        <w:rPr>
          <w:rFonts w:ascii="Times New Roman" w:hAnsi="Times New Roman" w:cs="Times New Roman"/>
          <w:color w:val="08050B"/>
          <w:sz w:val="24"/>
          <w:szCs w:val="24"/>
        </w:rPr>
      </w:pPr>
      <w:r>
        <w:rPr>
          <w:rFonts w:ascii="Times New Roman" w:hAnsi="Times New Roman" w:cs="Times New Roman"/>
          <w:bCs/>
          <w:color w:val="08050B"/>
          <w:sz w:val="24"/>
          <w:szCs w:val="24"/>
        </w:rPr>
        <w:t xml:space="preserve">  </w:t>
      </w:r>
      <w:r w:rsidR="00A12EF5">
        <w:rPr>
          <w:rFonts w:ascii="Times New Roman" w:hAnsi="Times New Roman" w:cs="Times New Roman"/>
          <w:bCs/>
          <w:color w:val="08050B"/>
          <w:sz w:val="24"/>
          <w:szCs w:val="24"/>
        </w:rPr>
        <w:t xml:space="preserve">  </w:t>
      </w:r>
      <w:r>
        <w:rPr>
          <w:rFonts w:ascii="Times New Roman" w:hAnsi="Times New Roman" w:cs="Times New Roman"/>
          <w:bCs/>
          <w:color w:val="08050B"/>
          <w:sz w:val="24"/>
          <w:szCs w:val="24"/>
        </w:rPr>
        <w:t xml:space="preserve"> </w:t>
      </w:r>
      <w:r w:rsidRPr="00C84D8C">
        <w:rPr>
          <w:rFonts w:ascii="Times New Roman" w:hAnsi="Times New Roman" w:cs="Times New Roman"/>
          <w:bCs/>
          <w:color w:val="08050B"/>
          <w:sz w:val="24"/>
          <w:szCs w:val="24"/>
        </w:rPr>
        <w:t xml:space="preserve">Seth Robertson moves approve </w:t>
      </w:r>
      <w:r w:rsidR="00461F78" w:rsidRPr="00461F78">
        <w:rPr>
          <w:rFonts w:ascii="Times New Roman" w:hAnsi="Times New Roman" w:cs="Times New Roman"/>
          <w:color w:val="08050B"/>
          <w:sz w:val="24"/>
          <w:szCs w:val="24"/>
        </w:rPr>
        <w:t xml:space="preserve">Infrastructure Acquisition and Reimbursement </w:t>
      </w:r>
    </w:p>
    <w:p w14:paraId="7FAA7365" w14:textId="1C60196F" w:rsidR="00C84D8C" w:rsidRPr="00C84D8C" w:rsidRDefault="00461F78" w:rsidP="00461F78">
      <w:pPr>
        <w:pStyle w:val="BodyText2"/>
        <w:spacing w:line="276" w:lineRule="auto"/>
        <w:ind w:left="0" w:right="-450"/>
        <w:jc w:val="left"/>
        <w:rPr>
          <w:rFonts w:ascii="Times New Roman" w:hAnsi="Times New Roman" w:cs="Times New Roman"/>
          <w:b w:val="0"/>
          <w:bCs/>
          <w:color w:val="08050B"/>
          <w:sz w:val="24"/>
          <w:szCs w:val="24"/>
        </w:rPr>
      </w:pPr>
      <w:r w:rsidRPr="00461F78">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 xml:space="preserve">            </w:t>
      </w:r>
      <w:r w:rsidR="00A12EF5">
        <w:rPr>
          <w:rFonts w:ascii="Times New Roman" w:hAnsi="Times New Roman" w:cs="Times New Roman"/>
          <w:b w:val="0"/>
          <w:color w:val="08050B"/>
          <w:sz w:val="24"/>
          <w:szCs w:val="24"/>
        </w:rPr>
        <w:t xml:space="preserve"> </w:t>
      </w:r>
      <w:r w:rsidRPr="00461F78">
        <w:rPr>
          <w:rFonts w:ascii="Times New Roman" w:hAnsi="Times New Roman" w:cs="Times New Roman"/>
          <w:b w:val="0"/>
          <w:color w:val="08050B"/>
          <w:sz w:val="24"/>
          <w:szCs w:val="24"/>
        </w:rPr>
        <w:t>Agreement</w:t>
      </w:r>
      <w:r w:rsidR="00C84D8C" w:rsidRPr="00C84D8C">
        <w:rPr>
          <w:rFonts w:ascii="Times New Roman" w:hAnsi="Times New Roman" w:cs="Times New Roman"/>
          <w:b w:val="0"/>
          <w:bCs/>
          <w:color w:val="08050B"/>
          <w:sz w:val="24"/>
          <w:szCs w:val="24"/>
        </w:rPr>
        <w:t>.</w:t>
      </w:r>
    </w:p>
    <w:p w14:paraId="4919EE3D" w14:textId="2DFDCDE7"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461F78">
        <w:rPr>
          <w:rFonts w:ascii="Times New Roman" w:hAnsi="Times New Roman" w:cs="Times New Roman"/>
          <w:bCs/>
          <w:color w:val="08050B"/>
          <w:sz w:val="24"/>
          <w:szCs w:val="24"/>
        </w:rPr>
        <w:t xml:space="preserve"> </w:t>
      </w:r>
      <w:r w:rsidR="00A12EF5">
        <w:rPr>
          <w:rFonts w:ascii="Times New Roman" w:hAnsi="Times New Roman" w:cs="Times New Roman"/>
          <w:bCs/>
          <w:color w:val="08050B"/>
          <w:sz w:val="24"/>
          <w:szCs w:val="24"/>
        </w:rPr>
        <w:t xml:space="preserve"> </w:t>
      </w:r>
      <w:r w:rsidR="00870044">
        <w:rPr>
          <w:rFonts w:ascii="Times New Roman" w:hAnsi="Times New Roman" w:cs="Times New Roman"/>
          <w:b w:val="0"/>
          <w:color w:val="08050B"/>
          <w:sz w:val="24"/>
          <w:szCs w:val="24"/>
        </w:rPr>
        <w:t xml:space="preserve">Walker Wood </w:t>
      </w:r>
      <w:r w:rsidRPr="00C84D8C">
        <w:rPr>
          <w:rFonts w:ascii="Times New Roman" w:hAnsi="Times New Roman" w:cs="Times New Roman"/>
          <w:b w:val="0"/>
          <w:color w:val="08050B"/>
          <w:sz w:val="24"/>
          <w:szCs w:val="24"/>
        </w:rPr>
        <w:t>seconds the motion.</w:t>
      </w:r>
    </w:p>
    <w:p w14:paraId="3C208BF8" w14:textId="1EC08E29" w:rsidR="00461F78" w:rsidRDefault="00C84D8C" w:rsidP="00461F78">
      <w:pPr>
        <w:spacing w:line="276" w:lineRule="auto"/>
        <w:ind w:left="810"/>
        <w:rPr>
          <w:rFonts w:ascii="Times New Roman" w:hAnsi="Times New Roman" w:cs="Times New Roman"/>
          <w:b/>
          <w:bCs/>
          <w:color w:val="08050B"/>
          <w:sz w:val="24"/>
          <w:szCs w:val="24"/>
        </w:rPr>
      </w:pPr>
      <w:r w:rsidRPr="00C84D8C">
        <w:rPr>
          <w:rFonts w:ascii="Times New Roman" w:hAnsi="Times New Roman" w:cs="Times New Roman"/>
          <w:color w:val="08050B"/>
          <w:sz w:val="24"/>
          <w:szCs w:val="24"/>
        </w:rPr>
        <w:t xml:space="preserve">   </w:t>
      </w:r>
      <w:r w:rsidR="00A12EF5">
        <w:rPr>
          <w:rFonts w:ascii="Times New Roman" w:hAnsi="Times New Roman" w:cs="Times New Roman"/>
          <w:color w:val="08050B"/>
          <w:sz w:val="24"/>
          <w:szCs w:val="24"/>
        </w:rPr>
        <w:t xml:space="preserve"> </w:t>
      </w:r>
      <w:r w:rsidR="003B1C8D" w:rsidRPr="003B1C8D">
        <w:rPr>
          <w:rFonts w:ascii="Times New Roman" w:hAnsi="Times New Roman" w:cs="Times New Roman"/>
          <w:bCs/>
          <w:color w:val="08050B"/>
          <w:sz w:val="24"/>
          <w:szCs w:val="24"/>
        </w:rPr>
        <w:t xml:space="preserve">All trustees present voted in favor and </w:t>
      </w:r>
      <w:r w:rsidR="00461F78">
        <w:rPr>
          <w:rFonts w:ascii="Times New Roman" w:hAnsi="Times New Roman" w:cs="Times New Roman"/>
          <w:bCs/>
          <w:color w:val="08050B"/>
          <w:sz w:val="24"/>
          <w:szCs w:val="24"/>
        </w:rPr>
        <w:t xml:space="preserve">the </w:t>
      </w:r>
      <w:r w:rsidR="00461F78" w:rsidRPr="00461F78">
        <w:rPr>
          <w:rFonts w:ascii="Times New Roman" w:hAnsi="Times New Roman" w:cs="Times New Roman"/>
          <w:color w:val="08050B"/>
          <w:sz w:val="24"/>
          <w:szCs w:val="24"/>
        </w:rPr>
        <w:t>Infrastructure Acquisition and</w:t>
      </w:r>
      <w:r w:rsidR="00461F78" w:rsidRPr="00F7111B">
        <w:rPr>
          <w:rFonts w:ascii="Times New Roman" w:hAnsi="Times New Roman" w:cs="Times New Roman"/>
          <w:b/>
          <w:bCs/>
          <w:color w:val="08050B"/>
          <w:sz w:val="24"/>
          <w:szCs w:val="24"/>
        </w:rPr>
        <w:t xml:space="preserve"> </w:t>
      </w:r>
    </w:p>
    <w:p w14:paraId="7C3CD34B" w14:textId="5C1A8A2B" w:rsidR="00713D05" w:rsidRDefault="00461F78" w:rsidP="00461F78">
      <w:pPr>
        <w:spacing w:line="276" w:lineRule="auto"/>
        <w:ind w:left="810"/>
        <w:rPr>
          <w:rFonts w:ascii="Times New Roman" w:hAnsi="Times New Roman" w:cs="Times New Roman"/>
          <w:b/>
          <w:bCs/>
          <w:color w:val="08050B"/>
          <w:sz w:val="24"/>
          <w:szCs w:val="24"/>
        </w:rPr>
      </w:pPr>
      <w:r>
        <w:rPr>
          <w:rFonts w:ascii="Times New Roman" w:hAnsi="Times New Roman" w:cs="Times New Roman"/>
          <w:b/>
          <w:bCs/>
          <w:color w:val="08050B"/>
          <w:sz w:val="24"/>
          <w:szCs w:val="24"/>
        </w:rPr>
        <w:t xml:space="preserve">   </w:t>
      </w:r>
      <w:r w:rsidR="00A12EF5">
        <w:rPr>
          <w:rFonts w:ascii="Times New Roman" w:hAnsi="Times New Roman" w:cs="Times New Roman"/>
          <w:b/>
          <w:bCs/>
          <w:color w:val="08050B"/>
          <w:sz w:val="24"/>
          <w:szCs w:val="24"/>
        </w:rPr>
        <w:t xml:space="preserve"> </w:t>
      </w:r>
      <w:r w:rsidRPr="00461F78">
        <w:rPr>
          <w:rFonts w:ascii="Times New Roman" w:hAnsi="Times New Roman" w:cs="Times New Roman"/>
          <w:color w:val="08050B"/>
          <w:sz w:val="24"/>
          <w:szCs w:val="24"/>
        </w:rPr>
        <w:t>Reimbursement Agreement</w:t>
      </w:r>
      <w:r w:rsidRPr="00F7111B">
        <w:rPr>
          <w:rFonts w:ascii="Times New Roman" w:hAnsi="Times New Roman" w:cs="Times New Roman"/>
          <w:b/>
          <w:bCs/>
          <w:color w:val="08050B"/>
          <w:sz w:val="24"/>
          <w:szCs w:val="24"/>
        </w:rPr>
        <w:t xml:space="preserve"> </w:t>
      </w:r>
      <w:r w:rsidR="003B1C8D" w:rsidRPr="003B1C8D">
        <w:rPr>
          <w:rFonts w:ascii="Times New Roman" w:hAnsi="Times New Roman" w:cs="Times New Roman"/>
          <w:bCs/>
          <w:color w:val="08050B"/>
          <w:sz w:val="24"/>
          <w:szCs w:val="24"/>
        </w:rPr>
        <w:t>passed.</w:t>
      </w:r>
    </w:p>
    <w:p w14:paraId="7143299B" w14:textId="77777777" w:rsidR="00F7111B" w:rsidRPr="00461F78" w:rsidRDefault="00F7111B" w:rsidP="00461F78">
      <w:pPr>
        <w:spacing w:line="276" w:lineRule="auto"/>
        <w:ind w:left="0"/>
        <w:rPr>
          <w:rFonts w:ascii="Times New Roman" w:hAnsi="Times New Roman" w:cs="Times New Roman"/>
          <w:color w:val="08050B"/>
          <w:sz w:val="24"/>
          <w:szCs w:val="24"/>
        </w:rPr>
      </w:pPr>
    </w:p>
    <w:p w14:paraId="38A00CB4" w14:textId="0AB00EFC" w:rsidR="00F7111B" w:rsidRPr="00F7111B" w:rsidRDefault="00F7111B" w:rsidP="00F7111B">
      <w:pPr>
        <w:ind w:left="810"/>
        <w:jc w:val="both"/>
        <w:rPr>
          <w:rFonts w:ascii="Times New Roman" w:hAnsi="Times New Roman" w:cs="Times New Roman"/>
          <w:b/>
          <w:color w:val="08050B"/>
          <w:sz w:val="24"/>
          <w:szCs w:val="24"/>
        </w:rPr>
      </w:pPr>
      <w:r>
        <w:rPr>
          <w:rFonts w:ascii="Times New Roman" w:hAnsi="Times New Roman" w:cs="Times New Roman"/>
          <w:b/>
          <w:color w:val="08050B"/>
          <w:sz w:val="24"/>
          <w:szCs w:val="24"/>
        </w:rPr>
        <w:t>4.</w:t>
      </w:r>
      <w:r w:rsidRPr="00F7111B">
        <w:rPr>
          <w:rFonts w:ascii="Times New Roman" w:hAnsi="Times New Roman" w:cs="Times New Roman"/>
          <w:b/>
          <w:color w:val="08050B"/>
          <w:sz w:val="24"/>
          <w:szCs w:val="24"/>
        </w:rPr>
        <w:t xml:space="preserve"> Consider approval of the Funding and Reimbursement Agreement between the </w:t>
      </w:r>
    </w:p>
    <w:p w14:paraId="6F1436B8" w14:textId="77777777" w:rsidR="00F7111B" w:rsidRPr="00F7111B" w:rsidRDefault="00F7111B" w:rsidP="00F7111B">
      <w:pPr>
        <w:pStyle w:val="ListParagraph"/>
        <w:ind w:left="1080"/>
        <w:jc w:val="both"/>
        <w:rPr>
          <w:rFonts w:ascii="Times New Roman" w:hAnsi="Times New Roman" w:cs="Times New Roman"/>
          <w:b/>
          <w:color w:val="08050B"/>
          <w:sz w:val="24"/>
          <w:szCs w:val="24"/>
        </w:rPr>
      </w:pPr>
      <w:r w:rsidRPr="00F7111B">
        <w:rPr>
          <w:rFonts w:ascii="Times New Roman" w:hAnsi="Times New Roman" w:cs="Times New Roman"/>
          <w:b/>
          <w:color w:val="08050B"/>
          <w:sz w:val="24"/>
          <w:szCs w:val="24"/>
        </w:rPr>
        <w:t xml:space="preserve">District and Developer and authorize the District Chair to sign.       </w:t>
      </w:r>
    </w:p>
    <w:p w14:paraId="5CAFEAEE" w14:textId="77777777" w:rsidR="00E164D7" w:rsidRDefault="00E164D7" w:rsidP="00E164D7">
      <w:pPr>
        <w:pStyle w:val="ListParagraph"/>
        <w:spacing w:line="276" w:lineRule="auto"/>
        <w:ind w:left="1080"/>
        <w:rPr>
          <w:rFonts w:ascii="Times New Roman" w:hAnsi="Times New Roman" w:cs="Times New Roman"/>
          <w:color w:val="08050B"/>
          <w:sz w:val="24"/>
          <w:szCs w:val="24"/>
        </w:rPr>
      </w:pPr>
    </w:p>
    <w:p w14:paraId="058FFC7B" w14:textId="1B51B762" w:rsidR="00153A1E" w:rsidRPr="00E164D7" w:rsidRDefault="00CE5E27" w:rsidP="00E164D7">
      <w:pPr>
        <w:pStyle w:val="ListParagraph"/>
        <w:spacing w:line="276" w:lineRule="auto"/>
        <w:ind w:left="1080"/>
        <w:rPr>
          <w:rFonts w:ascii="Times New Roman" w:hAnsi="Times New Roman" w:cs="Times New Roman"/>
          <w:color w:val="08050B"/>
          <w:sz w:val="24"/>
          <w:szCs w:val="24"/>
        </w:rPr>
      </w:pPr>
      <w:r w:rsidRPr="00C84D8C">
        <w:rPr>
          <w:rFonts w:ascii="Times New Roman" w:hAnsi="Times New Roman" w:cs="Times New Roman"/>
          <w:color w:val="08050B"/>
          <w:sz w:val="24"/>
          <w:szCs w:val="24"/>
        </w:rPr>
        <w:t>Matthew Ence</w:t>
      </w:r>
      <w:r>
        <w:rPr>
          <w:rFonts w:ascii="Times New Roman" w:hAnsi="Times New Roman" w:cs="Times New Roman"/>
          <w:color w:val="08050B"/>
          <w:sz w:val="24"/>
          <w:szCs w:val="24"/>
        </w:rPr>
        <w:t xml:space="preserve"> </w:t>
      </w:r>
      <w:r w:rsidR="00042DA6" w:rsidRPr="00E164D7">
        <w:rPr>
          <w:rFonts w:ascii="Times New Roman" w:hAnsi="Times New Roman" w:cs="Times New Roman"/>
          <w:color w:val="08050B"/>
          <w:sz w:val="24"/>
          <w:szCs w:val="24"/>
        </w:rPr>
        <w:t xml:space="preserve">takes the board through </w:t>
      </w:r>
      <w:r w:rsidR="00F7111B">
        <w:rPr>
          <w:rFonts w:ascii="Times New Roman" w:hAnsi="Times New Roman" w:cs="Times New Roman"/>
          <w:color w:val="08050B"/>
          <w:sz w:val="24"/>
          <w:szCs w:val="24"/>
        </w:rPr>
        <w:t xml:space="preserve">the </w:t>
      </w:r>
      <w:r w:rsidR="00F7111B" w:rsidRPr="00F7111B">
        <w:rPr>
          <w:rFonts w:ascii="Times New Roman" w:hAnsi="Times New Roman" w:cs="Times New Roman"/>
          <w:color w:val="08050B"/>
          <w:sz w:val="24"/>
          <w:szCs w:val="24"/>
        </w:rPr>
        <w:t>Funding and Reimbursement Agreement</w:t>
      </w:r>
      <w:r w:rsidR="00153A1E" w:rsidRPr="00F7111B">
        <w:rPr>
          <w:rFonts w:ascii="Times New Roman" w:hAnsi="Times New Roman" w:cs="Times New Roman"/>
          <w:color w:val="08050B"/>
          <w:sz w:val="24"/>
          <w:szCs w:val="24"/>
        </w:rPr>
        <w:t>:</w:t>
      </w:r>
      <w:r w:rsidR="00153A1E" w:rsidRPr="00E164D7">
        <w:rPr>
          <w:rFonts w:ascii="Times New Roman" w:hAnsi="Times New Roman" w:cs="Times New Roman"/>
          <w:color w:val="08050B"/>
          <w:sz w:val="24"/>
          <w:szCs w:val="24"/>
        </w:rPr>
        <w:t xml:space="preserve"> </w:t>
      </w:r>
      <w:r w:rsidR="00F7111B">
        <w:rPr>
          <w:rFonts w:ascii="Times New Roman" w:hAnsi="Times New Roman" w:cs="Times New Roman"/>
          <w:color w:val="08050B"/>
          <w:sz w:val="24"/>
          <w:szCs w:val="24"/>
        </w:rPr>
        <w:t>between the</w:t>
      </w:r>
      <w:r w:rsidR="00153A1E" w:rsidRPr="00E164D7">
        <w:rPr>
          <w:rFonts w:ascii="Times New Roman" w:hAnsi="Times New Roman" w:cs="Times New Roman"/>
          <w:color w:val="08050B"/>
          <w:sz w:val="24"/>
          <w:szCs w:val="24"/>
        </w:rPr>
        <w:t xml:space="preserve"> District </w:t>
      </w:r>
      <w:r w:rsidR="00F7111B">
        <w:rPr>
          <w:rFonts w:ascii="Times New Roman" w:hAnsi="Times New Roman" w:cs="Times New Roman"/>
          <w:color w:val="08050B"/>
          <w:sz w:val="24"/>
          <w:szCs w:val="24"/>
        </w:rPr>
        <w:t>and Developer and asks</w:t>
      </w:r>
      <w:r w:rsidR="00153A1E" w:rsidRPr="00E164D7">
        <w:rPr>
          <w:rFonts w:ascii="Times New Roman" w:hAnsi="Times New Roman" w:cs="Times New Roman"/>
          <w:color w:val="08050B"/>
          <w:sz w:val="24"/>
          <w:szCs w:val="24"/>
        </w:rPr>
        <w:t xml:space="preserve"> for</w:t>
      </w:r>
      <w:r w:rsidR="00F7111B">
        <w:rPr>
          <w:rFonts w:ascii="Times New Roman" w:hAnsi="Times New Roman" w:cs="Times New Roman"/>
          <w:color w:val="08050B"/>
          <w:sz w:val="24"/>
          <w:szCs w:val="24"/>
        </w:rPr>
        <w:t xml:space="preserve"> authorization of the</w:t>
      </w:r>
      <w:r w:rsidR="00153A1E" w:rsidRPr="00E164D7">
        <w:rPr>
          <w:rFonts w:ascii="Times New Roman" w:hAnsi="Times New Roman" w:cs="Times New Roman"/>
          <w:color w:val="08050B"/>
          <w:sz w:val="24"/>
          <w:szCs w:val="24"/>
        </w:rPr>
        <w:t xml:space="preserve"> </w:t>
      </w:r>
      <w:r w:rsidR="00C84D8C">
        <w:rPr>
          <w:rFonts w:ascii="Times New Roman" w:hAnsi="Times New Roman" w:cs="Times New Roman"/>
          <w:sz w:val="24"/>
          <w:szCs w:val="24"/>
        </w:rPr>
        <w:t>Pointe West</w:t>
      </w:r>
      <w:r w:rsidR="00C84D8C" w:rsidRPr="00BF688A">
        <w:rPr>
          <w:rFonts w:ascii="Times New Roman" w:hAnsi="Times New Roman" w:cs="Times New Roman"/>
          <w:color w:val="08050B"/>
          <w:sz w:val="24"/>
          <w:szCs w:val="24"/>
        </w:rPr>
        <w:t xml:space="preserve"> </w:t>
      </w:r>
      <w:r w:rsidR="00153A1E" w:rsidRPr="00E164D7">
        <w:rPr>
          <w:rFonts w:ascii="Times New Roman" w:hAnsi="Times New Roman" w:cs="Times New Roman"/>
          <w:color w:val="08050B"/>
          <w:sz w:val="24"/>
          <w:szCs w:val="24"/>
        </w:rPr>
        <w:t>PID</w:t>
      </w:r>
      <w:r w:rsidR="00F7111B">
        <w:rPr>
          <w:rFonts w:ascii="Times New Roman" w:hAnsi="Times New Roman" w:cs="Times New Roman"/>
          <w:color w:val="08050B"/>
          <w:sz w:val="24"/>
          <w:szCs w:val="24"/>
        </w:rPr>
        <w:t xml:space="preserve"> Chair to sign. </w:t>
      </w:r>
    </w:p>
    <w:p w14:paraId="6CB74BD3" w14:textId="77777777" w:rsidR="00C84D8C" w:rsidRPr="000B17B2" w:rsidRDefault="00C84D8C" w:rsidP="00C84D8C">
      <w:pPr>
        <w:ind w:left="0"/>
        <w:rPr>
          <w:rFonts w:ascii="Times New Roman" w:hAnsi="Times New Roman" w:cs="Times New Roman"/>
          <w:color w:val="08050B"/>
          <w:sz w:val="24"/>
          <w:szCs w:val="24"/>
        </w:rPr>
      </w:pPr>
    </w:p>
    <w:p w14:paraId="4EE4E0ED" w14:textId="7FB18242"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Pr="00C84D8C">
        <w:rPr>
          <w:rFonts w:ascii="Times New Roman" w:hAnsi="Times New Roman" w:cs="Times New Roman"/>
          <w:b w:val="0"/>
          <w:bCs/>
          <w:color w:val="08050B"/>
          <w:sz w:val="24"/>
          <w:szCs w:val="24"/>
        </w:rPr>
        <w:t xml:space="preserve">Seth Robertson moves approve </w:t>
      </w:r>
      <w:r w:rsidR="00F7111B">
        <w:rPr>
          <w:rFonts w:ascii="Times New Roman" w:hAnsi="Times New Roman" w:cs="Times New Roman"/>
          <w:b w:val="0"/>
          <w:bCs/>
          <w:color w:val="08050B"/>
          <w:sz w:val="24"/>
          <w:szCs w:val="24"/>
        </w:rPr>
        <w:t xml:space="preserve">Funding and Reimbursement Agreement. </w:t>
      </w:r>
      <w:r w:rsidR="00F16960">
        <w:rPr>
          <w:rFonts w:ascii="Times New Roman" w:hAnsi="Times New Roman" w:cs="Times New Roman"/>
          <w:color w:val="08050B"/>
          <w:sz w:val="24"/>
          <w:szCs w:val="24"/>
        </w:rPr>
        <w:t xml:space="preserve"> </w:t>
      </w:r>
    </w:p>
    <w:p w14:paraId="3D95C6EE" w14:textId="385D665D"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A5606C">
        <w:rPr>
          <w:rFonts w:ascii="Times New Roman" w:hAnsi="Times New Roman" w:cs="Times New Roman"/>
          <w:b w:val="0"/>
          <w:color w:val="08050B"/>
          <w:sz w:val="24"/>
          <w:szCs w:val="24"/>
        </w:rPr>
        <w:t xml:space="preserve">Walker Wood </w:t>
      </w:r>
      <w:r w:rsidRPr="00C84D8C">
        <w:rPr>
          <w:rFonts w:ascii="Times New Roman" w:hAnsi="Times New Roman" w:cs="Times New Roman"/>
          <w:b w:val="0"/>
          <w:color w:val="08050B"/>
          <w:sz w:val="24"/>
          <w:szCs w:val="24"/>
        </w:rPr>
        <w:t>seconds the motion.</w:t>
      </w:r>
    </w:p>
    <w:p w14:paraId="7056C516" w14:textId="09E27464" w:rsidR="0087314E" w:rsidRPr="00F7111B" w:rsidRDefault="00E66D47" w:rsidP="00F7111B">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3B1C8D" w:rsidRPr="003B1C8D">
        <w:rPr>
          <w:rFonts w:ascii="Times New Roman" w:hAnsi="Times New Roman" w:cs="Times New Roman"/>
          <w:b w:val="0"/>
          <w:bCs/>
          <w:color w:val="08050B"/>
          <w:sz w:val="24"/>
          <w:szCs w:val="24"/>
        </w:rPr>
        <w:t xml:space="preserve">All trustees present voted in favor and </w:t>
      </w:r>
      <w:r w:rsidR="00F7111B">
        <w:rPr>
          <w:rFonts w:ascii="Times New Roman" w:hAnsi="Times New Roman" w:cs="Times New Roman"/>
          <w:b w:val="0"/>
          <w:bCs/>
          <w:color w:val="08050B"/>
          <w:sz w:val="24"/>
          <w:szCs w:val="24"/>
        </w:rPr>
        <w:t xml:space="preserve">the Reimbursement Agreement </w:t>
      </w:r>
      <w:r w:rsidR="003B1C8D" w:rsidRPr="003B1C8D">
        <w:rPr>
          <w:rFonts w:ascii="Times New Roman" w:hAnsi="Times New Roman" w:cs="Times New Roman"/>
          <w:b w:val="0"/>
          <w:bCs/>
          <w:color w:val="08050B"/>
          <w:sz w:val="24"/>
          <w:szCs w:val="24"/>
        </w:rPr>
        <w:t>passed.</w:t>
      </w:r>
      <w:bookmarkEnd w:id="6"/>
    </w:p>
    <w:p w14:paraId="196C3156" w14:textId="77777777" w:rsidR="00EB1206" w:rsidRPr="00EB1206" w:rsidRDefault="00EB1206" w:rsidP="00EA32F7">
      <w:pPr>
        <w:ind w:left="0"/>
        <w:rPr>
          <w:rFonts w:ascii="Times New Roman" w:hAnsi="Times New Roman" w:cs="Times New Roman"/>
          <w:color w:val="08050B"/>
          <w:sz w:val="24"/>
          <w:szCs w:val="24"/>
        </w:rPr>
      </w:pPr>
    </w:p>
    <w:p w14:paraId="7D9D6D49" w14:textId="4B45BAE1" w:rsidR="0019546E" w:rsidRPr="00FC04BE" w:rsidRDefault="005E7BDE" w:rsidP="0019546E">
      <w:pPr>
        <w:pStyle w:val="BodyText2"/>
        <w:ind w:hanging="360"/>
        <w:rPr>
          <w:rFonts w:ascii="Times New Roman" w:hAnsi="Times New Roman" w:cs="Times New Roman"/>
          <w:bCs/>
          <w:color w:val="08050B"/>
          <w:sz w:val="24"/>
          <w:szCs w:val="24"/>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19546E" w:rsidRPr="00FC04BE">
        <w:rPr>
          <w:rFonts w:ascii="Times New Roman" w:hAnsi="Times New Roman" w:cs="Times New Roman"/>
          <w:b w:val="0"/>
          <w:bCs/>
          <w:color w:val="08050B"/>
          <w:sz w:val="24"/>
          <w:szCs w:val="24"/>
        </w:rPr>
        <w:t xml:space="preserve"> </w:t>
      </w:r>
      <w:r w:rsidR="0019546E" w:rsidRPr="00FC04BE">
        <w:rPr>
          <w:rFonts w:ascii="Times New Roman" w:hAnsi="Times New Roman" w:cs="Times New Roman"/>
          <w:b w:val="0"/>
          <w:bCs/>
          <w:color w:val="08050B"/>
          <w:sz w:val="24"/>
          <w:szCs w:val="24"/>
        </w:rPr>
        <w:tab/>
      </w:r>
      <w:r w:rsidR="0019546E" w:rsidRPr="00FC04BE">
        <w:rPr>
          <w:rFonts w:ascii="Times New Roman" w:hAnsi="Times New Roman" w:cs="Times New Roman"/>
          <w:b w:val="0"/>
          <w:bCs/>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3C0BFE09" w14:textId="77777777" w:rsidR="00D02B73" w:rsidRPr="001C5A54" w:rsidRDefault="00D02B73" w:rsidP="00D02B73">
      <w:pPr>
        <w:pStyle w:val="BodyText2"/>
        <w:ind w:left="5040" w:right="-450"/>
        <w:jc w:val="left"/>
        <w:rPr>
          <w:rFonts w:ascii="Times New Roman" w:hAnsi="Times New Roman" w:cs="Times New Roman"/>
          <w:sz w:val="24"/>
          <w:szCs w:val="24"/>
          <w:highlight w:val="yellow"/>
        </w:rPr>
      </w:pPr>
    </w:p>
    <w:p w14:paraId="3216418E" w14:textId="3D9C4256" w:rsidR="00F37942" w:rsidRPr="006040A9" w:rsidRDefault="005E7BDE"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46A34615" w14:textId="307B0F89" w:rsidR="00417747" w:rsidRPr="00306890" w:rsidRDefault="003B4DC5" w:rsidP="00417747">
      <w:pPr>
        <w:pStyle w:val="BodyText2"/>
        <w:spacing w:line="276" w:lineRule="auto"/>
        <w:ind w:left="0" w:right="-450"/>
        <w:jc w:val="left"/>
        <w:rPr>
          <w:rFonts w:ascii="Times New Roman" w:hAnsi="Times New Roman" w:cs="Times New Roman"/>
          <w:b w:val="0"/>
          <w:color w:val="08050B"/>
          <w:sz w:val="24"/>
          <w:szCs w:val="24"/>
        </w:rPr>
      </w:pPr>
      <w:r w:rsidRPr="003B4DC5">
        <w:rPr>
          <w:rFonts w:ascii="Times New Roman" w:hAnsi="Times New Roman" w:cs="Times New Roman"/>
          <w:b w:val="0"/>
          <w:bCs/>
          <w:color w:val="08050B"/>
          <w:sz w:val="24"/>
          <w:szCs w:val="24"/>
        </w:rPr>
        <w:t xml:space="preserve">                </w:t>
      </w:r>
      <w:r w:rsidR="005B4EBD" w:rsidRPr="005B4EBD">
        <w:rPr>
          <w:rFonts w:ascii="Times New Roman" w:hAnsi="Times New Roman" w:cs="Times New Roman"/>
          <w:b w:val="0"/>
          <w:bCs/>
          <w:color w:val="08050B"/>
          <w:sz w:val="24"/>
          <w:szCs w:val="24"/>
        </w:rPr>
        <w:t>Seth Robertson</w:t>
      </w:r>
      <w:r w:rsidR="005B4EBD">
        <w:rPr>
          <w:rFonts w:ascii="Times New Roman" w:hAnsi="Times New Roman" w:cs="Times New Roman"/>
          <w:bCs/>
          <w:color w:val="08050B"/>
          <w:sz w:val="24"/>
          <w:szCs w:val="24"/>
        </w:rPr>
        <w:t xml:space="preserve"> </w:t>
      </w:r>
      <w:r w:rsidR="00417747" w:rsidRPr="00306890">
        <w:rPr>
          <w:rFonts w:ascii="Times New Roman" w:hAnsi="Times New Roman" w:cs="Times New Roman"/>
          <w:b w:val="0"/>
          <w:color w:val="08050B"/>
          <w:sz w:val="24"/>
          <w:szCs w:val="24"/>
        </w:rPr>
        <w:t>moves to adjourn.</w:t>
      </w:r>
    </w:p>
    <w:p w14:paraId="5D68D135" w14:textId="24E187CA" w:rsidR="004E786E" w:rsidRPr="007634C9" w:rsidRDefault="003B4DC5" w:rsidP="004E786E">
      <w:pPr>
        <w:spacing w:line="276" w:lineRule="auto"/>
        <w:ind w:left="0"/>
        <w:rPr>
          <w:rFonts w:ascii="Times New Roman" w:hAnsi="Times New Roman" w:cs="Times New Roman"/>
          <w:bCs/>
          <w:color w:val="08050B"/>
          <w:sz w:val="24"/>
          <w:szCs w:val="24"/>
          <w:highlight w:val="yellow"/>
        </w:rPr>
      </w:pPr>
      <w:r w:rsidRPr="003B4DC5">
        <w:rPr>
          <w:rFonts w:ascii="Times New Roman" w:hAnsi="Times New Roman" w:cs="Times New Roman"/>
          <w:color w:val="08050B"/>
          <w:sz w:val="24"/>
          <w:szCs w:val="24"/>
        </w:rPr>
        <w:t xml:space="preserve">                </w:t>
      </w:r>
      <w:r w:rsidR="00A5606C">
        <w:rPr>
          <w:rFonts w:ascii="Times New Roman" w:hAnsi="Times New Roman" w:cs="Times New Roman"/>
          <w:color w:val="08050B"/>
          <w:sz w:val="24"/>
          <w:szCs w:val="24"/>
        </w:rPr>
        <w:t>Walker Wood</w:t>
      </w:r>
      <w:r w:rsidR="00A5606C">
        <w:rPr>
          <w:rFonts w:ascii="Times New Roman" w:hAnsi="Times New Roman" w:cs="Times New Roman"/>
          <w:b/>
          <w:color w:val="08050B"/>
          <w:sz w:val="24"/>
          <w:szCs w:val="24"/>
        </w:rPr>
        <w:t xml:space="preserve">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w:t>
      </w:r>
      <w:r w:rsidR="00227536" w:rsidRPr="007634C9">
        <w:rPr>
          <w:rFonts w:ascii="Times New Roman" w:hAnsi="Times New Roman" w:cs="Times New Roman"/>
          <w:bCs/>
          <w:color w:val="08050B"/>
          <w:sz w:val="24"/>
          <w:szCs w:val="24"/>
        </w:rPr>
        <w:t>motion.</w:t>
      </w:r>
    </w:p>
    <w:bookmarkEnd w:id="3"/>
    <w:p w14:paraId="41BAE0DA" w14:textId="6EBED66B" w:rsidR="00FB13A2" w:rsidRDefault="003B4DC5" w:rsidP="003B4DC5">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8C0EDD">
        <w:rPr>
          <w:rFonts w:ascii="Times New Roman" w:hAnsi="Times New Roman" w:cs="Times New Roman"/>
          <w:b w:val="0"/>
          <w:color w:val="08050B"/>
          <w:sz w:val="24"/>
          <w:szCs w:val="24"/>
        </w:rPr>
        <w:t>All trustees present voted in favor of approval of adjournment of the meeting.</w:t>
      </w:r>
    </w:p>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33F3A2E6" w14:textId="77777777"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30E89D81" w14:textId="77777777" w:rsidR="00F7111B" w:rsidRDefault="00F7111B" w:rsidP="00FE3263">
      <w:pPr>
        <w:pStyle w:val="BodyText2"/>
        <w:spacing w:line="276" w:lineRule="auto"/>
        <w:ind w:left="1080" w:right="-450"/>
        <w:jc w:val="left"/>
        <w:rPr>
          <w:rFonts w:ascii="Times New Roman" w:hAnsi="Times New Roman" w:cs="Times New Roman"/>
          <w:b w:val="0"/>
          <w:color w:val="08050B"/>
          <w:sz w:val="24"/>
          <w:szCs w:val="24"/>
        </w:rPr>
      </w:pPr>
    </w:p>
    <w:p w14:paraId="76057149" w14:textId="77777777" w:rsidR="00461F78" w:rsidRDefault="00461F78" w:rsidP="00FE3263">
      <w:pPr>
        <w:pStyle w:val="BodyText2"/>
        <w:spacing w:line="276" w:lineRule="auto"/>
        <w:ind w:left="1080" w:right="-450"/>
        <w:jc w:val="left"/>
        <w:rPr>
          <w:rFonts w:ascii="Times New Roman" w:hAnsi="Times New Roman" w:cs="Times New Roman"/>
          <w:b w:val="0"/>
          <w:color w:val="08050B"/>
          <w:sz w:val="24"/>
          <w:szCs w:val="24"/>
        </w:rPr>
      </w:pPr>
    </w:p>
    <w:p w14:paraId="7F56074C" w14:textId="77777777" w:rsidR="00F7111B" w:rsidRPr="00FE3263" w:rsidRDefault="00F7111B" w:rsidP="00FE3263">
      <w:pPr>
        <w:pStyle w:val="BodyText2"/>
        <w:spacing w:line="276" w:lineRule="auto"/>
        <w:ind w:left="1080" w:right="-450"/>
        <w:jc w:val="left"/>
        <w:rPr>
          <w:rFonts w:ascii="Times New Roman" w:hAnsi="Times New Roman" w:cs="Times New Roman"/>
          <w:b w:val="0"/>
          <w:color w:val="08050B"/>
          <w:sz w:val="24"/>
          <w:szCs w:val="24"/>
        </w:rPr>
      </w:pPr>
    </w:p>
    <w:p w14:paraId="2044F408" w14:textId="2DE1A5EF" w:rsidR="004632FD" w:rsidRDefault="00D84047" w:rsidP="00FE3263">
      <w:pPr>
        <w:tabs>
          <w:tab w:val="left" w:pos="2268"/>
        </w:tabs>
        <w:ind w:left="576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5B4EBD" w:rsidRPr="005B4EBD">
        <w:rPr>
          <w:rFonts w:ascii="Times New Roman" w:hAnsi="Times New Roman" w:cs="Times New Roman"/>
          <w:bCs/>
          <w:color w:val="08050B"/>
          <w:sz w:val="24"/>
          <w:szCs w:val="24"/>
        </w:rPr>
        <w:t>Seth Robertson</w:t>
      </w:r>
      <w:r w:rsidR="00E164D7" w:rsidRPr="00E164D7">
        <w:rPr>
          <w:rFonts w:ascii="Times New Roman" w:hAnsi="Times New Roman" w:cs="Times New Roman"/>
          <w:color w:val="08050B"/>
          <w:sz w:val="24"/>
          <w:szCs w:val="24"/>
        </w:rPr>
        <w:t>,</w:t>
      </w:r>
      <w:r w:rsidRPr="006040A9">
        <w:rPr>
          <w:rFonts w:ascii="Times New Roman" w:hAnsi="Times New Roman" w:cs="Times New Roman"/>
          <w:bCs/>
          <w:iCs/>
          <w:color w:val="000000" w:themeColor="text1" w:themeShade="80"/>
          <w:sz w:val="24"/>
          <w:szCs w:val="24"/>
        </w:rPr>
        <w:t xml:space="preserve"> District Cler</w:t>
      </w:r>
      <w:r w:rsidR="00FE3263">
        <w:rPr>
          <w:rFonts w:ascii="Times New Roman" w:hAnsi="Times New Roman" w:cs="Times New Roman"/>
          <w:bCs/>
          <w:iCs/>
          <w:color w:val="000000" w:themeColor="text1" w:themeShade="80"/>
          <w:sz w:val="24"/>
          <w:szCs w:val="24"/>
        </w:rPr>
        <w:t>k</w:t>
      </w:r>
    </w:p>
    <w:p w14:paraId="3770D1F3" w14:textId="77777777" w:rsidR="00FE3263" w:rsidRPr="00FE3263" w:rsidRDefault="00FE3263" w:rsidP="00FE3263">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6E914C5B" w:rsidR="007D2937" w:rsidRDefault="00C800B5">
    <w:pPr>
      <w:pStyle w:val="Header"/>
    </w:pPr>
    <w:r>
      <w:rPr>
        <w:noProof/>
      </w:rPr>
      <w:pict w14:anchorId="7714A8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247610" o:spid="_x0000_s1026" type="#_x0000_t136" style="position:absolute;left:0;text-align:left;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0CB4D6ED" w:rsidR="007D2937" w:rsidRDefault="00C800B5">
    <w:pPr>
      <w:pStyle w:val="Header"/>
    </w:pPr>
    <w:r>
      <w:rPr>
        <w:noProof/>
      </w:rPr>
      <w:pict w14:anchorId="4A1117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247611" o:spid="_x0000_s1027"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1664A462" w:rsidR="007D2937" w:rsidRDefault="00C800B5">
    <w:pPr>
      <w:pStyle w:val="Header"/>
    </w:pPr>
    <w:r>
      <w:rPr>
        <w:noProof/>
      </w:rPr>
      <w:pict w14:anchorId="4E61BB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247609" o:spid="_x0000_s1025"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2"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F412C55"/>
    <w:multiLevelType w:val="hybridMultilevel"/>
    <w:tmpl w:val="48C28BC6"/>
    <w:lvl w:ilvl="0" w:tplc="91CA80B6">
      <w:start w:val="1"/>
      <w:numFmt w:val="decimal"/>
      <w:lvlText w:val="%1."/>
      <w:lvlJc w:val="left"/>
      <w:pPr>
        <w:ind w:left="117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3"/>
  </w:num>
  <w:num w:numId="2" w16cid:durableId="1319533329">
    <w:abstractNumId w:val="35"/>
  </w:num>
  <w:num w:numId="3" w16cid:durableId="453600615">
    <w:abstractNumId w:val="29"/>
  </w:num>
  <w:num w:numId="4" w16cid:durableId="924608028">
    <w:abstractNumId w:val="34"/>
  </w:num>
  <w:num w:numId="5" w16cid:durableId="1641107770">
    <w:abstractNumId w:val="30"/>
  </w:num>
  <w:num w:numId="6" w16cid:durableId="1499151099">
    <w:abstractNumId w:val="28"/>
  </w:num>
  <w:num w:numId="7" w16cid:durableId="1507818034">
    <w:abstractNumId w:val="0"/>
  </w:num>
  <w:num w:numId="8" w16cid:durableId="1824857098">
    <w:abstractNumId w:val="15"/>
  </w:num>
  <w:num w:numId="9" w16cid:durableId="538980557">
    <w:abstractNumId w:val="11"/>
  </w:num>
  <w:num w:numId="10" w16cid:durableId="442963556">
    <w:abstractNumId w:val="37"/>
  </w:num>
  <w:num w:numId="11" w16cid:durableId="1986155058">
    <w:abstractNumId w:val="1"/>
  </w:num>
  <w:num w:numId="12" w16cid:durableId="415707955">
    <w:abstractNumId w:val="33"/>
  </w:num>
  <w:num w:numId="13" w16cid:durableId="957643400">
    <w:abstractNumId w:val="1"/>
  </w:num>
  <w:num w:numId="14" w16cid:durableId="1795513037">
    <w:abstractNumId w:val="20"/>
  </w:num>
  <w:num w:numId="15" w16cid:durableId="769620863">
    <w:abstractNumId w:val="22"/>
  </w:num>
  <w:num w:numId="16" w16cid:durableId="820080082">
    <w:abstractNumId w:val="7"/>
  </w:num>
  <w:num w:numId="17" w16cid:durableId="995381452">
    <w:abstractNumId w:val="24"/>
  </w:num>
  <w:num w:numId="18" w16cid:durableId="16815451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9"/>
  </w:num>
  <w:num w:numId="20" w16cid:durableId="492380628">
    <w:abstractNumId w:val="36"/>
  </w:num>
  <w:num w:numId="21" w16cid:durableId="1532838049">
    <w:abstractNumId w:val="3"/>
  </w:num>
  <w:num w:numId="22" w16cid:durableId="584801886">
    <w:abstractNumId w:val="27"/>
  </w:num>
  <w:num w:numId="23" w16cid:durableId="729764889">
    <w:abstractNumId w:val="6"/>
  </w:num>
  <w:num w:numId="24" w16cid:durableId="1657108967">
    <w:abstractNumId w:val="25"/>
  </w:num>
  <w:num w:numId="25" w16cid:durableId="1285772652">
    <w:abstractNumId w:val="17"/>
  </w:num>
  <w:num w:numId="26" w16cid:durableId="1778937959">
    <w:abstractNumId w:val="21"/>
  </w:num>
  <w:num w:numId="27" w16cid:durableId="123738702">
    <w:abstractNumId w:val="31"/>
  </w:num>
  <w:num w:numId="28" w16cid:durableId="1972661682">
    <w:abstractNumId w:val="32"/>
  </w:num>
  <w:num w:numId="29" w16cid:durableId="1275207462">
    <w:abstractNumId w:val="8"/>
  </w:num>
  <w:num w:numId="30" w16cid:durableId="2127388616">
    <w:abstractNumId w:val="9"/>
  </w:num>
  <w:num w:numId="31" w16cid:durableId="1802112000">
    <w:abstractNumId w:val="5"/>
  </w:num>
  <w:num w:numId="32" w16cid:durableId="881015944">
    <w:abstractNumId w:val="4"/>
  </w:num>
  <w:num w:numId="33" w16cid:durableId="553850121">
    <w:abstractNumId w:val="14"/>
  </w:num>
  <w:num w:numId="34" w16cid:durableId="3959748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2"/>
  </w:num>
  <w:num w:numId="36" w16cid:durableId="1043940584">
    <w:abstractNumId w:val="10"/>
  </w:num>
  <w:num w:numId="37" w16cid:durableId="926112951">
    <w:abstractNumId w:val="23"/>
  </w:num>
  <w:num w:numId="38" w16cid:durableId="10413240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8"/>
  </w:num>
  <w:num w:numId="40" w16cid:durableId="2059039837">
    <w:abstractNumId w:val="26"/>
  </w:num>
  <w:num w:numId="41" w16cid:durableId="1101294774">
    <w:abstractNumId w:val="16"/>
  </w:num>
  <w:num w:numId="42" w16cid:durableId="1811243952">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178C"/>
    <w:rsid w:val="0000398E"/>
    <w:rsid w:val="00006E38"/>
    <w:rsid w:val="0000715E"/>
    <w:rsid w:val="00007310"/>
    <w:rsid w:val="000100A2"/>
    <w:rsid w:val="000101F8"/>
    <w:rsid w:val="0001313E"/>
    <w:rsid w:val="0001416B"/>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1453"/>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945"/>
    <w:rsid w:val="0014254C"/>
    <w:rsid w:val="001427C2"/>
    <w:rsid w:val="00146068"/>
    <w:rsid w:val="00146C1D"/>
    <w:rsid w:val="001509E1"/>
    <w:rsid w:val="00150B4E"/>
    <w:rsid w:val="001512E4"/>
    <w:rsid w:val="00152D59"/>
    <w:rsid w:val="00153A1E"/>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F3D"/>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670C"/>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1E46"/>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60B"/>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DEF"/>
    <w:rsid w:val="0078312E"/>
    <w:rsid w:val="00784CC6"/>
    <w:rsid w:val="00785140"/>
    <w:rsid w:val="007854A4"/>
    <w:rsid w:val="00787DB2"/>
    <w:rsid w:val="007907FD"/>
    <w:rsid w:val="00792EDC"/>
    <w:rsid w:val="007B0417"/>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3990"/>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A90"/>
    <w:rsid w:val="0091390C"/>
    <w:rsid w:val="00914E15"/>
    <w:rsid w:val="00915964"/>
    <w:rsid w:val="0091707E"/>
    <w:rsid w:val="00917302"/>
    <w:rsid w:val="0091760F"/>
    <w:rsid w:val="009220E1"/>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807E7"/>
    <w:rsid w:val="009819DB"/>
    <w:rsid w:val="00981CEB"/>
    <w:rsid w:val="0098321E"/>
    <w:rsid w:val="0098723B"/>
    <w:rsid w:val="009907FA"/>
    <w:rsid w:val="00990D89"/>
    <w:rsid w:val="0099223F"/>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6F4C"/>
    <w:rsid w:val="00BA049A"/>
    <w:rsid w:val="00BA4C82"/>
    <w:rsid w:val="00BA5929"/>
    <w:rsid w:val="00BA6F27"/>
    <w:rsid w:val="00BA7406"/>
    <w:rsid w:val="00BA7C17"/>
    <w:rsid w:val="00BB0CD2"/>
    <w:rsid w:val="00BB1F5B"/>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17DE1"/>
    <w:rsid w:val="00D21AD1"/>
    <w:rsid w:val="00D21F27"/>
    <w:rsid w:val="00D244D7"/>
    <w:rsid w:val="00D248DB"/>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40C6"/>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C45"/>
    <w:rsid w:val="00E22C8D"/>
    <w:rsid w:val="00E23020"/>
    <w:rsid w:val="00E2457C"/>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6AA7"/>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2662"/>
    <w:rsid w:val="00F53430"/>
    <w:rsid w:val="00F555F1"/>
    <w:rsid w:val="00F633EB"/>
    <w:rsid w:val="00F64337"/>
    <w:rsid w:val="00F65771"/>
    <w:rsid w:val="00F65B56"/>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B00"/>
    <w:rsid w:val="00FA1F0B"/>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1840</TotalTime>
  <Pages>3</Pages>
  <Words>764</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5115</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Jennifer Gowans</cp:lastModifiedBy>
  <cp:revision>21</cp:revision>
  <cp:lastPrinted>2023-12-18T15:50:00Z</cp:lastPrinted>
  <dcterms:created xsi:type="dcterms:W3CDTF">2022-04-01T23:05:00Z</dcterms:created>
  <dcterms:modified xsi:type="dcterms:W3CDTF">2024-09-26T20:37:00Z</dcterms:modified>
</cp:coreProperties>
</file>