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44F004D"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B505A">
        <w:rPr>
          <w:rFonts w:ascii="Times New Roman" w:hAnsi="Times New Roman" w:cs="Times New Roman"/>
          <w:color w:val="08050B"/>
          <w:sz w:val="24"/>
          <w:szCs w:val="24"/>
        </w:rPr>
        <w:t>SEPTEMBER</w:t>
      </w:r>
      <w:r w:rsidR="00250708">
        <w:rPr>
          <w:rFonts w:ascii="Times New Roman" w:hAnsi="Times New Roman" w:cs="Times New Roman"/>
          <w:color w:val="08050B"/>
          <w:sz w:val="24"/>
          <w:szCs w:val="24"/>
        </w:rPr>
        <w:t xml:space="preserve"> </w:t>
      </w:r>
      <w:r w:rsidR="00C84D8C" w:rsidRPr="003265E3">
        <w:rPr>
          <w:rFonts w:ascii="Times New Roman" w:hAnsi="Times New Roman" w:cs="Times New Roman"/>
          <w:color w:val="08050B"/>
          <w:sz w:val="24"/>
          <w:szCs w:val="24"/>
        </w:rPr>
        <w:t>2</w:t>
      </w:r>
      <w:r w:rsidR="003265E3" w:rsidRPr="003265E3">
        <w:rPr>
          <w:rFonts w:ascii="Times New Roman" w:hAnsi="Times New Roman" w:cs="Times New Roman"/>
          <w:color w:val="08050B"/>
          <w:sz w:val="24"/>
          <w:szCs w:val="24"/>
        </w:rPr>
        <w:t>0</w:t>
      </w:r>
      <w:r w:rsidR="00BE48D5" w:rsidRPr="003265E3">
        <w:rPr>
          <w:rFonts w:ascii="Times New Roman" w:hAnsi="Times New Roman" w:cs="Times New Roman"/>
          <w:color w:val="08050B"/>
          <w:sz w:val="24"/>
          <w:szCs w:val="24"/>
        </w:rPr>
        <w:t>,</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F1CCFC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3265E3" w:rsidRPr="003265E3">
        <w:rPr>
          <w:rFonts w:ascii="Times New Roman" w:hAnsi="Times New Roman" w:cs="Times New Roman"/>
          <w:color w:val="08050B"/>
          <w:sz w:val="24"/>
          <w:szCs w:val="24"/>
          <w:u w:val="single"/>
        </w:rPr>
        <w:t>1</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E66D47" w:rsidRPr="003265E3">
        <w:rPr>
          <w:rFonts w:ascii="Times New Roman" w:hAnsi="Times New Roman" w:cs="Times New Roman"/>
          <w:color w:val="08050B"/>
          <w:sz w:val="24"/>
          <w:szCs w:val="24"/>
          <w:u w:val="single"/>
        </w:rPr>
        <w:t>P</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7C004690"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2F3F0E" w:rsidRPr="00C84D8C">
        <w:rPr>
          <w:rFonts w:ascii="Times New Roman" w:hAnsi="Times New Roman" w:cs="Times New Roman"/>
          <w:b w:val="0"/>
          <w:color w:val="08050B"/>
          <w:sz w:val="24"/>
          <w:szCs w:val="24"/>
        </w:rPr>
        <w:t>)</w:t>
      </w:r>
      <w:r w:rsidR="002F3F0E">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04B413A0"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Matthew J. Ence,</w:t>
      </w:r>
      <w:r w:rsidR="002F3F0E">
        <w:rPr>
          <w:rFonts w:ascii="Times New Roman" w:hAnsi="Times New Roman" w:cs="Times New Roman"/>
          <w:b w:val="0"/>
          <w:color w:val="08050B"/>
          <w:sz w:val="24"/>
          <w:szCs w:val="24"/>
        </w:rPr>
        <w:t xml:space="preserve"> Tyler King D</w:t>
      </w:r>
      <w:r w:rsidRPr="00C84D8C">
        <w:rPr>
          <w:rFonts w:ascii="Times New Roman" w:hAnsi="Times New Roman" w:cs="Times New Roman"/>
          <w:b w:val="0"/>
          <w:color w:val="08050B"/>
          <w:sz w:val="24"/>
          <w:szCs w:val="24"/>
        </w:rPr>
        <w:t xml:space="preserve">istrict </w:t>
      </w:r>
      <w:r w:rsidR="002F3F0E">
        <w:rPr>
          <w:rFonts w:ascii="Times New Roman" w:hAnsi="Times New Roman" w:cs="Times New Roman"/>
          <w:b w:val="0"/>
          <w:color w:val="08050B"/>
          <w:sz w:val="24"/>
          <w:szCs w:val="24"/>
        </w:rPr>
        <w:t>C</w:t>
      </w:r>
      <w:r w:rsidRPr="00C84D8C">
        <w:rPr>
          <w:rFonts w:ascii="Times New Roman" w:hAnsi="Times New Roman" w:cs="Times New Roman"/>
          <w:b w:val="0"/>
          <w:color w:val="08050B"/>
          <w:sz w:val="24"/>
          <w:szCs w:val="24"/>
        </w:rPr>
        <w:t xml:space="preserve">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w:t>
      </w:r>
      <w:r w:rsidR="002F3F0E">
        <w:rPr>
          <w:rFonts w:ascii="Times New Roman" w:hAnsi="Times New Roman" w:cs="Times New Roman"/>
          <w:b w:val="0"/>
          <w:color w:val="08050B"/>
          <w:sz w:val="24"/>
          <w:szCs w:val="24"/>
        </w:rPr>
        <w:t>Brennen Brown</w:t>
      </w:r>
      <w:r w:rsidR="00CB505A">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w:t>
      </w:r>
      <w:r w:rsidR="00E2457C">
        <w:rPr>
          <w:rFonts w:ascii="Times New Roman" w:hAnsi="Times New Roman" w:cs="Times New Roman"/>
          <w:b w:val="0"/>
          <w:color w:val="08050B"/>
          <w:sz w:val="24"/>
          <w:szCs w:val="24"/>
        </w:rPr>
        <w:t>Adam Daly,</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2F3F0E">
        <w:rPr>
          <w:rFonts w:ascii="Times New Roman" w:hAnsi="Times New Roman" w:cs="Times New Roman"/>
          <w:b w:val="0"/>
          <w:color w:val="08050B"/>
          <w:sz w:val="24"/>
          <w:szCs w:val="24"/>
        </w:rPr>
        <w:t>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7586038C"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2F3F0E">
        <w:rPr>
          <w:rFonts w:ascii="Times New Roman" w:hAnsi="Times New Roman" w:cs="Times New Roman"/>
          <w:b w:val="0"/>
          <w:bCs/>
          <w:color w:val="08050B"/>
          <w:sz w:val="24"/>
          <w:szCs w:val="24"/>
        </w:rPr>
        <w:t>1</w:t>
      </w:r>
      <w:r w:rsidR="00250708" w:rsidRPr="003265E3">
        <w:rPr>
          <w:rFonts w:ascii="Times New Roman" w:hAnsi="Times New Roman" w:cs="Times New Roman"/>
          <w:b w:val="0"/>
          <w:bCs/>
          <w:color w:val="08050B"/>
          <w:sz w:val="24"/>
          <w:szCs w:val="24"/>
        </w:rPr>
        <w:t>:</w:t>
      </w:r>
      <w:r w:rsidR="002F3F0E">
        <w:rPr>
          <w:rFonts w:ascii="Times New Roman" w:hAnsi="Times New Roman" w:cs="Times New Roman"/>
          <w:b w:val="0"/>
          <w:bCs/>
          <w:color w:val="08050B"/>
          <w:sz w:val="24"/>
          <w:szCs w:val="24"/>
        </w:rPr>
        <w:t>39</w:t>
      </w:r>
      <w:r w:rsidR="00E66D47" w:rsidRPr="003265E3">
        <w:rPr>
          <w:rFonts w:ascii="Times New Roman" w:hAnsi="Times New Roman" w:cs="Times New Roman"/>
          <w:b w:val="0"/>
          <w:bCs/>
          <w:color w:val="08050B"/>
          <w:sz w:val="24"/>
          <w:szCs w:val="24"/>
        </w:rPr>
        <w:t>p</w:t>
      </w:r>
      <w:r w:rsidR="00250708" w:rsidRPr="003265E3">
        <w:rPr>
          <w:rFonts w:ascii="Times New Roman" w:hAnsi="Times New Roman" w:cs="Times New Roman"/>
          <w:b w:val="0"/>
          <w:bCs/>
          <w:color w:val="08050B"/>
          <w:sz w:val="24"/>
          <w:szCs w:val="24"/>
        </w:rPr>
        <w:t>m</w:t>
      </w:r>
      <w:r w:rsidR="00250708" w:rsidRPr="00E2457C">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Pr="004532F0"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2EEDA9AB" w14:textId="77777777"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bookmarkStart w:id="7" w:name="_Hlk23502052"/>
      <w:r w:rsidRPr="00FC04BE">
        <w:rPr>
          <w:rFonts w:ascii="Times New Roman" w:hAnsi="Times New Roman" w:cs="Times New Roman"/>
          <w:b w:val="0"/>
          <w:color w:val="08050B"/>
          <w:sz w:val="24"/>
          <w:szCs w:val="24"/>
        </w:rPr>
        <w:t>Oaths of Office</w:t>
      </w:r>
    </w:p>
    <w:p w14:paraId="6E92D837" w14:textId="0462684C"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r w:rsidR="00E2457C">
        <w:rPr>
          <w:rFonts w:ascii="Times New Roman" w:hAnsi="Times New Roman" w:cs="Times New Roman"/>
          <w:b w:val="0"/>
          <w:color w:val="08050B"/>
          <w:sz w:val="24"/>
          <w:szCs w:val="24"/>
        </w:rPr>
        <w:t xml:space="preserve"> – </w:t>
      </w:r>
      <w:r w:rsidR="002F3F0E">
        <w:rPr>
          <w:rFonts w:ascii="Times New Roman" w:hAnsi="Times New Roman" w:cs="Times New Roman"/>
          <w:b w:val="0"/>
          <w:color w:val="08050B"/>
          <w:sz w:val="24"/>
          <w:szCs w:val="24"/>
        </w:rPr>
        <w:t>Larry Myler</w:t>
      </w:r>
    </w:p>
    <w:p w14:paraId="127DA0AE" w14:textId="6CFC79A7"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r w:rsidR="00E2457C">
        <w:rPr>
          <w:rFonts w:ascii="Times New Roman" w:hAnsi="Times New Roman" w:cs="Times New Roman"/>
          <w:b w:val="0"/>
          <w:color w:val="08050B"/>
          <w:sz w:val="24"/>
          <w:szCs w:val="24"/>
        </w:rPr>
        <w:t xml:space="preserve"> –</w:t>
      </w:r>
      <w:r w:rsidR="002F3F0E">
        <w:rPr>
          <w:rFonts w:ascii="Times New Roman" w:hAnsi="Times New Roman" w:cs="Times New Roman"/>
          <w:b w:val="0"/>
          <w:color w:val="08050B"/>
          <w:sz w:val="24"/>
          <w:szCs w:val="24"/>
        </w:rPr>
        <w:t xml:space="preserve"> Ryan Miller</w:t>
      </w:r>
    </w:p>
    <w:p w14:paraId="7889FFDC" w14:textId="2254E9EC"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7"/>
      <w:r>
        <w:rPr>
          <w:rFonts w:ascii="Times New Roman" w:hAnsi="Times New Roman" w:cs="Times New Roman"/>
          <w:b w:val="0"/>
          <w:color w:val="08050B"/>
          <w:sz w:val="24"/>
          <w:szCs w:val="24"/>
        </w:rPr>
        <w:t>y</w:t>
      </w:r>
      <w:r w:rsidR="00E2457C">
        <w:rPr>
          <w:rFonts w:ascii="Times New Roman" w:hAnsi="Times New Roman" w:cs="Times New Roman"/>
          <w:b w:val="0"/>
          <w:color w:val="08050B"/>
          <w:sz w:val="24"/>
          <w:szCs w:val="24"/>
        </w:rPr>
        <w:t xml:space="preserve"> – </w:t>
      </w:r>
      <w:r w:rsidR="002F3F0E">
        <w:rPr>
          <w:rFonts w:ascii="Times New Roman" w:hAnsi="Times New Roman" w:cs="Times New Roman"/>
          <w:b w:val="0"/>
          <w:color w:val="08050B"/>
          <w:sz w:val="24"/>
          <w:szCs w:val="24"/>
        </w:rPr>
        <w:t>Kevin Miller</w:t>
      </w:r>
    </w:p>
    <w:p w14:paraId="3B0BA4CA" w14:textId="4DF46BF6" w:rsidR="00C84D8C" w:rsidRDefault="006D4207" w:rsidP="005B4EBD">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31C0801B" w14:textId="282A24E4" w:rsidR="00E2457C"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 xml:space="preserve">Ryan Miller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 xml:space="preserve">tions to appoint: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00E2457C" w:rsidRPr="00E2457C">
        <w:rPr>
          <w:rFonts w:ascii="Times New Roman" w:hAnsi="Times New Roman" w:cs="Times New Roman"/>
          <w:b w:val="0"/>
          <w:bCs/>
          <w:color w:val="08050B"/>
          <w:sz w:val="24"/>
          <w:szCs w:val="24"/>
        </w:rPr>
        <w:t xml:space="preserve">to be </w:t>
      </w:r>
      <w:r w:rsidR="00E2457C" w:rsidRPr="00E2457C">
        <w:rPr>
          <w:rFonts w:ascii="Times New Roman" w:hAnsi="Times New Roman" w:cs="Times New Roman"/>
          <w:b w:val="0"/>
          <w:color w:val="08050B"/>
          <w:sz w:val="24"/>
          <w:szCs w:val="24"/>
        </w:rPr>
        <w:t xml:space="preserve">appointed </w:t>
      </w:r>
      <w:r w:rsidR="002F3F0E" w:rsidRPr="00E2457C">
        <w:rPr>
          <w:rFonts w:ascii="Times New Roman" w:hAnsi="Times New Roman" w:cs="Times New Roman"/>
          <w:b w:val="0"/>
          <w:color w:val="08050B"/>
          <w:sz w:val="24"/>
          <w:szCs w:val="24"/>
        </w:rPr>
        <w:t>District Chair</w:t>
      </w:r>
      <w:r w:rsidR="00E2457C" w:rsidRPr="00E2457C">
        <w:rPr>
          <w:rFonts w:ascii="Times New Roman" w:hAnsi="Times New Roman" w:cs="Times New Roman"/>
          <w:b w:val="0"/>
          <w:color w:val="08050B"/>
          <w:sz w:val="24"/>
          <w:szCs w:val="24"/>
        </w:rPr>
        <w:t xml:space="preserve">, </w:t>
      </w:r>
    </w:p>
    <w:p w14:paraId="48BD9B2B" w14:textId="63146DB2" w:rsidR="00C84D8C" w:rsidRPr="00C84D8C" w:rsidRDefault="00E2457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002F3F0E">
        <w:rPr>
          <w:rFonts w:ascii="Times New Roman" w:hAnsi="Times New Roman" w:cs="Times New Roman"/>
          <w:b w:val="0"/>
          <w:color w:val="08050B"/>
          <w:sz w:val="24"/>
          <w:szCs w:val="24"/>
        </w:rPr>
        <w:t>Ryan</w:t>
      </w:r>
      <w:r w:rsidR="00AE11AD">
        <w:rPr>
          <w:rFonts w:ascii="Times New Roman" w:hAnsi="Times New Roman" w:cs="Times New Roman"/>
          <w:b w:val="0"/>
          <w:color w:val="08050B"/>
          <w:sz w:val="24"/>
          <w:szCs w:val="24"/>
        </w:rPr>
        <w:t xml:space="preserve"> Miller </w:t>
      </w:r>
      <w:r w:rsidRPr="00E2457C">
        <w:rPr>
          <w:rFonts w:ascii="Times New Roman" w:hAnsi="Times New Roman" w:cs="Times New Roman"/>
          <w:b w:val="0"/>
          <w:bCs/>
          <w:color w:val="08050B"/>
          <w:sz w:val="24"/>
          <w:szCs w:val="24"/>
        </w:rPr>
        <w:t xml:space="preserve">to be </w:t>
      </w:r>
      <w:r w:rsidRPr="00E2457C">
        <w:rPr>
          <w:rFonts w:ascii="Times New Roman" w:hAnsi="Times New Roman" w:cs="Times New Roman"/>
          <w:b w:val="0"/>
          <w:color w:val="08050B"/>
          <w:sz w:val="24"/>
          <w:szCs w:val="24"/>
        </w:rPr>
        <w:t xml:space="preserve">appointed as Treasurer &amp; </w:t>
      </w:r>
      <w:r w:rsidR="002F3F0E">
        <w:rPr>
          <w:rFonts w:ascii="Times New Roman" w:hAnsi="Times New Roman" w:cs="Times New Roman"/>
          <w:b w:val="0"/>
          <w:color w:val="08050B"/>
          <w:sz w:val="24"/>
          <w:szCs w:val="24"/>
        </w:rPr>
        <w:t>Kevin Miller</w:t>
      </w:r>
      <w:r w:rsidRPr="00E2457C">
        <w:rPr>
          <w:rFonts w:ascii="Times New Roman" w:hAnsi="Times New Roman" w:cs="Times New Roman"/>
          <w:bCs/>
          <w:color w:val="08050B"/>
          <w:sz w:val="24"/>
          <w:szCs w:val="24"/>
        </w:rPr>
        <w:t xml:space="preserve"> </w:t>
      </w:r>
      <w:r w:rsidRPr="00E2457C">
        <w:rPr>
          <w:rFonts w:ascii="Times New Roman" w:hAnsi="Times New Roman" w:cs="Times New Roman"/>
          <w:b w:val="0"/>
          <w:bCs/>
          <w:color w:val="08050B"/>
          <w:sz w:val="24"/>
          <w:szCs w:val="24"/>
        </w:rPr>
        <w:t xml:space="preserve">to be </w:t>
      </w:r>
      <w:r w:rsidR="002F3F0E" w:rsidRPr="00E2457C">
        <w:rPr>
          <w:rFonts w:ascii="Times New Roman" w:hAnsi="Times New Roman" w:cs="Times New Roman"/>
          <w:b w:val="0"/>
          <w:color w:val="08050B"/>
          <w:sz w:val="24"/>
          <w:szCs w:val="24"/>
        </w:rPr>
        <w:t>appointed</w:t>
      </w:r>
      <w:r w:rsidRPr="00E2457C">
        <w:rPr>
          <w:rFonts w:ascii="Times New Roman" w:hAnsi="Times New Roman" w:cs="Times New Roman"/>
          <w:b w:val="0"/>
          <w:color w:val="08050B"/>
          <w:sz w:val="24"/>
          <w:szCs w:val="24"/>
        </w:rPr>
        <w:t xml:space="preserve"> </w:t>
      </w:r>
      <w:r w:rsidR="002F3F0E" w:rsidRPr="00E2457C">
        <w:rPr>
          <w:rFonts w:ascii="Times New Roman" w:hAnsi="Times New Roman" w:cs="Times New Roman"/>
          <w:b w:val="0"/>
          <w:color w:val="08050B"/>
          <w:sz w:val="24"/>
          <w:szCs w:val="24"/>
        </w:rPr>
        <w:t>Clerk/Secretary</w:t>
      </w:r>
      <w:r w:rsidR="00C84D8C" w:rsidRPr="00C84D8C">
        <w:rPr>
          <w:rFonts w:ascii="Times New Roman" w:hAnsi="Times New Roman" w:cs="Times New Roman"/>
          <w:b w:val="0"/>
          <w:bCs/>
          <w:color w:val="08050B"/>
          <w:sz w:val="24"/>
          <w:szCs w:val="24"/>
        </w:rPr>
        <w:t>.</w:t>
      </w:r>
    </w:p>
    <w:p w14:paraId="2CF6ACE5" w14:textId="60736D44"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seconds the motion.</w:t>
      </w:r>
    </w:p>
    <w:p w14:paraId="444516CA" w14:textId="6CE7FD53" w:rsidR="00CB5277"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4136E2DE" w14:textId="77777777" w:rsidR="00221677" w:rsidRDefault="00221677" w:rsidP="003B1C8D">
      <w:pPr>
        <w:ind w:left="0" w:firstLine="720"/>
        <w:rPr>
          <w:rFonts w:ascii="Times New Roman" w:hAnsi="Times New Roman" w:cs="Times New Roman"/>
          <w:color w:val="08050B"/>
          <w:sz w:val="24"/>
          <w:szCs w:val="24"/>
        </w:rPr>
      </w:pPr>
    </w:p>
    <w:p w14:paraId="688755BF" w14:textId="21822044" w:rsidR="005D4338" w:rsidRDefault="00CB505A" w:rsidP="00E2457C">
      <w:pPr>
        <w:rPr>
          <w:rFonts w:ascii="Times New Roman" w:hAnsi="Times New Roman" w:cs="Times New Roman"/>
          <w:color w:val="08050B"/>
          <w:sz w:val="24"/>
          <w:szCs w:val="24"/>
        </w:rPr>
      </w:pPr>
      <w:r>
        <w:rPr>
          <w:rFonts w:ascii="Times New Roman" w:hAnsi="Times New Roman" w:cs="Times New Roman"/>
          <w:color w:val="08050B"/>
          <w:sz w:val="24"/>
          <w:szCs w:val="24"/>
        </w:rPr>
        <w:t>Michael Jensen</w:t>
      </w:r>
      <w:r w:rsidR="00CE5E27">
        <w:rPr>
          <w:rFonts w:ascii="Times New Roman" w:hAnsi="Times New Roman" w:cs="Times New Roman"/>
          <w:color w:val="08050B"/>
          <w:sz w:val="24"/>
          <w:szCs w:val="24"/>
        </w:rPr>
        <w:t xml:space="preserve"> </w:t>
      </w:r>
      <w:r w:rsidR="005A43B8">
        <w:rPr>
          <w:rFonts w:ascii="Times New Roman" w:hAnsi="Times New Roman" w:cs="Times New Roman"/>
          <w:color w:val="08050B"/>
          <w:sz w:val="24"/>
          <w:szCs w:val="24"/>
        </w:rPr>
        <w:t xml:space="preserve">explains the </w:t>
      </w:r>
      <w:r w:rsidR="005D4338">
        <w:rPr>
          <w:rFonts w:ascii="Times New Roman" w:hAnsi="Times New Roman" w:cs="Times New Roman"/>
          <w:color w:val="08050B"/>
          <w:sz w:val="24"/>
          <w:szCs w:val="24"/>
        </w:rPr>
        <w:t>Conflict-of-Interest</w:t>
      </w:r>
      <w:r w:rsidR="005A43B8">
        <w:rPr>
          <w:rFonts w:ascii="Times New Roman" w:hAnsi="Times New Roman" w:cs="Times New Roman"/>
          <w:color w:val="08050B"/>
          <w:sz w:val="24"/>
          <w:szCs w:val="24"/>
        </w:rPr>
        <w:t xml:space="preserve"> </w:t>
      </w:r>
      <w:r w:rsidR="005D4338">
        <w:rPr>
          <w:rFonts w:ascii="Times New Roman" w:hAnsi="Times New Roman" w:cs="Times New Roman"/>
          <w:color w:val="08050B"/>
          <w:sz w:val="24"/>
          <w:szCs w:val="24"/>
        </w:rPr>
        <w:t>D</w:t>
      </w:r>
      <w:r w:rsidR="005A43B8">
        <w:rPr>
          <w:rFonts w:ascii="Times New Roman" w:hAnsi="Times New Roman" w:cs="Times New Roman"/>
          <w:color w:val="08050B"/>
          <w:sz w:val="24"/>
          <w:szCs w:val="24"/>
        </w:rPr>
        <w:t xml:space="preserve">isclosures and </w:t>
      </w:r>
      <w:r w:rsidR="005D4338">
        <w:rPr>
          <w:rFonts w:ascii="Times New Roman" w:hAnsi="Times New Roman" w:cs="Times New Roman"/>
          <w:color w:val="08050B"/>
          <w:sz w:val="24"/>
          <w:szCs w:val="24"/>
        </w:rPr>
        <w:t>E</w:t>
      </w:r>
      <w:r w:rsidR="005A43B8">
        <w:rPr>
          <w:rFonts w:ascii="Times New Roman" w:hAnsi="Times New Roman" w:cs="Times New Roman"/>
          <w:color w:val="08050B"/>
          <w:sz w:val="24"/>
          <w:szCs w:val="24"/>
        </w:rPr>
        <w:t xml:space="preserve">thics </w:t>
      </w:r>
      <w:r w:rsidR="005D4338">
        <w:rPr>
          <w:rFonts w:ascii="Times New Roman" w:hAnsi="Times New Roman" w:cs="Times New Roman"/>
          <w:color w:val="08050B"/>
          <w:sz w:val="24"/>
          <w:szCs w:val="24"/>
        </w:rPr>
        <w:t>P</w:t>
      </w:r>
      <w:r w:rsidR="005A43B8">
        <w:rPr>
          <w:rFonts w:ascii="Times New Roman" w:hAnsi="Times New Roman" w:cs="Times New Roman"/>
          <w:color w:val="08050B"/>
          <w:sz w:val="24"/>
          <w:szCs w:val="24"/>
        </w:rPr>
        <w:t xml:space="preserve">ledge </w:t>
      </w:r>
    </w:p>
    <w:p w14:paraId="1655D506" w14:textId="2AF17B6C" w:rsidR="005A43B8" w:rsidRDefault="005A43B8" w:rsidP="005D4338">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documents</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to be filled</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out, signed &amp; sent back by the board members.</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3BDB775B" w14:textId="77777777" w:rsidR="005B4EBD" w:rsidRPr="0064255B" w:rsidRDefault="005B4EBD" w:rsidP="00AA7EAA">
      <w:pPr>
        <w:pStyle w:val="BodyText2"/>
        <w:ind w:left="0" w:right="-450"/>
        <w:jc w:val="left"/>
        <w:rPr>
          <w:rFonts w:ascii="Times New Roman" w:hAnsi="Times New Roman" w:cs="Times New Roman"/>
          <w:color w:val="08050B"/>
          <w:sz w:val="24"/>
          <w:szCs w:val="24"/>
          <w:u w:val="single"/>
        </w:rPr>
      </w:pPr>
    </w:p>
    <w:p w14:paraId="0B455C01" w14:textId="4C121856" w:rsidR="00BF688A" w:rsidRP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2024-01: A Resolution adopting Rules of Order.</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BD4CAF6" w14:textId="028D560E" w:rsidR="00D02B73"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-01: A resolution adopting rules of order for </w:t>
      </w:r>
      <w:r w:rsidR="003265E3">
        <w:rPr>
          <w:rFonts w:ascii="Times New Roman" w:hAnsi="Times New Roman" w:cs="Times New Roman"/>
          <w:sz w:val="24"/>
          <w:szCs w:val="24"/>
        </w:rPr>
        <w:t>Three Bridges</w:t>
      </w:r>
      <w:r w:rsidR="00153A1E" w:rsidRPr="00BF688A">
        <w:rPr>
          <w:rFonts w:ascii="Times New Roman" w:hAnsi="Times New Roman" w:cs="Times New Roman"/>
          <w:color w:val="08050B"/>
          <w:sz w:val="24"/>
          <w:szCs w:val="24"/>
        </w:rPr>
        <w:t xml:space="preserve"> PID. </w:t>
      </w:r>
    </w:p>
    <w:p w14:paraId="6ED42FE3" w14:textId="77777777" w:rsidR="00C84D8C" w:rsidRPr="000B17B2" w:rsidRDefault="00C84D8C" w:rsidP="00C84D8C">
      <w:pPr>
        <w:ind w:left="0"/>
        <w:rPr>
          <w:rFonts w:ascii="Times New Roman" w:hAnsi="Times New Roman" w:cs="Times New Roman"/>
          <w:color w:val="08050B"/>
          <w:sz w:val="24"/>
          <w:szCs w:val="24"/>
        </w:rPr>
      </w:pPr>
    </w:p>
    <w:p w14:paraId="5D3DF80C" w14:textId="2783AB1D"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2457C">
        <w:rPr>
          <w:rFonts w:ascii="Times New Roman" w:hAnsi="Times New Roman" w:cs="Times New Roman"/>
          <w:b w:val="0"/>
          <w:bCs/>
          <w:color w:val="08050B"/>
          <w:sz w:val="24"/>
          <w:szCs w:val="24"/>
        </w:rPr>
        <w:t>Resolution2024-01</w:t>
      </w:r>
      <w:r w:rsidR="00F16960">
        <w:rPr>
          <w:rFonts w:ascii="Times New Roman" w:hAnsi="Times New Roman" w:cs="Times New Roman"/>
          <w:b w:val="0"/>
          <w:bCs/>
          <w:color w:val="08050B"/>
          <w:sz w:val="24"/>
          <w:szCs w:val="24"/>
        </w:rPr>
        <w:t xml:space="preserve"> Rules of Order</w:t>
      </w:r>
      <w:r w:rsidRPr="00C84D8C">
        <w:rPr>
          <w:rFonts w:ascii="Times New Roman" w:hAnsi="Times New Roman" w:cs="Times New Roman"/>
          <w:b w:val="0"/>
          <w:bCs/>
          <w:color w:val="08050B"/>
          <w:sz w:val="24"/>
          <w:szCs w:val="24"/>
        </w:rPr>
        <w:t>.</w:t>
      </w:r>
    </w:p>
    <w:p w14:paraId="2D61C372" w14:textId="6DED0826"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lastRenderedPageBreak/>
        <w:t xml:space="preserve">             </w:t>
      </w:r>
      <w:r w:rsidR="003265E3">
        <w:rPr>
          <w:rFonts w:ascii="Times New Roman" w:hAnsi="Times New Roman" w:cs="Times New Roman"/>
          <w:b w:val="0"/>
          <w:color w:val="08050B"/>
          <w:sz w:val="24"/>
          <w:szCs w:val="24"/>
        </w:rPr>
        <w:t>Ryan Miller</w:t>
      </w:r>
      <w:r w:rsidRPr="00C84D8C">
        <w:rPr>
          <w:rFonts w:ascii="Times New Roman" w:hAnsi="Times New Roman" w:cs="Times New Roman"/>
          <w:b w:val="0"/>
          <w:color w:val="08050B"/>
          <w:sz w:val="24"/>
          <w:szCs w:val="24"/>
        </w:rPr>
        <w:t xml:space="preserve">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222F1769" w14:textId="77777777" w:rsid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2024-02: A Resolution implementing an Electronic Meetings Policy.</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2FDFA54D" w:rsidR="00153A1E" w:rsidRPr="00BF688A" w:rsidRDefault="00CB505A"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-02: To consider approval of a resolution implementing an electronic meetings policy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BF688A">
        <w:rPr>
          <w:rFonts w:ascii="Times New Roman" w:hAnsi="Times New Roman" w:cs="Times New Roman"/>
          <w:color w:val="08050B"/>
          <w:sz w:val="24"/>
          <w:szCs w:val="24"/>
        </w:rPr>
        <w:t>.</w:t>
      </w:r>
    </w:p>
    <w:p w14:paraId="3F6B5198" w14:textId="77777777" w:rsidR="00C84D8C" w:rsidRPr="000B17B2" w:rsidRDefault="00C84D8C" w:rsidP="00C84D8C">
      <w:pPr>
        <w:ind w:left="0"/>
        <w:rPr>
          <w:rFonts w:ascii="Times New Roman" w:hAnsi="Times New Roman" w:cs="Times New Roman"/>
          <w:color w:val="08050B"/>
          <w:sz w:val="24"/>
          <w:szCs w:val="24"/>
        </w:rPr>
      </w:pPr>
    </w:p>
    <w:p w14:paraId="13260A04" w14:textId="71F50EFC"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w:t>
      </w:r>
      <w:r w:rsidR="00F16960" w:rsidRPr="00C84D8C">
        <w:rPr>
          <w:rFonts w:ascii="Times New Roman" w:hAnsi="Times New Roman" w:cs="Times New Roman"/>
          <w:b w:val="0"/>
          <w:bCs/>
          <w:color w:val="08050B"/>
          <w:sz w:val="24"/>
          <w:szCs w:val="24"/>
        </w:rPr>
        <w:t>to approve</w:t>
      </w:r>
      <w:r>
        <w:rPr>
          <w:rFonts w:ascii="Times New Roman" w:hAnsi="Times New Roman" w:cs="Times New Roman"/>
          <w:b w:val="0"/>
          <w:bCs/>
          <w:color w:val="08050B"/>
          <w:sz w:val="24"/>
          <w:szCs w:val="24"/>
        </w:rPr>
        <w:t xml:space="preserve"> </w:t>
      </w:r>
      <w:r w:rsidR="00F16960" w:rsidRPr="00F16960">
        <w:rPr>
          <w:rFonts w:ascii="Times New Roman" w:hAnsi="Times New Roman" w:cs="Times New Roman"/>
          <w:b w:val="0"/>
          <w:bCs/>
          <w:color w:val="08050B"/>
          <w:sz w:val="24"/>
          <w:szCs w:val="24"/>
        </w:rPr>
        <w:t>Resolution 2024-02</w:t>
      </w:r>
      <w:r w:rsidR="00F16960">
        <w:rPr>
          <w:rFonts w:ascii="Times New Roman" w:hAnsi="Times New Roman" w:cs="Times New Roman"/>
          <w:b w:val="0"/>
          <w:bCs/>
          <w:color w:val="08050B"/>
          <w:sz w:val="24"/>
          <w:szCs w:val="24"/>
        </w:rPr>
        <w:t xml:space="preserve"> Electronic Meetings Policy</w:t>
      </w:r>
      <w:r w:rsidRPr="00C84D8C">
        <w:rPr>
          <w:rFonts w:ascii="Times New Roman" w:hAnsi="Times New Roman" w:cs="Times New Roman"/>
          <w:b w:val="0"/>
          <w:bCs/>
          <w:color w:val="08050B"/>
          <w:sz w:val="24"/>
          <w:szCs w:val="24"/>
        </w:rPr>
        <w:t>.</w:t>
      </w:r>
    </w:p>
    <w:p w14:paraId="355AEE1B" w14:textId="47B9EE14"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xml:space="preserve"> seconds the motion.</w:t>
      </w:r>
    </w:p>
    <w:p w14:paraId="3C6A6B72" w14:textId="3BF0D385" w:rsidR="00713D05" w:rsidRPr="00F16960"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227536" w:rsidRPr="00F16960">
        <w:rPr>
          <w:rFonts w:ascii="Times New Roman" w:hAnsi="Times New Roman" w:cs="Times New Roman"/>
          <w:b w:val="0"/>
          <w:bCs/>
          <w:color w:val="08050B"/>
          <w:sz w:val="24"/>
          <w:szCs w:val="24"/>
        </w:rPr>
        <w:t>Resolution</w:t>
      </w:r>
      <w:r w:rsidR="003B1C8D" w:rsidRPr="00F16960">
        <w:rPr>
          <w:rFonts w:ascii="Times New Roman" w:hAnsi="Times New Roman" w:cs="Times New Roman"/>
          <w:b w:val="0"/>
          <w:bCs/>
          <w:color w:val="08050B"/>
          <w:sz w:val="24"/>
          <w:szCs w:val="24"/>
        </w:rPr>
        <w:t xml:space="preserve"> 202</w:t>
      </w:r>
      <w:r w:rsidR="00E66D47" w:rsidRPr="00F16960">
        <w:rPr>
          <w:rFonts w:ascii="Times New Roman" w:hAnsi="Times New Roman" w:cs="Times New Roman"/>
          <w:b w:val="0"/>
          <w:bCs/>
          <w:color w:val="08050B"/>
          <w:sz w:val="24"/>
          <w:szCs w:val="24"/>
        </w:rPr>
        <w:t>4</w:t>
      </w:r>
      <w:r w:rsidR="008A7B05" w:rsidRPr="00F16960">
        <w:rPr>
          <w:rFonts w:ascii="Times New Roman" w:hAnsi="Times New Roman" w:cs="Times New Roman"/>
          <w:b w:val="0"/>
          <w:bCs/>
          <w:color w:val="08050B"/>
          <w:sz w:val="24"/>
          <w:szCs w:val="24"/>
        </w:rPr>
        <w:t>-02</w:t>
      </w:r>
      <w:r w:rsidR="003B1C8D" w:rsidRPr="00F16960">
        <w:rPr>
          <w:rFonts w:ascii="Times New Roman" w:hAnsi="Times New Roman" w:cs="Times New Roman"/>
          <w:b w:val="0"/>
          <w:bCs/>
          <w:color w:val="08050B"/>
          <w:sz w:val="24"/>
          <w:szCs w:val="24"/>
        </w:rPr>
        <w:t xml:space="preserve"> passed.</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5CD5452" w14:textId="77777777" w:rsidR="00BF688A" w:rsidRDefault="00BF688A" w:rsidP="00BF688A">
      <w:pPr>
        <w:pStyle w:val="ListParagraph"/>
        <w:numPr>
          <w:ilvl w:val="0"/>
          <w:numId w:val="17"/>
        </w:numPr>
        <w:spacing w:line="276" w:lineRule="auto"/>
        <w:rPr>
          <w:rFonts w:ascii="Times New Roman" w:hAnsi="Times New Roman" w:cs="Times New Roman"/>
          <w:color w:val="08050B"/>
          <w:sz w:val="24"/>
          <w:szCs w:val="24"/>
        </w:rPr>
      </w:pPr>
      <w:r w:rsidRPr="00BF688A">
        <w:rPr>
          <w:rFonts w:ascii="Times New Roman" w:hAnsi="Times New Roman" w:cs="Times New Roman"/>
          <w:b/>
          <w:bCs/>
          <w:color w:val="08050B"/>
          <w:sz w:val="24"/>
          <w:szCs w:val="24"/>
        </w:rPr>
        <w:t>Consider approval of Resolution 2024-03: A Resolution adopting District Bylaws, including Ethics and Fraud Prevention Policies</w:t>
      </w:r>
      <w:r>
        <w:rPr>
          <w:rFonts w:ascii="Times New Roman" w:hAnsi="Times New Roman" w:cs="Times New Roman"/>
          <w:color w:val="08050B"/>
          <w:sz w:val="24"/>
          <w:szCs w:val="24"/>
        </w:rPr>
        <w:t>.</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4F8EC51F" w14:textId="177EBC7E" w:rsidR="00153A1E" w:rsidRDefault="00CB505A"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153A1E" w:rsidRPr="00BF688A">
        <w:rPr>
          <w:rFonts w:ascii="Times New Roman" w:hAnsi="Times New Roman" w:cs="Times New Roman"/>
          <w:color w:val="08050B"/>
          <w:sz w:val="24"/>
          <w:szCs w:val="24"/>
        </w:rPr>
        <w:t>takes the board through Resolution 202</w:t>
      </w:r>
      <w:r w:rsidR="00D17DE1"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-03: A resolution adopting District </w:t>
      </w:r>
      <w:r w:rsidR="00F16960">
        <w:rPr>
          <w:rFonts w:ascii="Times New Roman" w:hAnsi="Times New Roman" w:cs="Times New Roman"/>
          <w:color w:val="08050B"/>
          <w:sz w:val="24"/>
          <w:szCs w:val="24"/>
        </w:rPr>
        <w:t>B</w:t>
      </w:r>
      <w:r w:rsidR="00153A1E" w:rsidRPr="00BF688A">
        <w:rPr>
          <w:rFonts w:ascii="Times New Roman" w:hAnsi="Times New Roman" w:cs="Times New Roman"/>
          <w:color w:val="08050B"/>
          <w:sz w:val="24"/>
          <w:szCs w:val="24"/>
        </w:rPr>
        <w:t xml:space="preserve">ylaws, including ethics and fraud prevention policies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BF688A">
        <w:rPr>
          <w:rFonts w:ascii="Times New Roman" w:hAnsi="Times New Roman" w:cs="Times New Roman"/>
          <w:color w:val="08050B"/>
          <w:sz w:val="24"/>
          <w:szCs w:val="24"/>
        </w:rPr>
        <w:t>.</w:t>
      </w:r>
    </w:p>
    <w:p w14:paraId="1C6F94C1" w14:textId="77777777" w:rsidR="00C84D8C" w:rsidRPr="000B17B2" w:rsidRDefault="00C84D8C" w:rsidP="00C84D8C">
      <w:pPr>
        <w:ind w:left="0"/>
        <w:rPr>
          <w:rFonts w:ascii="Times New Roman" w:hAnsi="Times New Roman" w:cs="Times New Roman"/>
          <w:color w:val="08050B"/>
          <w:sz w:val="24"/>
          <w:szCs w:val="24"/>
        </w:rPr>
      </w:pPr>
    </w:p>
    <w:p w14:paraId="7FAA7365" w14:textId="7E05B1D6"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2024-03</w:t>
      </w:r>
      <w:r w:rsidR="00F16960">
        <w:rPr>
          <w:rFonts w:ascii="Times New Roman" w:hAnsi="Times New Roman" w:cs="Times New Roman"/>
          <w:b w:val="0"/>
          <w:bCs/>
          <w:color w:val="08050B"/>
          <w:sz w:val="24"/>
          <w:szCs w:val="24"/>
        </w:rPr>
        <w:t xml:space="preserve"> District Bylaws</w:t>
      </w:r>
      <w:r w:rsidRPr="00C84D8C">
        <w:rPr>
          <w:rFonts w:ascii="Times New Roman" w:hAnsi="Times New Roman" w:cs="Times New Roman"/>
          <w:b w:val="0"/>
          <w:bCs/>
          <w:color w:val="08050B"/>
          <w:sz w:val="24"/>
          <w:szCs w:val="24"/>
        </w:rPr>
        <w:t>.</w:t>
      </w:r>
    </w:p>
    <w:p w14:paraId="4919EE3D" w14:textId="66F03D21"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Ryan Miller</w:t>
      </w:r>
      <w:r w:rsidRPr="00C84D8C">
        <w:rPr>
          <w:rFonts w:ascii="Times New Roman" w:hAnsi="Times New Roman" w:cs="Times New Roman"/>
          <w:b w:val="0"/>
          <w:color w:val="08050B"/>
          <w:sz w:val="24"/>
          <w:szCs w:val="24"/>
        </w:rPr>
        <w:t xml:space="preserve"> seconds the motion.</w:t>
      </w:r>
    </w:p>
    <w:p w14:paraId="7C3CD34B" w14:textId="1F6BE736"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E66D47">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227536" w:rsidRPr="003B1C8D">
        <w:rPr>
          <w:rFonts w:ascii="Times New Roman" w:hAnsi="Times New Roman" w:cs="Times New Roman"/>
          <w:b w:val="0"/>
          <w:bCs/>
          <w:color w:val="08050B"/>
          <w:sz w:val="24"/>
          <w:szCs w:val="24"/>
        </w:rPr>
        <w:t>Resolution</w:t>
      </w:r>
      <w:r w:rsidR="003B1C8D">
        <w:rPr>
          <w:rFonts w:ascii="Times New Roman" w:hAnsi="Times New Roman" w:cs="Times New Roman"/>
          <w:b w:val="0"/>
          <w:bCs/>
          <w:color w:val="08050B"/>
          <w:sz w:val="24"/>
          <w:szCs w:val="24"/>
        </w:rPr>
        <w:t xml:space="preserve"> 202</w:t>
      </w:r>
      <w:r w:rsidR="00D17DE1">
        <w:rPr>
          <w:rFonts w:ascii="Times New Roman" w:hAnsi="Times New Roman" w:cs="Times New Roman"/>
          <w:b w:val="0"/>
          <w:bCs/>
          <w:color w:val="08050B"/>
          <w:sz w:val="24"/>
          <w:szCs w:val="24"/>
        </w:rPr>
        <w:t>4</w:t>
      </w:r>
      <w:r w:rsidR="008A7B05">
        <w:rPr>
          <w:rFonts w:ascii="Times New Roman" w:hAnsi="Times New Roman" w:cs="Times New Roman"/>
          <w:b w:val="0"/>
          <w:bCs/>
          <w:color w:val="08050B"/>
          <w:sz w:val="24"/>
          <w:szCs w:val="24"/>
        </w:rPr>
        <w:t xml:space="preserve">-03 </w:t>
      </w:r>
      <w:r w:rsidR="003B1C8D" w:rsidRPr="003B1C8D">
        <w:rPr>
          <w:rFonts w:ascii="Times New Roman" w:hAnsi="Times New Roman" w:cs="Times New Roman"/>
          <w:b w:val="0"/>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2F94245" w14:textId="77777777"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Consider approval of Resolution 2024-04: A Resolution implementing a District Records Policy.</w:t>
      </w:r>
    </w:p>
    <w:p w14:paraId="5CAFEAEE" w14:textId="77777777" w:rsidR="00E164D7" w:rsidRDefault="00E164D7" w:rsidP="00E164D7">
      <w:pPr>
        <w:pStyle w:val="ListParagraph"/>
        <w:spacing w:line="276" w:lineRule="auto"/>
        <w:ind w:left="1080"/>
        <w:rPr>
          <w:rFonts w:ascii="Times New Roman" w:hAnsi="Times New Roman" w:cs="Times New Roman"/>
          <w:color w:val="08050B"/>
          <w:sz w:val="24"/>
          <w:szCs w:val="24"/>
        </w:rPr>
      </w:pPr>
    </w:p>
    <w:p w14:paraId="058FFC7B" w14:textId="195940E4" w:rsidR="00153A1E"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042DA6" w:rsidRPr="00E164D7">
        <w:rPr>
          <w:rFonts w:ascii="Times New Roman" w:hAnsi="Times New Roman" w:cs="Times New Roman"/>
          <w:color w:val="08050B"/>
          <w:sz w:val="24"/>
          <w:szCs w:val="24"/>
        </w:rPr>
        <w:t xml:space="preserve">takes the board through </w:t>
      </w:r>
      <w:r w:rsidR="00153A1E" w:rsidRPr="00E164D7">
        <w:rPr>
          <w:rFonts w:ascii="Times New Roman" w:hAnsi="Times New Roman" w:cs="Times New Roman"/>
          <w:color w:val="08050B"/>
          <w:sz w:val="24"/>
          <w:szCs w:val="24"/>
        </w:rPr>
        <w:t>Resolution 202</w:t>
      </w:r>
      <w:r w:rsidR="00D17DE1"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-0</w:t>
      </w:r>
      <w:r w:rsidR="00F6795E"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 xml:space="preserve">: A resolution implementing a District records policy for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PID</w:t>
      </w:r>
      <w:r w:rsidR="00153A1E" w:rsidRPr="00E164D7">
        <w:rPr>
          <w:rFonts w:ascii="Times New Roman" w:hAnsi="Times New Roman" w:cs="Times New Roman"/>
          <w:color w:val="08050B"/>
          <w:sz w:val="24"/>
          <w:szCs w:val="24"/>
        </w:rPr>
        <w:t>.</w:t>
      </w:r>
    </w:p>
    <w:p w14:paraId="6CB74BD3" w14:textId="77777777" w:rsidR="00C84D8C" w:rsidRPr="000B17B2" w:rsidRDefault="00C84D8C" w:rsidP="00C84D8C">
      <w:pPr>
        <w:ind w:left="0"/>
        <w:rPr>
          <w:rFonts w:ascii="Times New Roman" w:hAnsi="Times New Roman" w:cs="Times New Roman"/>
          <w:color w:val="08050B"/>
          <w:sz w:val="24"/>
          <w:szCs w:val="24"/>
        </w:rPr>
      </w:pPr>
    </w:p>
    <w:p w14:paraId="4EE4E0ED" w14:textId="2C61BB89"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00F16960" w:rsidRPr="00F16960">
        <w:rPr>
          <w:rFonts w:ascii="Times New Roman" w:hAnsi="Times New Roman" w:cs="Times New Roman"/>
          <w:b w:val="0"/>
          <w:bCs/>
          <w:color w:val="08050B"/>
          <w:sz w:val="24"/>
          <w:szCs w:val="24"/>
        </w:rPr>
        <w:t>Resolution 2024-04</w:t>
      </w:r>
      <w:r w:rsidR="00F16960">
        <w:rPr>
          <w:rFonts w:ascii="Times New Roman" w:hAnsi="Times New Roman" w:cs="Times New Roman"/>
          <w:color w:val="08050B"/>
          <w:sz w:val="24"/>
          <w:szCs w:val="24"/>
        </w:rPr>
        <w:t xml:space="preserve"> </w:t>
      </w:r>
      <w:r w:rsidR="00F16960">
        <w:rPr>
          <w:rFonts w:ascii="Times New Roman" w:hAnsi="Times New Roman" w:cs="Times New Roman"/>
          <w:b w:val="0"/>
          <w:bCs/>
          <w:color w:val="08050B"/>
          <w:sz w:val="24"/>
          <w:szCs w:val="24"/>
        </w:rPr>
        <w:t>The District Records Policy</w:t>
      </w:r>
      <w:r w:rsidRPr="00C84D8C">
        <w:rPr>
          <w:rFonts w:ascii="Times New Roman" w:hAnsi="Times New Roman" w:cs="Times New Roman"/>
          <w:b w:val="0"/>
          <w:bCs/>
          <w:color w:val="08050B"/>
          <w:sz w:val="24"/>
          <w:szCs w:val="24"/>
        </w:rPr>
        <w:t>.</w:t>
      </w:r>
    </w:p>
    <w:p w14:paraId="3D95C6EE" w14:textId="0F9516E3"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seconds the motion.</w:t>
      </w:r>
    </w:p>
    <w:p w14:paraId="36DA4F30" w14:textId="17412947" w:rsidR="005A44BD" w:rsidRDefault="00E66D47" w:rsidP="00EB120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3B1C8D">
        <w:rPr>
          <w:rFonts w:ascii="Times New Roman" w:hAnsi="Times New Roman" w:cs="Times New Roman"/>
          <w:b w:val="0"/>
          <w:bCs/>
          <w:color w:val="08050B"/>
          <w:sz w:val="24"/>
          <w:szCs w:val="24"/>
        </w:rPr>
        <w:t xml:space="preserve">Resolution </w:t>
      </w:r>
      <w:r w:rsidR="00D10163">
        <w:rPr>
          <w:rFonts w:ascii="Times New Roman" w:hAnsi="Times New Roman" w:cs="Times New Roman"/>
          <w:b w:val="0"/>
          <w:bCs/>
          <w:color w:val="08050B"/>
          <w:sz w:val="24"/>
          <w:szCs w:val="24"/>
        </w:rPr>
        <w:t>202</w:t>
      </w:r>
      <w:r w:rsidR="00D17DE1">
        <w:rPr>
          <w:rFonts w:ascii="Times New Roman" w:hAnsi="Times New Roman" w:cs="Times New Roman"/>
          <w:b w:val="0"/>
          <w:bCs/>
          <w:color w:val="08050B"/>
          <w:sz w:val="24"/>
          <w:szCs w:val="24"/>
        </w:rPr>
        <w:t>4</w:t>
      </w:r>
      <w:r w:rsidR="00D10163">
        <w:rPr>
          <w:rFonts w:ascii="Times New Roman" w:hAnsi="Times New Roman" w:cs="Times New Roman"/>
          <w:b w:val="0"/>
          <w:bCs/>
          <w:color w:val="08050B"/>
          <w:sz w:val="24"/>
          <w:szCs w:val="24"/>
        </w:rPr>
        <w:t>-04</w:t>
      </w:r>
      <w:r w:rsidR="003B1C8D">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passed.</w:t>
      </w:r>
    </w:p>
    <w:p w14:paraId="7545304D" w14:textId="77777777" w:rsidR="003265E3" w:rsidRDefault="003265E3"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9A54BEF" w14:textId="20AB4CFA" w:rsidR="003265E3" w:rsidRPr="003265E3" w:rsidRDefault="003265E3" w:rsidP="003265E3">
      <w:pPr>
        <w:pStyle w:val="ListParagraph"/>
        <w:numPr>
          <w:ilvl w:val="0"/>
          <w:numId w:val="17"/>
        </w:numPr>
        <w:spacing w:line="276" w:lineRule="auto"/>
        <w:rPr>
          <w:rFonts w:ascii="Times New Roman" w:hAnsi="Times New Roman" w:cs="Times New Roman"/>
          <w:color w:val="08050B"/>
          <w:sz w:val="24"/>
          <w:szCs w:val="24"/>
        </w:rPr>
      </w:pPr>
      <w:r w:rsidRPr="00E164D7">
        <w:rPr>
          <w:rFonts w:ascii="Times New Roman" w:hAnsi="Times New Roman" w:cs="Times New Roman"/>
          <w:b/>
          <w:bCs/>
          <w:color w:val="08050B"/>
          <w:sz w:val="24"/>
          <w:szCs w:val="24"/>
        </w:rPr>
        <w:t>Consider approval of Resolution 2024-0</w:t>
      </w:r>
      <w:r>
        <w:rPr>
          <w:rFonts w:ascii="Times New Roman" w:hAnsi="Times New Roman" w:cs="Times New Roman"/>
          <w:b/>
          <w:bCs/>
          <w:color w:val="08050B"/>
          <w:sz w:val="24"/>
          <w:szCs w:val="24"/>
        </w:rPr>
        <w:t>5</w:t>
      </w:r>
      <w:r w:rsidRPr="00E164D7">
        <w:rPr>
          <w:rFonts w:ascii="Times New Roman" w:hAnsi="Times New Roman" w:cs="Times New Roman"/>
          <w:b/>
          <w:bCs/>
          <w:color w:val="08050B"/>
          <w:sz w:val="24"/>
          <w:szCs w:val="24"/>
        </w:rPr>
        <w:t>:</w:t>
      </w:r>
      <w:r>
        <w:rPr>
          <w:rFonts w:ascii="Times New Roman" w:hAnsi="Times New Roman" w:cs="Times New Roman"/>
          <w:b/>
          <w:bCs/>
          <w:color w:val="08050B"/>
          <w:sz w:val="24"/>
          <w:szCs w:val="24"/>
        </w:rPr>
        <w:t xml:space="preserve"> </w:t>
      </w:r>
      <w:r w:rsidRPr="003265E3">
        <w:rPr>
          <w:rFonts w:ascii="Times New Roman" w:hAnsi="Times New Roman" w:cs="Times New Roman"/>
          <w:b/>
          <w:bCs/>
          <w:color w:val="08050B"/>
          <w:sz w:val="24"/>
          <w:szCs w:val="24"/>
        </w:rPr>
        <w:t xml:space="preserve">A Resolution of the Board of </w:t>
      </w:r>
      <w:r w:rsidR="000F32C5">
        <w:rPr>
          <w:rFonts w:ascii="Times New Roman" w:hAnsi="Times New Roman" w:cs="Times New Roman"/>
          <w:b/>
          <w:bCs/>
          <w:color w:val="08050B"/>
          <w:sz w:val="24"/>
          <w:szCs w:val="24"/>
        </w:rPr>
        <w:t>Three Bridges</w:t>
      </w:r>
      <w:r w:rsidRPr="003265E3">
        <w:rPr>
          <w:rFonts w:ascii="Times New Roman" w:hAnsi="Times New Roman" w:cs="Times New Roman"/>
          <w:b/>
          <w:bCs/>
          <w:color w:val="08050B"/>
          <w:sz w:val="24"/>
          <w:szCs w:val="24"/>
        </w:rPr>
        <w:t xml:space="preserve"> Point Public Infrastructure District to certify a Petition for Annexing approximately </w:t>
      </w:r>
      <w:r w:rsidR="000F32C5" w:rsidRPr="000F32C5">
        <w:rPr>
          <w:rFonts w:ascii="Times New Roman" w:hAnsi="Times New Roman" w:cs="Times New Roman"/>
          <w:b/>
          <w:bCs/>
          <w:color w:val="08050B"/>
          <w:sz w:val="24"/>
          <w:szCs w:val="24"/>
        </w:rPr>
        <w:t xml:space="preserve">165.386 </w:t>
      </w:r>
      <w:r w:rsidRPr="003265E3">
        <w:rPr>
          <w:rFonts w:ascii="Times New Roman" w:hAnsi="Times New Roman" w:cs="Times New Roman"/>
          <w:b/>
          <w:bCs/>
          <w:color w:val="08050B"/>
          <w:sz w:val="24"/>
          <w:szCs w:val="24"/>
        </w:rPr>
        <w:t>acres into the District, Authorizing the Plat and other documents in connection.</w:t>
      </w:r>
    </w:p>
    <w:p w14:paraId="418CFB94" w14:textId="77777777" w:rsidR="003265E3" w:rsidRPr="000B17B2" w:rsidRDefault="003265E3" w:rsidP="003265E3">
      <w:pPr>
        <w:ind w:left="0"/>
        <w:rPr>
          <w:rFonts w:ascii="Times New Roman" w:hAnsi="Times New Roman" w:cs="Times New Roman"/>
          <w:color w:val="08050B"/>
          <w:sz w:val="24"/>
          <w:szCs w:val="24"/>
        </w:rPr>
      </w:pPr>
    </w:p>
    <w:p w14:paraId="589C38C7" w14:textId="4DECD4BA" w:rsidR="003265E3" w:rsidRPr="00C84D8C" w:rsidRDefault="003265E3" w:rsidP="003265E3">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approve </w:t>
      </w:r>
      <w:r w:rsidRPr="00F16960">
        <w:rPr>
          <w:rFonts w:ascii="Times New Roman" w:hAnsi="Times New Roman" w:cs="Times New Roman"/>
          <w:b w:val="0"/>
          <w:bCs/>
          <w:color w:val="08050B"/>
          <w:sz w:val="24"/>
          <w:szCs w:val="24"/>
        </w:rPr>
        <w:t>Resolution 2024-0</w:t>
      </w:r>
      <w:r>
        <w:rPr>
          <w:rFonts w:ascii="Times New Roman" w:hAnsi="Times New Roman" w:cs="Times New Roman"/>
          <w:b w:val="0"/>
          <w:bCs/>
          <w:color w:val="08050B"/>
          <w:sz w:val="24"/>
          <w:szCs w:val="24"/>
        </w:rPr>
        <w:t>5</w:t>
      </w:r>
      <w:r>
        <w:rPr>
          <w:rFonts w:ascii="Times New Roman" w:hAnsi="Times New Roman" w:cs="Times New Roman"/>
          <w:color w:val="08050B"/>
          <w:sz w:val="24"/>
          <w:szCs w:val="24"/>
        </w:rPr>
        <w:t xml:space="preserve"> </w:t>
      </w:r>
      <w:r>
        <w:rPr>
          <w:rFonts w:ascii="Times New Roman" w:hAnsi="Times New Roman" w:cs="Times New Roman"/>
          <w:b w:val="0"/>
          <w:bCs/>
          <w:color w:val="08050B"/>
          <w:sz w:val="24"/>
          <w:szCs w:val="24"/>
        </w:rPr>
        <w:t>The Annexation</w:t>
      </w:r>
      <w:r w:rsidRPr="00C84D8C">
        <w:rPr>
          <w:rFonts w:ascii="Times New Roman" w:hAnsi="Times New Roman" w:cs="Times New Roman"/>
          <w:b w:val="0"/>
          <w:bCs/>
          <w:color w:val="08050B"/>
          <w:sz w:val="24"/>
          <w:szCs w:val="24"/>
        </w:rPr>
        <w:t>.</w:t>
      </w:r>
    </w:p>
    <w:p w14:paraId="7C3B063A" w14:textId="77777777" w:rsidR="003265E3" w:rsidRPr="00C84D8C" w:rsidRDefault="003265E3" w:rsidP="003265E3">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seconds the motion.</w:t>
      </w:r>
    </w:p>
    <w:p w14:paraId="7F6ADA66" w14:textId="029388D3" w:rsidR="003265E3" w:rsidRDefault="003265E3" w:rsidP="003265E3">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and </w:t>
      </w:r>
      <w:r>
        <w:rPr>
          <w:rFonts w:ascii="Times New Roman" w:hAnsi="Times New Roman" w:cs="Times New Roman"/>
          <w:b w:val="0"/>
          <w:bCs/>
          <w:color w:val="08050B"/>
          <w:sz w:val="24"/>
          <w:szCs w:val="24"/>
        </w:rPr>
        <w:t xml:space="preserve">Resolution 2024-05 </w:t>
      </w:r>
      <w:r w:rsidRPr="003B1C8D">
        <w:rPr>
          <w:rFonts w:ascii="Times New Roman" w:hAnsi="Times New Roman" w:cs="Times New Roman"/>
          <w:b w:val="0"/>
          <w:bCs/>
          <w:color w:val="08050B"/>
          <w:sz w:val="24"/>
          <w:szCs w:val="24"/>
        </w:rPr>
        <w:t>passed.</w:t>
      </w:r>
    </w:p>
    <w:p w14:paraId="5D0C9EB2" w14:textId="77777777" w:rsidR="00EB1206" w:rsidRPr="00EB1206" w:rsidRDefault="00EB1206"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79077ED" w14:textId="3C18C5EB"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 xml:space="preserve">Consider </w:t>
      </w:r>
      <w:r w:rsidR="003265E3">
        <w:rPr>
          <w:rFonts w:ascii="Times New Roman" w:hAnsi="Times New Roman" w:cs="Times New Roman"/>
          <w:b/>
          <w:bCs/>
          <w:color w:val="08050B"/>
          <w:sz w:val="24"/>
          <w:szCs w:val="24"/>
        </w:rPr>
        <w:t>approval</w:t>
      </w:r>
      <w:r w:rsidRPr="00E164D7">
        <w:rPr>
          <w:rFonts w:ascii="Times New Roman" w:hAnsi="Times New Roman" w:cs="Times New Roman"/>
          <w:b/>
          <w:bCs/>
          <w:color w:val="08050B"/>
          <w:sz w:val="24"/>
          <w:szCs w:val="24"/>
        </w:rPr>
        <w:t xml:space="preserve"> of the Interlocal Agreement between </w:t>
      </w:r>
      <w:r w:rsidR="003265E3">
        <w:rPr>
          <w:rFonts w:ascii="Times New Roman" w:hAnsi="Times New Roman" w:cs="Times New Roman"/>
          <w:b/>
          <w:bCs/>
          <w:color w:val="08050B"/>
          <w:sz w:val="24"/>
          <w:szCs w:val="24"/>
        </w:rPr>
        <w:t>Salem</w:t>
      </w:r>
      <w:r w:rsidRPr="00E164D7">
        <w:rPr>
          <w:rFonts w:ascii="Times New Roman" w:hAnsi="Times New Roman" w:cs="Times New Roman"/>
          <w:b/>
          <w:bCs/>
          <w:color w:val="08050B"/>
          <w:sz w:val="24"/>
          <w:szCs w:val="24"/>
        </w:rPr>
        <w:t xml:space="preserve"> City and the District and consider authorizing the District </w:t>
      </w:r>
      <w:r w:rsidR="0096720E">
        <w:rPr>
          <w:rFonts w:ascii="Times New Roman" w:hAnsi="Times New Roman" w:cs="Times New Roman"/>
          <w:b/>
          <w:bCs/>
          <w:color w:val="08050B"/>
          <w:sz w:val="24"/>
          <w:szCs w:val="24"/>
        </w:rPr>
        <w:t>C</w:t>
      </w:r>
      <w:r w:rsidRPr="00E164D7">
        <w:rPr>
          <w:rFonts w:ascii="Times New Roman" w:hAnsi="Times New Roman" w:cs="Times New Roman"/>
          <w:b/>
          <w:bCs/>
          <w:color w:val="08050B"/>
          <w:sz w:val="24"/>
          <w:szCs w:val="24"/>
        </w:rPr>
        <w:t>hair to sign.</w:t>
      </w:r>
    </w:p>
    <w:p w14:paraId="4B7F448D" w14:textId="77777777" w:rsidR="00E164D7" w:rsidRPr="006C61D2" w:rsidRDefault="00E164D7" w:rsidP="00E164D7">
      <w:pPr>
        <w:pStyle w:val="ListParagraph"/>
        <w:spacing w:line="276" w:lineRule="auto"/>
        <w:ind w:left="1080"/>
        <w:rPr>
          <w:rFonts w:ascii="Times New Roman" w:hAnsi="Times New Roman" w:cs="Times New Roman"/>
          <w:color w:val="08050B"/>
          <w:sz w:val="24"/>
          <w:szCs w:val="24"/>
        </w:rPr>
      </w:pPr>
    </w:p>
    <w:p w14:paraId="56B1634B" w14:textId="51F7D8B8" w:rsidR="00042DA6" w:rsidRPr="00E164D7" w:rsidRDefault="00CB505A" w:rsidP="00E164D7">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Michael Jensen </w:t>
      </w:r>
      <w:r w:rsidR="00042DA6" w:rsidRPr="00E164D7">
        <w:rPr>
          <w:rFonts w:ascii="Times New Roman" w:hAnsi="Times New Roman" w:cs="Times New Roman"/>
          <w:color w:val="08050B"/>
          <w:sz w:val="24"/>
          <w:szCs w:val="24"/>
        </w:rPr>
        <w:t xml:space="preserve">asks the board </w:t>
      </w:r>
      <w:r w:rsidR="009A5725">
        <w:rPr>
          <w:rFonts w:ascii="Times New Roman" w:hAnsi="Times New Roman" w:cs="Times New Roman"/>
          <w:color w:val="08050B"/>
          <w:sz w:val="24"/>
          <w:szCs w:val="24"/>
        </w:rPr>
        <w:t xml:space="preserve">for a motion to </w:t>
      </w:r>
      <w:r w:rsidR="00042DA6" w:rsidRPr="00E164D7">
        <w:rPr>
          <w:rFonts w:ascii="Times New Roman" w:hAnsi="Times New Roman" w:cs="Times New Roman"/>
          <w:color w:val="08050B"/>
          <w:sz w:val="24"/>
          <w:szCs w:val="24"/>
        </w:rPr>
        <w:t>appro</w:t>
      </w:r>
      <w:r w:rsidR="009A5725">
        <w:rPr>
          <w:rFonts w:ascii="Times New Roman" w:hAnsi="Times New Roman" w:cs="Times New Roman"/>
          <w:color w:val="08050B"/>
          <w:sz w:val="24"/>
          <w:szCs w:val="24"/>
        </w:rPr>
        <w:t>ve</w:t>
      </w:r>
      <w:r w:rsidR="00042DA6" w:rsidRPr="00E164D7">
        <w:rPr>
          <w:rFonts w:ascii="Times New Roman" w:hAnsi="Times New Roman" w:cs="Times New Roman"/>
          <w:color w:val="08050B"/>
          <w:sz w:val="24"/>
          <w:szCs w:val="24"/>
        </w:rPr>
        <w:t xml:space="preserve"> </w:t>
      </w:r>
      <w:r w:rsidR="00F706AA">
        <w:rPr>
          <w:rFonts w:ascii="Times New Roman" w:hAnsi="Times New Roman" w:cs="Times New Roman"/>
          <w:color w:val="08050B"/>
          <w:sz w:val="24"/>
          <w:szCs w:val="24"/>
        </w:rPr>
        <w:t>the</w:t>
      </w:r>
      <w:r w:rsidR="002E64C6">
        <w:rPr>
          <w:rFonts w:ascii="Times New Roman" w:hAnsi="Times New Roman" w:cs="Times New Roman"/>
          <w:color w:val="08050B"/>
          <w:sz w:val="24"/>
          <w:szCs w:val="24"/>
        </w:rPr>
        <w:t xml:space="preserve"> ratification of the</w:t>
      </w:r>
      <w:r w:rsidR="00F706A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Interlocal Agreement between </w:t>
      </w:r>
      <w:r w:rsidR="003265E3">
        <w:rPr>
          <w:rFonts w:ascii="Times New Roman" w:hAnsi="Times New Roman" w:cs="Times New Roman"/>
          <w:color w:val="08050B"/>
          <w:sz w:val="24"/>
          <w:szCs w:val="24"/>
        </w:rPr>
        <w:t xml:space="preserve">Salem City </w:t>
      </w:r>
      <w:r w:rsidR="00042DA6" w:rsidRPr="00E164D7">
        <w:rPr>
          <w:rFonts w:ascii="Times New Roman" w:hAnsi="Times New Roman" w:cs="Times New Roman"/>
          <w:color w:val="08050B"/>
          <w:sz w:val="24"/>
          <w:szCs w:val="24"/>
        </w:rPr>
        <w:t xml:space="preserve">and the </w:t>
      </w:r>
      <w:r w:rsidR="003265E3">
        <w:rPr>
          <w:rFonts w:ascii="Times New Roman" w:hAnsi="Times New Roman" w:cs="Times New Roman"/>
          <w:sz w:val="24"/>
          <w:szCs w:val="24"/>
        </w:rPr>
        <w:t>Three Bridges</w:t>
      </w:r>
      <w:r w:rsidR="003265E3" w:rsidRPr="00BF688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Public Infrastructure District and consider authorizing the </w:t>
      </w:r>
      <w:r w:rsidR="0096720E">
        <w:rPr>
          <w:rFonts w:ascii="Times New Roman" w:hAnsi="Times New Roman" w:cs="Times New Roman"/>
          <w:color w:val="08050B"/>
          <w:sz w:val="24"/>
          <w:szCs w:val="24"/>
        </w:rPr>
        <w:t>D</w:t>
      </w:r>
      <w:r w:rsidR="00042DA6" w:rsidRPr="00E164D7">
        <w:rPr>
          <w:rFonts w:ascii="Times New Roman" w:hAnsi="Times New Roman" w:cs="Times New Roman"/>
          <w:color w:val="08050B"/>
          <w:sz w:val="24"/>
          <w:szCs w:val="24"/>
        </w:rPr>
        <w:t xml:space="preserve">istrict </w:t>
      </w:r>
      <w:r w:rsidR="0096720E">
        <w:rPr>
          <w:rFonts w:ascii="Times New Roman" w:hAnsi="Times New Roman" w:cs="Times New Roman"/>
          <w:color w:val="08050B"/>
          <w:sz w:val="24"/>
          <w:szCs w:val="24"/>
        </w:rPr>
        <w:t>C</w:t>
      </w:r>
      <w:r w:rsidR="00042DA6" w:rsidRPr="00E164D7">
        <w:rPr>
          <w:rFonts w:ascii="Times New Roman" w:hAnsi="Times New Roman" w:cs="Times New Roman"/>
          <w:color w:val="08050B"/>
          <w:sz w:val="24"/>
          <w:szCs w:val="24"/>
        </w:rPr>
        <w:t>hair to sign.</w:t>
      </w:r>
    </w:p>
    <w:p w14:paraId="78018072" w14:textId="77777777" w:rsidR="00C84D8C" w:rsidRPr="000B17B2" w:rsidRDefault="00C84D8C" w:rsidP="00C84D8C">
      <w:pPr>
        <w:ind w:left="0"/>
        <w:rPr>
          <w:rFonts w:ascii="Times New Roman" w:hAnsi="Times New Roman" w:cs="Times New Roman"/>
          <w:color w:val="08050B"/>
          <w:sz w:val="24"/>
          <w:szCs w:val="24"/>
        </w:rPr>
      </w:pPr>
    </w:p>
    <w:p w14:paraId="6CA98129" w14:textId="3102C432"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color w:val="08050B"/>
          <w:sz w:val="24"/>
          <w:szCs w:val="24"/>
        </w:rPr>
        <w:t>Ryan Miller</w:t>
      </w:r>
      <w:r w:rsidR="00D2020F" w:rsidRPr="00C84D8C">
        <w:rPr>
          <w:rFonts w:ascii="Times New Roman" w:hAnsi="Times New Roman" w:cs="Times New Roman"/>
          <w:b w:val="0"/>
          <w:color w:val="08050B"/>
          <w:sz w:val="24"/>
          <w:szCs w:val="24"/>
        </w:rPr>
        <w:t xml:space="preserve"> </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2E64C6">
        <w:rPr>
          <w:rFonts w:ascii="Times New Roman" w:hAnsi="Times New Roman" w:cs="Times New Roman"/>
          <w:b w:val="0"/>
          <w:bCs/>
          <w:color w:val="08050B"/>
          <w:sz w:val="24"/>
          <w:szCs w:val="24"/>
        </w:rPr>
        <w:t>tions to</w:t>
      </w:r>
      <w:r w:rsidRPr="00C84D8C">
        <w:rPr>
          <w:rFonts w:ascii="Times New Roman" w:hAnsi="Times New Roman" w:cs="Times New Roman"/>
          <w:b w:val="0"/>
          <w:bCs/>
          <w:color w:val="08050B"/>
          <w:sz w:val="24"/>
          <w:szCs w:val="24"/>
        </w:rPr>
        <w:t xml:space="preserve"> approve </w:t>
      </w:r>
      <w:r w:rsidR="002E64C6">
        <w:rPr>
          <w:rFonts w:ascii="Times New Roman" w:hAnsi="Times New Roman" w:cs="Times New Roman"/>
          <w:b w:val="0"/>
          <w:color w:val="08050B"/>
          <w:sz w:val="24"/>
          <w:szCs w:val="24"/>
        </w:rPr>
        <w:t xml:space="preserve">the </w:t>
      </w:r>
      <w:r w:rsidR="002E64C6">
        <w:rPr>
          <w:rFonts w:ascii="Times New Roman" w:hAnsi="Times New Roman" w:cs="Times New Roman"/>
          <w:b w:val="0"/>
          <w:bCs/>
          <w:color w:val="08050B"/>
          <w:sz w:val="24"/>
          <w:szCs w:val="24"/>
        </w:rPr>
        <w:t>Interlocal Agreement.</w:t>
      </w:r>
    </w:p>
    <w:p w14:paraId="3DCCE387" w14:textId="64B608DE"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F6DD44A" w14:textId="113DCCC1" w:rsidR="00D10163" w:rsidRDefault="00C84D8C" w:rsidP="002E64C6">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0163" w:rsidRPr="003B1C8D">
        <w:rPr>
          <w:rFonts w:ascii="Times New Roman" w:hAnsi="Times New Roman" w:cs="Times New Roman"/>
          <w:b w:val="0"/>
          <w:bCs/>
          <w:color w:val="08050B"/>
          <w:sz w:val="24"/>
          <w:szCs w:val="24"/>
        </w:rPr>
        <w:t xml:space="preserve">All trustees present voted in favor and </w:t>
      </w:r>
      <w:r w:rsidR="009A5725">
        <w:rPr>
          <w:rFonts w:ascii="Times New Roman" w:hAnsi="Times New Roman" w:cs="Times New Roman"/>
          <w:b w:val="0"/>
          <w:bCs/>
          <w:color w:val="08050B"/>
          <w:sz w:val="24"/>
          <w:szCs w:val="24"/>
        </w:rPr>
        <w:t>the Interlocal Agreement</w:t>
      </w:r>
      <w:r w:rsidR="00D10163">
        <w:rPr>
          <w:rFonts w:ascii="Times New Roman" w:hAnsi="Times New Roman" w:cs="Times New Roman"/>
          <w:b w:val="0"/>
          <w:bCs/>
          <w:color w:val="08050B"/>
          <w:sz w:val="24"/>
          <w:szCs w:val="24"/>
        </w:rPr>
        <w:t xml:space="preserve"> </w:t>
      </w:r>
      <w:r w:rsidR="00D10163" w:rsidRPr="003B1C8D">
        <w:rPr>
          <w:rFonts w:ascii="Times New Roman" w:hAnsi="Times New Roman" w:cs="Times New Roman"/>
          <w:b w:val="0"/>
          <w:bCs/>
          <w:color w:val="08050B"/>
          <w:sz w:val="24"/>
          <w:szCs w:val="24"/>
        </w:rPr>
        <w:t>passed.</w:t>
      </w:r>
    </w:p>
    <w:p w14:paraId="40C45E3A" w14:textId="74276D9E" w:rsidR="0096720E" w:rsidRPr="005E7BDE" w:rsidRDefault="0096720E" w:rsidP="00C84D8C">
      <w:pPr>
        <w:pStyle w:val="BodyText2"/>
        <w:spacing w:line="276" w:lineRule="auto"/>
        <w:ind w:left="0" w:right="-450"/>
        <w:jc w:val="left"/>
        <w:rPr>
          <w:rFonts w:ascii="Times New Roman" w:hAnsi="Times New Roman" w:cs="Times New Roman"/>
          <w:bCs/>
          <w:color w:val="08050B"/>
          <w:sz w:val="24"/>
          <w:szCs w:val="24"/>
        </w:rPr>
      </w:pPr>
    </w:p>
    <w:p w14:paraId="5407DBDA" w14:textId="683A698C" w:rsidR="00A412D5" w:rsidRPr="00A412D5" w:rsidRDefault="0096720E" w:rsidP="00A412D5">
      <w:pPr>
        <w:pStyle w:val="ListParagraph"/>
        <w:numPr>
          <w:ilvl w:val="0"/>
          <w:numId w:val="17"/>
        </w:numPr>
        <w:rPr>
          <w:rFonts w:ascii="Times New Roman" w:hAnsi="Times New Roman" w:cs="Times New Roman"/>
          <w:color w:val="08050B"/>
          <w:sz w:val="24"/>
          <w:szCs w:val="24"/>
        </w:rPr>
      </w:pPr>
      <w:r w:rsidRPr="00A412D5">
        <w:rPr>
          <w:rFonts w:ascii="Times New Roman" w:hAnsi="Times New Roman" w:cs="Times New Roman"/>
          <w:b/>
          <w:bCs/>
          <w:color w:val="08050B"/>
          <w:sz w:val="24"/>
          <w:szCs w:val="24"/>
        </w:rPr>
        <w:t>Consider authorizing the District Chair to (a) obtain a General Liability Policy from Utah Local Governments Trust; (b) accept any policy proposal for aggregate coverage of a minimum of $</w:t>
      </w:r>
      <w:r w:rsidR="00C84D8C" w:rsidRPr="00A412D5">
        <w:rPr>
          <w:rFonts w:ascii="Times New Roman" w:hAnsi="Times New Roman" w:cs="Times New Roman"/>
          <w:b/>
          <w:bCs/>
          <w:color w:val="08050B"/>
          <w:sz w:val="24"/>
          <w:szCs w:val="24"/>
        </w:rPr>
        <w:t>5</w:t>
      </w:r>
      <w:r w:rsidRPr="00A412D5">
        <w:rPr>
          <w:rFonts w:ascii="Times New Roman" w:hAnsi="Times New Roman" w:cs="Times New Roman"/>
          <w:b/>
          <w:bCs/>
          <w:color w:val="08050B"/>
          <w:sz w:val="24"/>
          <w:szCs w:val="24"/>
        </w:rPr>
        <w:t xml:space="preserve"> million with an annual premium (c) to adjust the policy period as needed to coordinate with pending bond issuance</w:t>
      </w:r>
      <w:r w:rsidR="00A412D5" w:rsidRPr="00A412D5">
        <w:rPr>
          <w:rFonts w:ascii="Times New Roman" w:hAnsi="Times New Roman" w:cs="Times New Roman"/>
          <w:b/>
          <w:bCs/>
          <w:color w:val="08050B"/>
          <w:sz w:val="24"/>
          <w:szCs w:val="24"/>
        </w:rPr>
        <w:t>; (d) authorize obtaining an EIN for the District.</w:t>
      </w:r>
      <w:r w:rsidR="00A412D5" w:rsidRPr="00A412D5">
        <w:rPr>
          <w:rFonts w:ascii="Times New Roman" w:hAnsi="Times New Roman" w:cs="Times New Roman"/>
          <w:color w:val="08050B"/>
          <w:sz w:val="24"/>
          <w:szCs w:val="24"/>
        </w:rPr>
        <w:t xml:space="preserve"> </w:t>
      </w:r>
    </w:p>
    <w:p w14:paraId="485FB209" w14:textId="35F37069" w:rsidR="0096720E" w:rsidRPr="005E7BDE" w:rsidRDefault="0096720E" w:rsidP="00A412D5">
      <w:pPr>
        <w:pStyle w:val="ListParagraph"/>
        <w:ind w:left="1080"/>
        <w:rPr>
          <w:rFonts w:ascii="Times New Roman" w:hAnsi="Times New Roman" w:cs="Times New Roman"/>
          <w:b/>
          <w:bCs/>
          <w:color w:val="08050B"/>
          <w:sz w:val="24"/>
          <w:szCs w:val="24"/>
        </w:rPr>
      </w:pPr>
    </w:p>
    <w:p w14:paraId="11A09C75" w14:textId="77777777" w:rsidR="0096720E" w:rsidRDefault="0096720E" w:rsidP="0096720E">
      <w:pPr>
        <w:pStyle w:val="BodyText2"/>
        <w:spacing w:line="276" w:lineRule="auto"/>
        <w:ind w:left="0" w:right="-450"/>
        <w:jc w:val="left"/>
        <w:rPr>
          <w:rFonts w:ascii="Times New Roman" w:hAnsi="Times New Roman" w:cs="Times New Roman"/>
          <w:b w:val="0"/>
          <w:color w:val="08050B"/>
          <w:sz w:val="24"/>
          <w:szCs w:val="24"/>
        </w:rPr>
      </w:pPr>
    </w:p>
    <w:p w14:paraId="69A66306" w14:textId="60D41EAD" w:rsidR="005A44BD" w:rsidRPr="0096720E" w:rsidRDefault="0096720E" w:rsidP="00A412D5">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obtain public officials’ bonds for the District officers from Utah Local Governments Trust for the District Treasurer and authorizing the payment of premiums for the same.</w:t>
      </w:r>
    </w:p>
    <w:p w14:paraId="2AE02A7A" w14:textId="77777777" w:rsidR="00C84D8C" w:rsidRPr="000B17B2" w:rsidRDefault="00D17DE1" w:rsidP="00C84D8C">
      <w:pPr>
        <w:ind w:left="0"/>
        <w:rPr>
          <w:rFonts w:ascii="Times New Roman" w:hAnsi="Times New Roman" w:cs="Times New Roman"/>
          <w:color w:val="08050B"/>
          <w:sz w:val="24"/>
          <w:szCs w:val="24"/>
        </w:rPr>
      </w:pPr>
      <w:r w:rsidRPr="00D17DE1">
        <w:rPr>
          <w:rFonts w:ascii="Times New Roman" w:hAnsi="Times New Roman" w:cs="Times New Roman"/>
          <w:bCs/>
          <w:color w:val="08050B"/>
          <w:sz w:val="24"/>
          <w:szCs w:val="24"/>
        </w:rPr>
        <w:t xml:space="preserve">          </w:t>
      </w:r>
    </w:p>
    <w:p w14:paraId="559BE4D8" w14:textId="77777777" w:rsidR="00D2020F"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Pr="00C84D8C">
        <w:rPr>
          <w:rFonts w:ascii="Times New Roman" w:hAnsi="Times New Roman" w:cs="Times New Roman"/>
          <w:b w:val="0"/>
          <w:bCs/>
          <w:color w:val="08050B"/>
          <w:sz w:val="24"/>
          <w:szCs w:val="24"/>
        </w:rPr>
        <w:t xml:space="preserve"> moves approve</w:t>
      </w:r>
      <w:r w:rsidR="002B742B">
        <w:rPr>
          <w:rFonts w:ascii="Times New Roman" w:hAnsi="Times New Roman" w:cs="Times New Roman"/>
          <w:b w:val="0"/>
          <w:bCs/>
          <w:color w:val="08050B"/>
          <w:sz w:val="24"/>
          <w:szCs w:val="24"/>
        </w:rPr>
        <w:t xml:space="preserve"> </w:t>
      </w:r>
      <w:r w:rsidR="002B742B" w:rsidRPr="002B742B">
        <w:rPr>
          <w:rFonts w:ascii="Times New Roman" w:hAnsi="Times New Roman" w:cs="Times New Roman"/>
          <w:b w:val="0"/>
          <w:color w:val="08050B"/>
          <w:sz w:val="24"/>
          <w:szCs w:val="24"/>
        </w:rPr>
        <w:t xml:space="preserve">authorizing the District Chair to obtain </w:t>
      </w:r>
      <w:r w:rsidR="00D2020F">
        <w:rPr>
          <w:rFonts w:ascii="Times New Roman" w:hAnsi="Times New Roman" w:cs="Times New Roman"/>
          <w:b w:val="0"/>
          <w:color w:val="08050B"/>
          <w:sz w:val="24"/>
          <w:szCs w:val="24"/>
        </w:rPr>
        <w:t xml:space="preserve">a General Liability </w:t>
      </w:r>
    </w:p>
    <w:p w14:paraId="74CA5060" w14:textId="6FB2335C" w:rsidR="00C84D8C" w:rsidRPr="00D2020F" w:rsidRDefault="00D2020F"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policy along with the </w:t>
      </w:r>
      <w:r w:rsidR="002B742B" w:rsidRPr="002B742B">
        <w:rPr>
          <w:rFonts w:ascii="Times New Roman" w:hAnsi="Times New Roman" w:cs="Times New Roman"/>
          <w:b w:val="0"/>
          <w:color w:val="08050B"/>
          <w:sz w:val="24"/>
          <w:szCs w:val="24"/>
        </w:rPr>
        <w:t xml:space="preserve">public </w:t>
      </w:r>
      <w:r w:rsidRPr="002B742B">
        <w:rPr>
          <w:rFonts w:ascii="Times New Roman" w:hAnsi="Times New Roman" w:cs="Times New Roman"/>
          <w:b w:val="0"/>
          <w:color w:val="08050B"/>
          <w:sz w:val="24"/>
          <w:szCs w:val="24"/>
        </w:rPr>
        <w:t>official’s</w:t>
      </w:r>
      <w:r>
        <w:rPr>
          <w:rFonts w:ascii="Times New Roman" w:hAnsi="Times New Roman" w:cs="Times New Roman"/>
          <w:b w:val="0"/>
          <w:color w:val="08050B"/>
          <w:sz w:val="24"/>
          <w:szCs w:val="24"/>
        </w:rPr>
        <w:t xml:space="preserve"> </w:t>
      </w:r>
      <w:r w:rsidR="002B742B" w:rsidRPr="002B742B">
        <w:rPr>
          <w:rFonts w:ascii="Times New Roman" w:hAnsi="Times New Roman" w:cs="Times New Roman"/>
          <w:b w:val="0"/>
          <w:color w:val="08050B"/>
          <w:sz w:val="24"/>
          <w:szCs w:val="24"/>
        </w:rPr>
        <w:t>bond for</w:t>
      </w:r>
      <w:r w:rsidR="002B742B">
        <w:rPr>
          <w:rFonts w:ascii="Times New Roman" w:hAnsi="Times New Roman" w:cs="Times New Roman"/>
          <w:b w:val="0"/>
          <w:color w:val="08050B"/>
          <w:sz w:val="24"/>
          <w:szCs w:val="24"/>
        </w:rPr>
        <w:t xml:space="preserve"> the Treasurer</w:t>
      </w:r>
      <w:r w:rsidR="00A412D5">
        <w:rPr>
          <w:rFonts w:ascii="Times New Roman" w:hAnsi="Times New Roman" w:cs="Times New Roman"/>
          <w:b w:val="0"/>
          <w:color w:val="08050B"/>
          <w:sz w:val="24"/>
          <w:szCs w:val="24"/>
        </w:rPr>
        <w:t xml:space="preserve"> and obtaining an EIN</w:t>
      </w:r>
      <w:r w:rsidR="00C84D8C" w:rsidRPr="00C84D8C">
        <w:rPr>
          <w:rFonts w:ascii="Times New Roman" w:hAnsi="Times New Roman" w:cs="Times New Roman"/>
          <w:b w:val="0"/>
          <w:bCs/>
          <w:color w:val="08050B"/>
          <w:sz w:val="24"/>
          <w:szCs w:val="24"/>
        </w:rPr>
        <w:t>.</w:t>
      </w:r>
    </w:p>
    <w:p w14:paraId="48366BE7" w14:textId="34DE282E" w:rsidR="000B17B2" w:rsidRPr="00682A9E" w:rsidRDefault="00C84D8C" w:rsidP="00682A9E">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70C3794" w14:textId="77777777" w:rsidR="00A412D5" w:rsidRDefault="000B17B2" w:rsidP="000B17B2">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w:t>
      </w:r>
      <w:r w:rsidR="00682A9E">
        <w:rPr>
          <w:rFonts w:ascii="Times New Roman" w:hAnsi="Times New Roman" w:cs="Times New Roman"/>
          <w:b w:val="0"/>
          <w:bCs/>
          <w:color w:val="08050B"/>
          <w:sz w:val="24"/>
          <w:szCs w:val="24"/>
        </w:rPr>
        <w:t xml:space="preserve">of the District </w:t>
      </w:r>
      <w:r w:rsidR="002B742B">
        <w:rPr>
          <w:rFonts w:ascii="Times New Roman" w:hAnsi="Times New Roman" w:cs="Times New Roman"/>
          <w:b w:val="0"/>
          <w:bCs/>
          <w:color w:val="08050B"/>
          <w:sz w:val="24"/>
          <w:szCs w:val="24"/>
        </w:rPr>
        <w:t>Chair obtaining</w:t>
      </w:r>
      <w:r w:rsidR="00A412D5">
        <w:rPr>
          <w:rFonts w:ascii="Times New Roman" w:hAnsi="Times New Roman" w:cs="Times New Roman"/>
          <w:b w:val="0"/>
          <w:bCs/>
          <w:color w:val="08050B"/>
          <w:sz w:val="24"/>
          <w:szCs w:val="24"/>
        </w:rPr>
        <w:t xml:space="preserve"> an EIN,</w:t>
      </w:r>
      <w:r w:rsidR="002B742B">
        <w:rPr>
          <w:rFonts w:ascii="Times New Roman" w:hAnsi="Times New Roman" w:cs="Times New Roman"/>
          <w:b w:val="0"/>
          <w:bCs/>
          <w:color w:val="08050B"/>
          <w:sz w:val="24"/>
          <w:szCs w:val="24"/>
        </w:rPr>
        <w:t xml:space="preserve"> </w:t>
      </w:r>
      <w:r w:rsidR="00D2020F">
        <w:rPr>
          <w:rFonts w:ascii="Times New Roman" w:hAnsi="Times New Roman" w:cs="Times New Roman"/>
          <w:b w:val="0"/>
          <w:bCs/>
          <w:color w:val="08050B"/>
          <w:sz w:val="24"/>
          <w:szCs w:val="24"/>
        </w:rPr>
        <w:t xml:space="preserve">General </w:t>
      </w:r>
    </w:p>
    <w:p w14:paraId="6AD64FB6" w14:textId="55631D11" w:rsidR="000B17B2" w:rsidRPr="000B17B2" w:rsidRDefault="00A412D5" w:rsidP="00A412D5">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2020F">
        <w:rPr>
          <w:rFonts w:ascii="Times New Roman" w:hAnsi="Times New Roman" w:cs="Times New Roman"/>
          <w:b w:val="0"/>
          <w:bCs/>
          <w:color w:val="08050B"/>
          <w:sz w:val="24"/>
          <w:szCs w:val="24"/>
        </w:rPr>
        <w:t xml:space="preserve">Liability and </w:t>
      </w:r>
      <w:r w:rsidR="00682A9E">
        <w:rPr>
          <w:rFonts w:ascii="Times New Roman" w:hAnsi="Times New Roman" w:cs="Times New Roman"/>
          <w:b w:val="0"/>
          <w:bCs/>
          <w:color w:val="08050B"/>
          <w:sz w:val="24"/>
          <w:szCs w:val="24"/>
        </w:rPr>
        <w:t xml:space="preserve">Treasurer Bonds </w:t>
      </w:r>
      <w:r w:rsidR="002B742B">
        <w:rPr>
          <w:rFonts w:ascii="Times New Roman" w:hAnsi="Times New Roman" w:cs="Times New Roman"/>
          <w:b w:val="0"/>
          <w:bCs/>
          <w:color w:val="08050B"/>
          <w:sz w:val="24"/>
          <w:szCs w:val="24"/>
        </w:rPr>
        <w:t xml:space="preserve">and that motion </w:t>
      </w:r>
      <w:r w:rsidR="000B17B2" w:rsidRPr="003B1C8D">
        <w:rPr>
          <w:rFonts w:ascii="Times New Roman" w:hAnsi="Times New Roman" w:cs="Times New Roman"/>
          <w:b w:val="0"/>
          <w:bCs/>
          <w:color w:val="08050B"/>
          <w:sz w:val="24"/>
          <w:szCs w:val="24"/>
        </w:rPr>
        <w:t>passed.</w:t>
      </w:r>
    </w:p>
    <w:p w14:paraId="4AA78912" w14:textId="0A81D665" w:rsidR="005E7BDE" w:rsidRDefault="00D17DE1" w:rsidP="00FB4A80">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6720E">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p>
    <w:p w14:paraId="77F796E7" w14:textId="378B0444" w:rsidR="00FB4A80" w:rsidRPr="00A412D5" w:rsidRDefault="00A412D5" w:rsidP="00A412D5">
      <w:pPr>
        <w:pStyle w:val="ListParagraph"/>
        <w:numPr>
          <w:ilvl w:val="0"/>
          <w:numId w:val="17"/>
        </w:numPr>
        <w:spacing w:line="276" w:lineRule="auto"/>
        <w:rPr>
          <w:rFonts w:ascii="Times New Roman" w:hAnsi="Times New Roman" w:cs="Times New Roman"/>
          <w:b/>
          <w:bCs/>
          <w:color w:val="08050B"/>
          <w:sz w:val="24"/>
          <w:szCs w:val="24"/>
        </w:rPr>
      </w:pPr>
      <w:r w:rsidRPr="00A412D5">
        <w:rPr>
          <w:rFonts w:ascii="Times New Roman" w:hAnsi="Times New Roman" w:cs="Times New Roman"/>
          <w:b/>
          <w:bCs/>
          <w:color w:val="08050B"/>
          <w:sz w:val="24"/>
          <w:szCs w:val="24"/>
        </w:rPr>
        <w:t xml:space="preserve">Consider ratification of the Placement Agent Agreement with D.A. Davidson </w:t>
      </w:r>
      <w:r w:rsidRPr="00A412D5">
        <w:rPr>
          <w:rFonts w:ascii="Times New Roman" w:hAnsi="Times New Roman" w:cs="Times New Roman"/>
          <w:b/>
          <w:bCs/>
          <w:sz w:val="24"/>
          <w:szCs w:val="24"/>
        </w:rPr>
        <w:t>and authorizing the District Chair to sign.</w:t>
      </w:r>
    </w:p>
    <w:p w14:paraId="2FDF5A04" w14:textId="77777777" w:rsidR="00FB4A80" w:rsidRPr="000B17B2" w:rsidRDefault="00FB4A80" w:rsidP="00FB4A80">
      <w:pPr>
        <w:ind w:left="0"/>
        <w:rPr>
          <w:rFonts w:ascii="Times New Roman" w:hAnsi="Times New Roman" w:cs="Times New Roman"/>
          <w:color w:val="08050B"/>
          <w:sz w:val="24"/>
          <w:szCs w:val="24"/>
        </w:rPr>
      </w:pPr>
    </w:p>
    <w:p w14:paraId="3F81EA23" w14:textId="77777777" w:rsidR="00A412D5" w:rsidRDefault="00FB4A80"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00C84D8C" w:rsidRPr="00C84D8C">
        <w:rPr>
          <w:rFonts w:ascii="Times New Roman" w:hAnsi="Times New Roman" w:cs="Times New Roman"/>
          <w:b w:val="0"/>
          <w:bCs/>
          <w:color w:val="08050B"/>
          <w:sz w:val="24"/>
          <w:szCs w:val="24"/>
        </w:rPr>
        <w:t xml:space="preserve"> moves approve the</w:t>
      </w:r>
      <w:r w:rsidR="00C84D8C">
        <w:rPr>
          <w:rFonts w:ascii="Times New Roman" w:hAnsi="Times New Roman" w:cs="Times New Roman"/>
          <w:b w:val="0"/>
          <w:bCs/>
          <w:color w:val="08050B"/>
          <w:sz w:val="24"/>
          <w:szCs w:val="24"/>
        </w:rPr>
        <w:t xml:space="preserve"> </w:t>
      </w:r>
      <w:r w:rsidR="00A412D5" w:rsidRPr="00A412D5">
        <w:rPr>
          <w:rFonts w:ascii="Times New Roman" w:hAnsi="Times New Roman" w:cs="Times New Roman"/>
          <w:b w:val="0"/>
          <w:bCs/>
          <w:color w:val="08050B"/>
          <w:sz w:val="24"/>
          <w:szCs w:val="24"/>
        </w:rPr>
        <w:t xml:space="preserve">ratification of the Placement Agent Agreement with D.A. </w:t>
      </w:r>
    </w:p>
    <w:p w14:paraId="687026F6" w14:textId="14E49783" w:rsidR="00C84D8C" w:rsidRPr="00A412D5" w:rsidRDefault="00A412D5"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412D5">
        <w:rPr>
          <w:rFonts w:ascii="Times New Roman" w:hAnsi="Times New Roman" w:cs="Times New Roman"/>
          <w:b w:val="0"/>
          <w:bCs/>
          <w:color w:val="08050B"/>
          <w:sz w:val="24"/>
          <w:szCs w:val="24"/>
        </w:rPr>
        <w:t>Davidson</w:t>
      </w:r>
      <w:r w:rsidR="00C84D8C" w:rsidRPr="00C84D8C">
        <w:rPr>
          <w:rFonts w:ascii="Times New Roman" w:hAnsi="Times New Roman" w:cs="Times New Roman"/>
          <w:b w:val="0"/>
          <w:bCs/>
          <w:color w:val="08050B"/>
          <w:sz w:val="24"/>
          <w:szCs w:val="24"/>
        </w:rPr>
        <w:t>.</w:t>
      </w:r>
    </w:p>
    <w:p w14:paraId="31938CED" w14:textId="61C052A8"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D2020F">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6C5A26D2" w14:textId="77777777" w:rsidR="00A412D5" w:rsidRDefault="002B742B"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w:t>
      </w:r>
      <w:r>
        <w:rPr>
          <w:rFonts w:ascii="Times New Roman" w:hAnsi="Times New Roman" w:cs="Times New Roman"/>
          <w:b w:val="0"/>
          <w:bCs/>
          <w:color w:val="08050B"/>
          <w:sz w:val="24"/>
          <w:szCs w:val="24"/>
        </w:rPr>
        <w:t xml:space="preserve">approval of </w:t>
      </w:r>
      <w:r w:rsidR="00A412D5" w:rsidRPr="00A412D5">
        <w:rPr>
          <w:rFonts w:ascii="Times New Roman" w:hAnsi="Times New Roman" w:cs="Times New Roman"/>
          <w:b w:val="0"/>
          <w:bCs/>
          <w:color w:val="08050B"/>
          <w:sz w:val="24"/>
          <w:szCs w:val="24"/>
        </w:rPr>
        <w:t xml:space="preserve">ratification of the Placement Agent Agreement </w:t>
      </w:r>
    </w:p>
    <w:p w14:paraId="3400C09F" w14:textId="6F7C74DF" w:rsidR="00FB4A80" w:rsidRDefault="00A412D5"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A412D5">
        <w:rPr>
          <w:rFonts w:ascii="Times New Roman" w:hAnsi="Times New Roman" w:cs="Times New Roman"/>
          <w:b w:val="0"/>
          <w:bCs/>
          <w:color w:val="08050B"/>
          <w:sz w:val="24"/>
          <w:szCs w:val="24"/>
        </w:rPr>
        <w:t xml:space="preserve">with D.A. Davidson </w:t>
      </w:r>
      <w:r>
        <w:rPr>
          <w:rFonts w:ascii="Times New Roman" w:hAnsi="Times New Roman" w:cs="Times New Roman"/>
          <w:b w:val="0"/>
          <w:bCs/>
          <w:color w:val="08050B"/>
          <w:sz w:val="24"/>
          <w:szCs w:val="24"/>
        </w:rPr>
        <w:t>and that passed.</w:t>
      </w:r>
    </w:p>
    <w:p w14:paraId="3A1A27DF" w14:textId="5714FD40" w:rsidR="002B742B" w:rsidRDefault="002B742B"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p>
    <w:p w14:paraId="05046D7F" w14:textId="77777777" w:rsidR="00A412D5" w:rsidRDefault="00A412D5" w:rsidP="00C84D8C">
      <w:pPr>
        <w:pStyle w:val="BodyText2"/>
        <w:spacing w:line="276" w:lineRule="auto"/>
        <w:ind w:left="0" w:right="-450"/>
        <w:jc w:val="left"/>
        <w:rPr>
          <w:rFonts w:ascii="Times New Roman" w:hAnsi="Times New Roman" w:cs="Times New Roman"/>
          <w:b w:val="0"/>
          <w:color w:val="08050B"/>
          <w:sz w:val="24"/>
          <w:szCs w:val="24"/>
        </w:rPr>
      </w:pPr>
    </w:p>
    <w:p w14:paraId="6B2F7C5E" w14:textId="2452C51A" w:rsidR="00A412D5" w:rsidRPr="00A412D5" w:rsidRDefault="00A412D5" w:rsidP="00A412D5">
      <w:pPr>
        <w:pStyle w:val="ListParagraph"/>
        <w:numPr>
          <w:ilvl w:val="0"/>
          <w:numId w:val="17"/>
        </w:numPr>
        <w:spacing w:line="276" w:lineRule="auto"/>
        <w:rPr>
          <w:rFonts w:ascii="Times New Roman" w:hAnsi="Times New Roman" w:cs="Times New Roman"/>
          <w:b/>
          <w:bCs/>
          <w:color w:val="08050B"/>
          <w:sz w:val="24"/>
          <w:szCs w:val="24"/>
        </w:rPr>
      </w:pPr>
      <w:r w:rsidRPr="00A412D5">
        <w:rPr>
          <w:rFonts w:ascii="Times New Roman" w:hAnsi="Times New Roman" w:cs="Times New Roman"/>
          <w:b/>
          <w:bCs/>
          <w:color w:val="08050B"/>
          <w:sz w:val="24"/>
          <w:szCs w:val="24"/>
        </w:rPr>
        <w:t>Consider approval of engagement agreement for legal services between the District and Snow Jensen &amp; Reece, PC, and authorize District Chair to sign.</w:t>
      </w:r>
    </w:p>
    <w:p w14:paraId="37AD39D2" w14:textId="77777777" w:rsidR="002B742B" w:rsidRPr="00C84D8C" w:rsidRDefault="002B742B" w:rsidP="00C84D8C">
      <w:pPr>
        <w:pStyle w:val="BodyText2"/>
        <w:spacing w:line="276" w:lineRule="auto"/>
        <w:ind w:left="0" w:right="-450"/>
        <w:jc w:val="left"/>
        <w:rPr>
          <w:rFonts w:ascii="Times New Roman" w:hAnsi="Times New Roman" w:cs="Times New Roman"/>
          <w:bCs/>
          <w:color w:val="08050B"/>
          <w:sz w:val="24"/>
          <w:szCs w:val="24"/>
        </w:rPr>
      </w:pPr>
    </w:p>
    <w:p w14:paraId="1A0C2857" w14:textId="77777777" w:rsidR="00A412D5" w:rsidRPr="00FB4A80" w:rsidRDefault="00A412D5" w:rsidP="00A412D5">
      <w:pPr>
        <w:pStyle w:val="BodyText2"/>
        <w:spacing w:line="276" w:lineRule="auto"/>
        <w:ind w:left="1080" w:right="-450"/>
        <w:jc w:val="left"/>
        <w:rPr>
          <w:rFonts w:ascii="Times New Roman" w:hAnsi="Times New Roman" w:cs="Times New Roman"/>
          <w:b w:val="0"/>
          <w:bCs/>
          <w:color w:val="08050B"/>
          <w:sz w:val="24"/>
          <w:szCs w:val="24"/>
        </w:rPr>
      </w:pPr>
      <w:r w:rsidRPr="00CB505A">
        <w:rPr>
          <w:rFonts w:ascii="Times New Roman" w:hAnsi="Times New Roman" w:cs="Times New Roman"/>
          <w:b w:val="0"/>
          <w:bCs/>
          <w:color w:val="08050B"/>
          <w:sz w:val="24"/>
          <w:szCs w:val="24"/>
        </w:rPr>
        <w:t>Michael Jensen</w:t>
      </w:r>
      <w:r>
        <w:rPr>
          <w:rFonts w:ascii="Times New Roman" w:hAnsi="Times New Roman" w:cs="Times New Roman"/>
          <w:color w:val="08050B"/>
          <w:sz w:val="24"/>
          <w:szCs w:val="24"/>
        </w:rPr>
        <w:t xml:space="preserve"> </w:t>
      </w:r>
      <w:r w:rsidRPr="00FB4A80">
        <w:rPr>
          <w:rFonts w:ascii="Times New Roman" w:hAnsi="Times New Roman" w:cs="Times New Roman"/>
          <w:b w:val="0"/>
          <w:color w:val="08050B"/>
          <w:sz w:val="24"/>
          <w:szCs w:val="24"/>
        </w:rPr>
        <w:t>briefly explains the engagement for legal services and asks if there are</w:t>
      </w:r>
    </w:p>
    <w:p w14:paraId="5F74623B" w14:textId="77777777" w:rsidR="00A412D5" w:rsidRDefault="00A412D5" w:rsidP="00A412D5">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any questions. </w:t>
      </w:r>
    </w:p>
    <w:p w14:paraId="344447C0" w14:textId="77777777" w:rsidR="00A412D5" w:rsidRDefault="00A412D5" w:rsidP="00A412D5">
      <w:pPr>
        <w:pStyle w:val="BodyText2"/>
        <w:spacing w:line="276" w:lineRule="auto"/>
        <w:ind w:left="1080" w:right="-450"/>
        <w:jc w:val="left"/>
        <w:rPr>
          <w:rFonts w:ascii="Times New Roman" w:hAnsi="Times New Roman" w:cs="Times New Roman"/>
          <w:b w:val="0"/>
          <w:color w:val="08050B"/>
          <w:sz w:val="24"/>
          <w:szCs w:val="24"/>
        </w:rPr>
      </w:pPr>
    </w:p>
    <w:p w14:paraId="7558DB4C" w14:textId="77777777" w:rsidR="00A412D5" w:rsidRDefault="00A412D5" w:rsidP="00A412D5">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Ryan Miller</w:t>
      </w:r>
      <w:r w:rsidRPr="00C84D8C">
        <w:rPr>
          <w:rFonts w:ascii="Times New Roman" w:hAnsi="Times New Roman" w:cs="Times New Roman"/>
          <w:b w:val="0"/>
          <w:bCs/>
          <w:color w:val="08050B"/>
          <w:sz w:val="24"/>
          <w:szCs w:val="24"/>
        </w:rPr>
        <w:t xml:space="preserve"> moves approve the</w:t>
      </w:r>
      <w:r>
        <w:rPr>
          <w:rFonts w:ascii="Times New Roman" w:hAnsi="Times New Roman" w:cs="Times New Roman"/>
          <w:b w:val="0"/>
          <w:bCs/>
          <w:color w:val="08050B"/>
          <w:sz w:val="24"/>
          <w:szCs w:val="24"/>
        </w:rPr>
        <w:t xml:space="preserve"> </w:t>
      </w:r>
      <w:r w:rsidRPr="00FB4A80">
        <w:rPr>
          <w:rFonts w:ascii="Times New Roman" w:hAnsi="Times New Roman" w:cs="Times New Roman"/>
          <w:b w:val="0"/>
          <w:color w:val="08050B"/>
          <w:sz w:val="24"/>
          <w:szCs w:val="24"/>
        </w:rPr>
        <w:t>engagement</w:t>
      </w:r>
      <w:r>
        <w:rPr>
          <w:rFonts w:ascii="Times New Roman" w:hAnsi="Times New Roman" w:cs="Times New Roman"/>
          <w:b w:val="0"/>
          <w:color w:val="08050B"/>
          <w:sz w:val="24"/>
          <w:szCs w:val="24"/>
        </w:rPr>
        <w:t xml:space="preserve"> agreement for legal services with </w:t>
      </w:r>
    </w:p>
    <w:p w14:paraId="6CE1E745" w14:textId="77777777" w:rsidR="00A412D5" w:rsidRPr="00C84D8C" w:rsidRDefault="00A412D5" w:rsidP="00A412D5">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Snow Jensen &amp; Reece and authorizing the District Chair to sign</w:t>
      </w:r>
      <w:r w:rsidRPr="00C84D8C">
        <w:rPr>
          <w:rFonts w:ascii="Times New Roman" w:hAnsi="Times New Roman" w:cs="Times New Roman"/>
          <w:b w:val="0"/>
          <w:bCs/>
          <w:color w:val="08050B"/>
          <w:sz w:val="24"/>
          <w:szCs w:val="24"/>
        </w:rPr>
        <w:t>.</w:t>
      </w:r>
    </w:p>
    <w:p w14:paraId="31723B3A" w14:textId="77777777" w:rsidR="00A412D5" w:rsidRPr="00C84D8C" w:rsidRDefault="00A412D5" w:rsidP="00A412D5">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0656EEF9" w14:textId="77777777" w:rsidR="00A412D5" w:rsidRDefault="00A412D5" w:rsidP="00A412D5">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w:t>
      </w:r>
      <w:r>
        <w:rPr>
          <w:rFonts w:ascii="Times New Roman" w:hAnsi="Times New Roman" w:cs="Times New Roman"/>
          <w:b w:val="0"/>
          <w:bCs/>
          <w:color w:val="08050B"/>
          <w:sz w:val="24"/>
          <w:szCs w:val="24"/>
        </w:rPr>
        <w:t xml:space="preserve">approval of </w:t>
      </w:r>
      <w:r w:rsidRPr="00FB4A80">
        <w:rPr>
          <w:rFonts w:ascii="Times New Roman" w:hAnsi="Times New Roman" w:cs="Times New Roman"/>
          <w:b w:val="0"/>
          <w:color w:val="08050B"/>
          <w:sz w:val="24"/>
          <w:szCs w:val="24"/>
        </w:rPr>
        <w:t>engagement</w:t>
      </w:r>
      <w:r>
        <w:rPr>
          <w:rFonts w:ascii="Times New Roman" w:hAnsi="Times New Roman" w:cs="Times New Roman"/>
          <w:b w:val="0"/>
          <w:color w:val="08050B"/>
          <w:sz w:val="24"/>
          <w:szCs w:val="24"/>
        </w:rPr>
        <w:t xml:space="preserve"> agreement for legal services with </w:t>
      </w:r>
    </w:p>
    <w:p w14:paraId="77054770" w14:textId="2D4897C3" w:rsidR="00A412D5" w:rsidRDefault="00A412D5" w:rsidP="00A412D5">
      <w:pPr>
        <w:pStyle w:val="ListParagraph"/>
        <w:spacing w:line="276" w:lineRule="auto"/>
        <w:ind w:left="108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 Snow Jensen &amp; Reece</w:t>
      </w:r>
    </w:p>
    <w:p w14:paraId="20928E1F" w14:textId="77777777" w:rsidR="00A412D5" w:rsidRPr="00A412D5" w:rsidRDefault="00A412D5" w:rsidP="00A412D5">
      <w:pPr>
        <w:pStyle w:val="ListParagraph"/>
        <w:rPr>
          <w:rFonts w:ascii="Times New Roman" w:hAnsi="Times New Roman" w:cs="Times New Roman"/>
          <w:b/>
          <w:bCs/>
          <w:color w:val="08050B"/>
          <w:sz w:val="24"/>
          <w:szCs w:val="24"/>
        </w:rPr>
      </w:pPr>
    </w:p>
    <w:p w14:paraId="68B3D4EA" w14:textId="22F6F442" w:rsidR="00EB1206" w:rsidRPr="00EB1206" w:rsidRDefault="005E7BDE" w:rsidP="00A412D5">
      <w:pPr>
        <w:pStyle w:val="ListParagraph"/>
        <w:numPr>
          <w:ilvl w:val="0"/>
          <w:numId w:val="17"/>
        </w:numPr>
        <w:spacing w:line="276" w:lineRule="auto"/>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approval of a Tentative District Board meeting calendar for the remaining calendar year 2024.</w:t>
      </w:r>
    </w:p>
    <w:bookmarkEnd w:id="6"/>
    <w:p w14:paraId="6B3E8C3B" w14:textId="77CD805E" w:rsidR="00CE5E27" w:rsidRDefault="0087314E"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w:t>
      </w:r>
    </w:p>
    <w:p w14:paraId="533D4DC9" w14:textId="71ADFE33" w:rsidR="00A412D5" w:rsidRPr="00A412D5" w:rsidRDefault="00A412D5" w:rsidP="00A412D5">
      <w:pPr>
        <w:spacing w:line="276" w:lineRule="auto"/>
        <w:rPr>
          <w:rFonts w:ascii="Times New Roman" w:hAnsi="Times New Roman" w:cs="Times New Roman"/>
          <w:color w:val="08050B"/>
          <w:sz w:val="24"/>
          <w:szCs w:val="24"/>
        </w:rPr>
      </w:pPr>
      <w:r w:rsidRPr="00A412D5">
        <w:rPr>
          <w:rFonts w:ascii="Times New Roman" w:hAnsi="Times New Roman" w:cs="Times New Roman"/>
          <w:color w:val="08050B"/>
          <w:sz w:val="24"/>
          <w:szCs w:val="24"/>
        </w:rPr>
        <w:t xml:space="preserve">            *This item </w:t>
      </w:r>
      <w:r w:rsidR="00B954DA">
        <w:rPr>
          <w:rFonts w:ascii="Times New Roman" w:hAnsi="Times New Roman" w:cs="Times New Roman"/>
          <w:color w:val="08050B"/>
          <w:sz w:val="24"/>
          <w:szCs w:val="24"/>
        </w:rPr>
        <w:t>wa</w:t>
      </w:r>
      <w:r w:rsidRPr="00A412D5">
        <w:rPr>
          <w:rFonts w:ascii="Times New Roman" w:hAnsi="Times New Roman" w:cs="Times New Roman"/>
          <w:color w:val="08050B"/>
          <w:sz w:val="24"/>
          <w:szCs w:val="24"/>
        </w:rPr>
        <w:t xml:space="preserve">s </w:t>
      </w:r>
      <w:r w:rsidR="00B954DA">
        <w:rPr>
          <w:rFonts w:ascii="Times New Roman" w:hAnsi="Times New Roman" w:cs="Times New Roman"/>
          <w:color w:val="08050B"/>
          <w:sz w:val="24"/>
          <w:szCs w:val="24"/>
        </w:rPr>
        <w:t>skipped and will be addressed at</w:t>
      </w:r>
      <w:r w:rsidRPr="00A412D5">
        <w:rPr>
          <w:rFonts w:ascii="Times New Roman" w:hAnsi="Times New Roman" w:cs="Times New Roman"/>
          <w:color w:val="08050B"/>
          <w:sz w:val="24"/>
          <w:szCs w:val="24"/>
        </w:rPr>
        <w:t xml:space="preserve"> the next meeting*</w:t>
      </w:r>
    </w:p>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1B768587" w14:textId="77777777" w:rsidR="0019546E"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Pr="00FC04BE">
        <w:rPr>
          <w:rFonts w:ascii="Times New Roman" w:hAnsi="Times New Roman" w:cs="Times New Roman"/>
          <w:b w:val="0"/>
          <w:color w:val="08050B"/>
          <w:sz w:val="24"/>
          <w:szCs w:val="24"/>
        </w:rPr>
        <w:t xml:space="preserve"> Training – Open and Public Meetings Act</w:t>
      </w:r>
    </w:p>
    <w:p w14:paraId="5D2146A0" w14:textId="77777777" w:rsidR="005B4EBD" w:rsidRDefault="005B4EBD" w:rsidP="005B4EBD">
      <w:pPr>
        <w:pStyle w:val="BodyText2"/>
        <w:spacing w:line="276" w:lineRule="auto"/>
        <w:ind w:left="1080"/>
        <w:rPr>
          <w:rFonts w:ascii="Times New Roman" w:hAnsi="Times New Roman" w:cs="Times New Roman"/>
          <w:b w:val="0"/>
          <w:color w:val="08050B"/>
          <w:sz w:val="24"/>
          <w:szCs w:val="24"/>
        </w:rPr>
      </w:pPr>
    </w:p>
    <w:p w14:paraId="24E284D2" w14:textId="1C84EDC6" w:rsidR="005B4EBD" w:rsidRPr="00B954DA" w:rsidRDefault="00B954DA" w:rsidP="00B954DA">
      <w:pPr>
        <w:spacing w:line="276" w:lineRule="auto"/>
        <w:rPr>
          <w:rFonts w:ascii="Times New Roman" w:hAnsi="Times New Roman" w:cs="Times New Roman"/>
          <w:color w:val="08050B"/>
          <w:sz w:val="24"/>
          <w:szCs w:val="24"/>
        </w:rPr>
      </w:pPr>
      <w:r w:rsidRPr="00A412D5">
        <w:rPr>
          <w:rFonts w:ascii="Times New Roman" w:hAnsi="Times New Roman" w:cs="Times New Roman"/>
          <w:color w:val="08050B"/>
          <w:sz w:val="24"/>
          <w:szCs w:val="24"/>
        </w:rPr>
        <w:t xml:space="preserve">            *This item </w:t>
      </w:r>
      <w:r>
        <w:rPr>
          <w:rFonts w:ascii="Times New Roman" w:hAnsi="Times New Roman" w:cs="Times New Roman"/>
          <w:color w:val="08050B"/>
          <w:sz w:val="24"/>
          <w:szCs w:val="24"/>
        </w:rPr>
        <w:t>wa</w:t>
      </w:r>
      <w:r w:rsidRPr="00A412D5">
        <w:rPr>
          <w:rFonts w:ascii="Times New Roman" w:hAnsi="Times New Roman" w:cs="Times New Roman"/>
          <w:color w:val="08050B"/>
          <w:sz w:val="24"/>
          <w:szCs w:val="24"/>
        </w:rPr>
        <w:t xml:space="preserve">s </w:t>
      </w:r>
      <w:r>
        <w:rPr>
          <w:rFonts w:ascii="Times New Roman" w:hAnsi="Times New Roman" w:cs="Times New Roman"/>
          <w:color w:val="08050B"/>
          <w:sz w:val="24"/>
          <w:szCs w:val="24"/>
        </w:rPr>
        <w:t>skipped and will be addressed at</w:t>
      </w:r>
      <w:r w:rsidRPr="00A412D5">
        <w:rPr>
          <w:rFonts w:ascii="Times New Roman" w:hAnsi="Times New Roman" w:cs="Times New Roman"/>
          <w:color w:val="08050B"/>
          <w:sz w:val="24"/>
          <w:szCs w:val="24"/>
        </w:rPr>
        <w:t xml:space="preserve"> the next meeting*</w:t>
      </w:r>
    </w:p>
    <w:p w14:paraId="5D895AA9" w14:textId="77777777" w:rsidR="005B4EBD" w:rsidRPr="00FC04BE" w:rsidRDefault="005B4EBD" w:rsidP="005B4EBD">
      <w:pPr>
        <w:pStyle w:val="BodyText2"/>
        <w:spacing w:line="276" w:lineRule="auto"/>
        <w:ind w:left="1080"/>
        <w:rPr>
          <w:rFonts w:ascii="Times New Roman" w:hAnsi="Times New Roman" w:cs="Times New Roman"/>
          <w:color w:val="08050B"/>
          <w:sz w:val="24"/>
          <w:szCs w:val="24"/>
          <w:u w:val="single"/>
        </w:rPr>
      </w:pPr>
    </w:p>
    <w:p w14:paraId="72A32BE7" w14:textId="77777777" w:rsidR="005B4EBD"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2CED5733" w14:textId="3CAD72FF" w:rsidR="0019546E" w:rsidRPr="008C0EDD" w:rsidRDefault="00047735" w:rsidP="005B4EBD">
      <w:pPr>
        <w:pStyle w:val="BodyText2"/>
        <w:spacing w:line="276" w:lineRule="auto"/>
        <w:ind w:left="1080"/>
        <w:rPr>
          <w:rFonts w:ascii="Times New Roman" w:hAnsi="Times New Roman" w:cs="Times New Roman"/>
          <w:color w:val="08050B"/>
          <w:sz w:val="24"/>
          <w:szCs w:val="24"/>
          <w:u w:val="single"/>
        </w:rPr>
      </w:pPr>
      <w:hyperlink r:id="rId11" w:history="1">
        <w:r w:rsidR="005B4EBD" w:rsidRPr="009F020B">
          <w:rPr>
            <w:rStyle w:val="Hyperlink"/>
            <w:rFonts w:ascii="Times New Roman" w:hAnsi="Times New Roman" w:cs="Times New Roman"/>
            <w:b w:val="0"/>
            <w:sz w:val="24"/>
            <w:szCs w:val="24"/>
          </w:rPr>
          <w:t>https://training.auditor.utah.gov</w:t>
        </w:r>
      </w:hyperlink>
      <w:r w:rsidR="0019546E">
        <w:rPr>
          <w:rFonts w:ascii="Times New Roman" w:hAnsi="Times New Roman" w:cs="Times New Roman"/>
          <w:b w:val="0"/>
          <w:color w:val="08050B"/>
          <w:sz w:val="24"/>
          <w:szCs w:val="24"/>
        </w:rPr>
        <w:t xml:space="preserve"> </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5207B4C8"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3E40D09"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954DA">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7238A044"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954DA">
        <w:rPr>
          <w:rFonts w:ascii="Times New Roman" w:hAnsi="Times New Roman" w:cs="Times New Roman"/>
          <w:bCs/>
          <w:color w:val="08050B"/>
          <w:sz w:val="24"/>
          <w:szCs w:val="24"/>
        </w:rPr>
        <w:t>Kevin Miller</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047735">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047735">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047735">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3"/>
  </w:num>
  <w:num w:numId="2" w16cid:durableId="1319533329">
    <w:abstractNumId w:val="34"/>
  </w:num>
  <w:num w:numId="3" w16cid:durableId="453600615">
    <w:abstractNumId w:val="27"/>
  </w:num>
  <w:num w:numId="4" w16cid:durableId="924608028">
    <w:abstractNumId w:val="32"/>
  </w:num>
  <w:num w:numId="5" w16cid:durableId="1641107770">
    <w:abstractNumId w:val="28"/>
  </w:num>
  <w:num w:numId="6" w16cid:durableId="1499151099">
    <w:abstractNumId w:val="26"/>
  </w:num>
  <w:num w:numId="7" w16cid:durableId="1507818034">
    <w:abstractNumId w:val="0"/>
  </w:num>
  <w:num w:numId="8" w16cid:durableId="1824857098">
    <w:abstractNumId w:val="15"/>
  </w:num>
  <w:num w:numId="9" w16cid:durableId="538980557">
    <w:abstractNumId w:val="12"/>
  </w:num>
  <w:num w:numId="10" w16cid:durableId="442963556">
    <w:abstractNumId w:val="36"/>
  </w:num>
  <w:num w:numId="11" w16cid:durableId="1986155058">
    <w:abstractNumId w:val="1"/>
  </w:num>
  <w:num w:numId="12" w16cid:durableId="415707955">
    <w:abstractNumId w:val="31"/>
  </w:num>
  <w:num w:numId="13" w16cid:durableId="957643400">
    <w:abstractNumId w:val="1"/>
  </w:num>
  <w:num w:numId="14" w16cid:durableId="1795513037">
    <w:abstractNumId w:val="19"/>
  </w:num>
  <w:num w:numId="15" w16cid:durableId="769620863">
    <w:abstractNumId w:val="21"/>
  </w:num>
  <w:num w:numId="16" w16cid:durableId="820080082">
    <w:abstractNumId w:val="8"/>
  </w:num>
  <w:num w:numId="17" w16cid:durableId="995381452">
    <w:abstractNumId w:val="23"/>
  </w:num>
  <w:num w:numId="18" w16cid:durableId="1681545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7"/>
  </w:num>
  <w:num w:numId="20" w16cid:durableId="492380628">
    <w:abstractNumId w:val="35"/>
  </w:num>
  <w:num w:numId="21" w16cid:durableId="1532838049">
    <w:abstractNumId w:val="3"/>
  </w:num>
  <w:num w:numId="22" w16cid:durableId="584801886">
    <w:abstractNumId w:val="25"/>
  </w:num>
  <w:num w:numId="23" w16cid:durableId="729764889">
    <w:abstractNumId w:val="7"/>
  </w:num>
  <w:num w:numId="24" w16cid:durableId="1657108967">
    <w:abstractNumId w:val="24"/>
  </w:num>
  <w:num w:numId="25" w16cid:durableId="1285772652">
    <w:abstractNumId w:val="16"/>
  </w:num>
  <w:num w:numId="26" w16cid:durableId="1778937959">
    <w:abstractNumId w:val="20"/>
  </w:num>
  <w:num w:numId="27" w16cid:durableId="123738702">
    <w:abstractNumId w:val="29"/>
  </w:num>
  <w:num w:numId="28" w16cid:durableId="1972661682">
    <w:abstractNumId w:val="30"/>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4"/>
  </w:num>
  <w:num w:numId="34" w16cid:durableId="3959748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1"/>
  </w:num>
  <w:num w:numId="37" w16cid:durableId="926112951">
    <w:abstractNumId w:val="22"/>
  </w:num>
  <w:num w:numId="38" w16cid:durableId="1440444266">
    <w:abstractNumId w:val="4"/>
  </w:num>
  <w:num w:numId="39" w16cid:durableId="1475028090">
    <w:abstractNumId w:val="33"/>
  </w:num>
  <w:num w:numId="40" w16cid:durableId="80794269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735"/>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022E"/>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3F0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BE7"/>
    <w:rsid w:val="003B5C9E"/>
    <w:rsid w:val="003B5F98"/>
    <w:rsid w:val="003C1181"/>
    <w:rsid w:val="003C1805"/>
    <w:rsid w:val="003C4473"/>
    <w:rsid w:val="003C56AE"/>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66E"/>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A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AD7"/>
    <w:rsid w:val="00BC0228"/>
    <w:rsid w:val="00BC0E17"/>
    <w:rsid w:val="00BC2D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6ADB"/>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ining.auditor.utah.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E92D6223D7F4EB06BC969C4253BF6" ma:contentTypeVersion="13" ma:contentTypeDescription="Create a new document." ma:contentTypeScope="" ma:versionID="ff9b7f0eeb9abdab88fa00935fdd356f">
  <xsd:schema xmlns:xsd="http://www.w3.org/2001/XMLSchema" xmlns:xs="http://www.w3.org/2001/XMLSchema" xmlns:p="http://schemas.microsoft.com/office/2006/metadata/properties" xmlns:ns3="7aaf3957-31c2-422d-87e3-cae3f4463f03" xmlns:ns4="b4611123-1d60-42b4-9b09-9b419fb7f020" targetNamespace="http://schemas.microsoft.com/office/2006/metadata/properties" ma:root="true" ma:fieldsID="bc2878d4f591edbfdbd117646cadf51c" ns3:_="" ns4:_="">
    <xsd:import namespace="7aaf3957-31c2-422d-87e3-cae3f4463f03"/>
    <xsd:import namespace="b4611123-1d60-42b4-9b09-9b419fb7f020"/>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f3957-31c2-422d-87e3-cae3f4463f0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611123-1d60-42b4-9b09-9b419fb7f0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aaf3957-31c2-422d-87e3-cae3f4463f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58F6E-64CB-4648-957E-20053F581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f3957-31c2-422d-87e3-cae3f4463f03"/>
    <ds:schemaRef ds:uri="b4611123-1d60-42b4-9b09-9b419fb7f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customXml/itemProps3.xml><?xml version="1.0" encoding="utf-8"?>
<ds:datastoreItem xmlns:ds="http://schemas.openxmlformats.org/officeDocument/2006/customXml" ds:itemID="{643BEBAC-251B-464A-A892-5AC52308AC96}">
  <ds:schemaRefs>
    <ds:schemaRef ds:uri="http://schemas.microsoft.com/office/2006/documentManagement/types"/>
    <ds:schemaRef ds:uri="http://schemas.microsoft.com/office/infopath/2007/PartnerControls"/>
    <ds:schemaRef ds:uri="http://purl.org/dc/dcmitype/"/>
    <ds:schemaRef ds:uri="7aaf3957-31c2-422d-87e3-cae3f4463f03"/>
    <ds:schemaRef ds:uri="http://purl.org/dc/elements/1.1/"/>
    <ds:schemaRef ds:uri="http://www.w3.org/XML/1998/namespace"/>
    <ds:schemaRef ds:uri="http://purl.org/dc/terms/"/>
    <ds:schemaRef ds:uri="http://schemas.openxmlformats.org/package/2006/metadata/core-properties"/>
    <ds:schemaRef ds:uri="b4611123-1d60-42b4-9b09-9b419fb7f020"/>
    <ds:schemaRef ds:uri="http://schemas.microsoft.com/office/2006/metadata/properties"/>
  </ds:schemaRefs>
</ds:datastoreItem>
</file>

<file path=customXml/itemProps4.xml><?xml version="1.0" encoding="utf-8"?>
<ds:datastoreItem xmlns:ds="http://schemas.openxmlformats.org/officeDocument/2006/customXml" ds:itemID="{FB7B121B-E4FA-4408-A2EF-887438AA24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6990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cp:revision>
  <cp:lastPrinted>2023-12-18T15:50:00Z</cp:lastPrinted>
  <dcterms:created xsi:type="dcterms:W3CDTF">2024-09-24T23:34:00Z</dcterms:created>
  <dcterms:modified xsi:type="dcterms:W3CDTF">2024-09-24T23:34:00Z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0x010100049E92D6223D7F4EB06BC969C4253BF6</vt:lpwstr>
  </property>
</Properties>
</file>