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17113F5" w14:textId="1CC7D609" w:rsidR="00714F14" w:rsidRPr="00BB7920" w:rsidRDefault="00714F14">
      <w:pPr>
        <w:rPr>
          <w:b/>
          <w:bCs/>
          <w:sz w:val="32"/>
          <w:szCs w:val="32"/>
        </w:rPr>
      </w:pPr>
      <w:r w:rsidRPr="00BB7920">
        <w:rPr>
          <w:b/>
          <w:bCs/>
          <w:sz w:val="32"/>
          <w:szCs w:val="32"/>
        </w:rPr>
        <w:t>ATTN:  All Wellsville Mendon Conservation Districts Water Share Holders</w:t>
      </w:r>
    </w:p>
    <w:p w14:paraId="5066D944" w14:textId="77777777" w:rsidR="00714F14" w:rsidRDefault="00714F14"/>
    <w:p w14:paraId="30DC4E51" w14:textId="77777777" w:rsidR="00365B14" w:rsidRDefault="00365B14"/>
    <w:p w14:paraId="54C65F99" w14:textId="196469B2" w:rsidR="00714F14" w:rsidRPr="00BB7920" w:rsidRDefault="00714F14">
      <w:pPr>
        <w:rPr>
          <w:sz w:val="24"/>
          <w:szCs w:val="24"/>
        </w:rPr>
      </w:pPr>
      <w:r w:rsidRPr="00BB7920">
        <w:rPr>
          <w:sz w:val="24"/>
          <w:szCs w:val="24"/>
        </w:rPr>
        <w:t xml:space="preserve">On Tuesday, October 1, 2024 at 7:00 pm, the </w:t>
      </w:r>
      <w:proofErr w:type="gramStart"/>
      <w:r w:rsidRPr="00BB7920">
        <w:rPr>
          <w:sz w:val="24"/>
          <w:szCs w:val="24"/>
        </w:rPr>
        <w:t>District</w:t>
      </w:r>
      <w:proofErr w:type="gramEnd"/>
      <w:r w:rsidRPr="00BB7920">
        <w:rPr>
          <w:sz w:val="24"/>
          <w:szCs w:val="24"/>
        </w:rPr>
        <w:t xml:space="preserve"> will be holding a meeting to discuss </w:t>
      </w:r>
      <w:r w:rsidR="004F78FB" w:rsidRPr="00BB7920">
        <w:rPr>
          <w:sz w:val="24"/>
          <w:szCs w:val="24"/>
        </w:rPr>
        <w:t xml:space="preserve">and vote on </w:t>
      </w:r>
      <w:r w:rsidRPr="00BB7920">
        <w:rPr>
          <w:sz w:val="24"/>
          <w:szCs w:val="24"/>
        </w:rPr>
        <w:t>a water rate increase on all shares.  The increase will be as follows:</w:t>
      </w:r>
    </w:p>
    <w:p w14:paraId="39436484" w14:textId="77777777" w:rsidR="004F78FB" w:rsidRPr="00BB7920" w:rsidRDefault="004F78FB">
      <w:pPr>
        <w:rPr>
          <w:sz w:val="24"/>
          <w:szCs w:val="24"/>
        </w:rPr>
      </w:pPr>
    </w:p>
    <w:p w14:paraId="2A9F4F10" w14:textId="4D503D77" w:rsidR="00714F14" w:rsidRPr="00BB7920" w:rsidRDefault="00714F14">
      <w:pPr>
        <w:rPr>
          <w:sz w:val="24"/>
          <w:szCs w:val="24"/>
        </w:rPr>
      </w:pPr>
      <w:r w:rsidRPr="00BB7920">
        <w:rPr>
          <w:sz w:val="24"/>
          <w:szCs w:val="24"/>
        </w:rPr>
        <w:t>A new classification of M&amp;I (municipal and industrial) water rate will increase to $70.00 per acre foot.</w:t>
      </w:r>
    </w:p>
    <w:p w14:paraId="795FE361" w14:textId="544C041D" w:rsidR="00714F14" w:rsidRPr="00BB7920" w:rsidRDefault="00714F14">
      <w:pPr>
        <w:rPr>
          <w:sz w:val="24"/>
          <w:szCs w:val="24"/>
        </w:rPr>
      </w:pPr>
      <w:r w:rsidRPr="00BB7920">
        <w:rPr>
          <w:sz w:val="24"/>
          <w:szCs w:val="24"/>
        </w:rPr>
        <w:t xml:space="preserve">Agricultural </w:t>
      </w:r>
      <w:r w:rsidR="004F78FB" w:rsidRPr="00BB7920">
        <w:rPr>
          <w:sz w:val="24"/>
          <w:szCs w:val="24"/>
        </w:rPr>
        <w:t>water rate will increase to $45.00 per acre foot.</w:t>
      </w:r>
    </w:p>
    <w:p w14:paraId="4D35DAFE" w14:textId="146CC990" w:rsidR="00714F14" w:rsidRPr="00BB7920" w:rsidRDefault="00BB7920">
      <w:pPr>
        <w:rPr>
          <w:sz w:val="24"/>
          <w:szCs w:val="24"/>
        </w:rPr>
      </w:pPr>
      <w:r w:rsidRPr="00BB7920">
        <w:rPr>
          <w:sz w:val="24"/>
          <w:szCs w:val="24"/>
        </w:rPr>
        <w:t>This increase is to cover the costs for the improvements being made to the canal.</w:t>
      </w:r>
    </w:p>
    <w:p w14:paraId="6B533BE3" w14:textId="77777777" w:rsidR="00BB7920" w:rsidRPr="00BB7920" w:rsidRDefault="00BB7920">
      <w:pPr>
        <w:rPr>
          <w:sz w:val="24"/>
          <w:szCs w:val="24"/>
        </w:rPr>
      </w:pPr>
    </w:p>
    <w:p w14:paraId="2DE7050B" w14:textId="3FC495C6" w:rsidR="00BB7920" w:rsidRPr="00BB7920" w:rsidRDefault="00BB7920">
      <w:pPr>
        <w:rPr>
          <w:sz w:val="24"/>
          <w:szCs w:val="24"/>
        </w:rPr>
      </w:pPr>
      <w:r w:rsidRPr="00BB7920">
        <w:rPr>
          <w:sz w:val="24"/>
          <w:szCs w:val="24"/>
        </w:rPr>
        <w:t>This meeting will be held at the Wellsville City Office building located at 75 E Main in Wellsville.</w:t>
      </w:r>
    </w:p>
    <w:sectPr w:rsidR="00BB7920" w:rsidRPr="00BB7920" w:rsidSect="00365B14">
      <w:pgSz w:w="12240" w:h="15840"/>
      <w:pgMar w:top="1440" w:right="720" w:bottom="144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F14"/>
    <w:rsid w:val="00363FCF"/>
    <w:rsid w:val="00365B14"/>
    <w:rsid w:val="004F78FB"/>
    <w:rsid w:val="00714F14"/>
    <w:rsid w:val="008726AC"/>
    <w:rsid w:val="00BB7920"/>
    <w:rsid w:val="00D842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C4D05CB"/>
  <w15:chartTrackingRefBased/>
  <w15:docId w15:val="{9D8E6C7A-7971-4669-AD91-68CF69CA83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89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Angie Murray</dc:creator>
  <cp:keywords/>
  <dc:description/>
  <cp:lastModifiedBy>Angie Murray</cp:lastModifiedBy>
  <cp:revision>1</cp:revision>
  <dcterms:created xsi:type="dcterms:W3CDTF">2024-09-23T19:55:00Z</dcterms:created>
  <dcterms:modified xsi:type="dcterms:W3CDTF">2024-09-23T20:27:00Z</dcterms:modified>
</cp:coreProperties>
</file>