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0DB40F0D"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4F0D887A" w:rsidR="00F37273" w:rsidRDefault="008878A7"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THREE BRIDGES</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Pr>
          <w:rFonts w:ascii="Times New Roman" w:hAnsi="Times New Roman" w:cs="Times New Roman"/>
          <w:b/>
          <w:bCs/>
          <w:sz w:val="28"/>
          <w:szCs w:val="28"/>
        </w:rPr>
        <w:t xml:space="preserve"> NO. 1-4</w:t>
      </w:r>
      <w:r w:rsidR="002D2D25">
        <w:rPr>
          <w:rFonts w:ascii="Times New Roman" w:hAnsi="Times New Roman" w:cs="Times New Roman"/>
          <w:b/>
          <w:bCs/>
          <w:sz w:val="28"/>
          <w:szCs w:val="28"/>
        </w:rPr>
        <w:br/>
      </w:r>
      <w:r w:rsidR="00F37273">
        <w:rPr>
          <w:rFonts w:ascii="Times New Roman" w:hAnsi="Times New Roman" w:cs="Times New Roman"/>
          <w:b/>
          <w:bCs/>
          <w:sz w:val="28"/>
          <w:szCs w:val="28"/>
        </w:rPr>
        <w:t>B</w:t>
      </w:r>
      <w:r>
        <w:rPr>
          <w:rFonts w:ascii="Times New Roman" w:hAnsi="Times New Roman" w:cs="Times New Roman"/>
          <w:b/>
          <w:bCs/>
          <w:sz w:val="28"/>
          <w:szCs w:val="28"/>
        </w:rPr>
        <w:t>OARD</w:t>
      </w:r>
      <w:r w:rsidR="00F37273">
        <w:rPr>
          <w:rFonts w:ascii="Times New Roman" w:hAnsi="Times New Roman" w:cs="Times New Roman"/>
          <w:b/>
          <w:bCs/>
          <w:sz w:val="28"/>
          <w:szCs w:val="28"/>
        </w:rPr>
        <w:t xml:space="preserve"> </w:t>
      </w:r>
      <w:r>
        <w:rPr>
          <w:rFonts w:ascii="Times New Roman" w:hAnsi="Times New Roman" w:cs="Times New Roman"/>
          <w:b/>
          <w:bCs/>
          <w:sz w:val="28"/>
          <w:szCs w:val="28"/>
        </w:rPr>
        <w:t>OF</w:t>
      </w:r>
      <w:r w:rsidR="00F37273">
        <w:rPr>
          <w:rFonts w:ascii="Times New Roman" w:hAnsi="Times New Roman" w:cs="Times New Roman"/>
          <w:b/>
          <w:bCs/>
          <w:sz w:val="28"/>
          <w:szCs w:val="28"/>
        </w:rPr>
        <w:t xml:space="preserve"> T</w:t>
      </w:r>
      <w:r>
        <w:rPr>
          <w:rFonts w:ascii="Times New Roman" w:hAnsi="Times New Roman" w:cs="Times New Roman"/>
          <w:b/>
          <w:bCs/>
          <w:sz w:val="28"/>
          <w:szCs w:val="28"/>
        </w:rPr>
        <w: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BBE39C3"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1D7D04">
        <w:rPr>
          <w:rFonts w:ascii="Times New Roman" w:hAnsi="Times New Roman" w:cs="Times New Roman"/>
          <w:color w:val="08050B"/>
          <w:sz w:val="24"/>
          <w:szCs w:val="24"/>
        </w:rPr>
        <w:t>POINTE WEST</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8878A7">
        <w:rPr>
          <w:rFonts w:ascii="Times New Roman" w:hAnsi="Times New Roman" w:cs="Times New Roman"/>
          <w:color w:val="08050B"/>
          <w:sz w:val="24"/>
          <w:szCs w:val="24"/>
          <w:u w:val="single"/>
        </w:rPr>
        <w:t>SEPTEMBER</w:t>
      </w:r>
      <w:r w:rsidR="00C11337">
        <w:rPr>
          <w:rFonts w:ascii="Times New Roman" w:hAnsi="Times New Roman" w:cs="Times New Roman"/>
          <w:color w:val="08050B"/>
          <w:sz w:val="24"/>
          <w:szCs w:val="24"/>
          <w:u w:val="single"/>
        </w:rPr>
        <w:t xml:space="preserve"> </w:t>
      </w:r>
      <w:r w:rsidR="00C90A53">
        <w:rPr>
          <w:rFonts w:ascii="Times New Roman" w:hAnsi="Times New Roman" w:cs="Times New Roman"/>
          <w:color w:val="08050B"/>
          <w:sz w:val="24"/>
          <w:szCs w:val="24"/>
          <w:u w:val="single"/>
        </w:rPr>
        <w:t>2</w:t>
      </w:r>
      <w:r w:rsidR="008878A7">
        <w:rPr>
          <w:rFonts w:ascii="Times New Roman" w:hAnsi="Times New Roman" w:cs="Times New Roman"/>
          <w:color w:val="08050B"/>
          <w:sz w:val="24"/>
          <w:szCs w:val="24"/>
          <w:u w:val="single"/>
        </w:rPr>
        <w:t>0</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94FD7E2"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8238A4" w:rsidRPr="008238A4">
        <w:rPr>
          <w:rFonts w:ascii="Times New Roman" w:hAnsi="Times New Roman" w:cs="Times New Roman"/>
          <w:color w:val="08050B"/>
          <w:sz w:val="24"/>
          <w:szCs w:val="24"/>
          <w:u w:val="single"/>
        </w:rPr>
        <w:t>1</w:t>
      </w:r>
      <w:r w:rsidR="009338DF" w:rsidRPr="008238A4">
        <w:rPr>
          <w:rFonts w:ascii="Times New Roman" w:hAnsi="Times New Roman" w:cs="Times New Roman"/>
          <w:color w:val="08050B"/>
          <w:sz w:val="24"/>
          <w:szCs w:val="24"/>
          <w:u w:val="single"/>
        </w:rPr>
        <w:t>:</w:t>
      </w:r>
      <w:r w:rsidR="008238A4" w:rsidRPr="008238A4">
        <w:rPr>
          <w:rFonts w:ascii="Times New Roman" w:hAnsi="Times New Roman" w:cs="Times New Roman"/>
          <w:color w:val="08050B"/>
          <w:sz w:val="24"/>
          <w:szCs w:val="24"/>
          <w:u w:val="single"/>
        </w:rPr>
        <w:t>3</w:t>
      </w:r>
      <w:r w:rsidR="007532EB" w:rsidRPr="008238A4">
        <w:rPr>
          <w:rFonts w:ascii="Times New Roman" w:hAnsi="Times New Roman" w:cs="Times New Roman"/>
          <w:color w:val="08050B"/>
          <w:sz w:val="24"/>
          <w:szCs w:val="24"/>
          <w:u w:val="single"/>
        </w:rPr>
        <w:t>0</w:t>
      </w:r>
      <w:r w:rsidR="000D4AE8" w:rsidRPr="008238A4">
        <w:rPr>
          <w:rFonts w:ascii="Times New Roman" w:hAnsi="Times New Roman" w:cs="Times New Roman"/>
          <w:color w:val="08050B"/>
          <w:sz w:val="24"/>
          <w:szCs w:val="24"/>
          <w:u w:val="single"/>
        </w:rPr>
        <w:t xml:space="preserve"> </w:t>
      </w:r>
      <w:r w:rsidR="008914C2" w:rsidRPr="008238A4">
        <w:rPr>
          <w:rFonts w:ascii="Times New Roman" w:hAnsi="Times New Roman" w:cs="Times New Roman"/>
          <w:color w:val="08050B"/>
          <w:sz w:val="24"/>
          <w:szCs w:val="24"/>
          <w:u w:val="single"/>
        </w:rPr>
        <w:t>P</w:t>
      </w:r>
      <w:r w:rsidRPr="008238A4">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8238A4">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68199D05" w:rsidR="00C90A53" w:rsidRPr="008878A7" w:rsidRDefault="008878A7" w:rsidP="008878A7">
      <w:pPr>
        <w:ind w:left="0" w:right="-450"/>
        <w:rPr>
          <w:rFonts w:ascii="Times New Roman" w:hAnsi="Times New Roman" w:cs="Times New Roman"/>
          <w:b/>
          <w:color w:val="08050B"/>
          <w:sz w:val="24"/>
          <w:szCs w:val="24"/>
          <w:u w:val="single"/>
        </w:rPr>
      </w:pPr>
      <w:r w:rsidRPr="008878A7">
        <w:rPr>
          <w:rFonts w:ascii="Times New Roman" w:hAnsi="Times New Roman" w:cs="Times New Roman"/>
          <w:b/>
          <w:color w:val="08050B"/>
          <w:sz w:val="24"/>
          <w:szCs w:val="24"/>
        </w:rPr>
        <w:t xml:space="preserve">C.        </w:t>
      </w:r>
      <w:r w:rsidR="00C90A53" w:rsidRPr="008878A7">
        <w:rPr>
          <w:rFonts w:ascii="Times New Roman" w:hAnsi="Times New Roman" w:cs="Times New Roman"/>
          <w:b/>
          <w:color w:val="08050B"/>
          <w:sz w:val="24"/>
          <w:szCs w:val="24"/>
          <w:u w:val="single"/>
        </w:rPr>
        <w:t>Preliminary Action Items</w:t>
      </w:r>
    </w:p>
    <w:p w14:paraId="628DEBDC" w14:textId="77777777" w:rsidR="008878A7" w:rsidRPr="008878A7" w:rsidRDefault="008878A7" w:rsidP="008878A7">
      <w:pPr>
        <w:ind w:left="0"/>
      </w:pPr>
    </w:p>
    <w:p w14:paraId="23AC6482" w14:textId="77777777" w:rsidR="008878A7" w:rsidRPr="008878A7" w:rsidRDefault="008878A7" w:rsidP="008878A7">
      <w:pPr>
        <w:ind w:left="0"/>
      </w:pPr>
    </w:p>
    <w:p w14:paraId="0A7F840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bookmarkStart w:id="6" w:name="_Hlk23502052"/>
      <w:r w:rsidRPr="00C90A53">
        <w:rPr>
          <w:rFonts w:ascii="Times New Roman" w:hAnsi="Times New Roman" w:cs="Times New Roman"/>
          <w:color w:val="08050B"/>
          <w:sz w:val="24"/>
          <w:szCs w:val="24"/>
        </w:rPr>
        <w:t>Oaths of Office</w:t>
      </w:r>
    </w:p>
    <w:p w14:paraId="58F9356B"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Chair</w:t>
      </w:r>
    </w:p>
    <w:p w14:paraId="6B833624"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Treasurer/Vice Chair</w:t>
      </w:r>
    </w:p>
    <w:p w14:paraId="23C0EEF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Clerk/Secretar</w:t>
      </w:r>
      <w:bookmarkEnd w:id="6"/>
      <w:r w:rsidRPr="00C90A53">
        <w:rPr>
          <w:rFonts w:ascii="Times New Roman" w:hAnsi="Times New Roman" w:cs="Times New Roman"/>
          <w:color w:val="08050B"/>
          <w:sz w:val="24"/>
          <w:szCs w:val="24"/>
        </w:rPr>
        <w:t>y</w:t>
      </w:r>
    </w:p>
    <w:p w14:paraId="3B9CB5E0"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Discussion of Trustees’ Conflict Disclosures and Ethics Pledge.</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4DC90694"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8" w:name="_Hlk163732023"/>
      <w:r w:rsidRPr="00C90A53">
        <w:rPr>
          <w:rFonts w:ascii="Times New Roman" w:hAnsi="Times New Roman" w:cs="Times New Roman"/>
          <w:color w:val="08050B"/>
          <w:sz w:val="24"/>
          <w:szCs w:val="24"/>
        </w:rPr>
        <w:t>Consider approval of Resolution 2024-01: A Resolution adopting Rules of Order.</w:t>
      </w:r>
    </w:p>
    <w:p w14:paraId="340E47A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9" w:name="_Hlk163732102"/>
      <w:bookmarkEnd w:id="8"/>
      <w:r w:rsidRPr="00C90A53">
        <w:rPr>
          <w:rFonts w:ascii="Times New Roman" w:hAnsi="Times New Roman" w:cs="Times New Roman"/>
          <w:color w:val="08050B"/>
          <w:sz w:val="24"/>
          <w:szCs w:val="24"/>
        </w:rPr>
        <w:t>Consider approval of Resolution 2024-02: A Resolution implementing an Electronic Meetings Policy.</w:t>
      </w:r>
    </w:p>
    <w:p w14:paraId="22E00DD1"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0" w:name="_Hlk163732205"/>
      <w:bookmarkEnd w:id="9"/>
      <w:r w:rsidRPr="00C90A53">
        <w:rPr>
          <w:rFonts w:ascii="Times New Roman" w:hAnsi="Times New Roman" w:cs="Times New Roman"/>
          <w:color w:val="08050B"/>
          <w:sz w:val="24"/>
          <w:szCs w:val="24"/>
        </w:rPr>
        <w:t>Consider approval of Resolution 2024-03: A Resolution adopting District Bylaws, including Ethics and Fraud Prevention Policies.</w:t>
      </w:r>
    </w:p>
    <w:p w14:paraId="087EC23A" w14:textId="77777777" w:rsidR="00C90A53" w:rsidRDefault="00C90A53" w:rsidP="00C90A53">
      <w:pPr>
        <w:pStyle w:val="ListParagraph"/>
        <w:numPr>
          <w:ilvl w:val="0"/>
          <w:numId w:val="17"/>
        </w:numPr>
        <w:rPr>
          <w:rFonts w:ascii="Times New Roman" w:hAnsi="Times New Roman" w:cs="Times New Roman"/>
          <w:color w:val="08050B"/>
          <w:sz w:val="24"/>
          <w:szCs w:val="24"/>
        </w:rPr>
      </w:pPr>
      <w:bookmarkStart w:id="11" w:name="_Hlk163732313"/>
      <w:bookmarkEnd w:id="10"/>
      <w:r w:rsidRPr="00C90A53">
        <w:rPr>
          <w:rFonts w:ascii="Times New Roman" w:hAnsi="Times New Roman" w:cs="Times New Roman"/>
          <w:color w:val="08050B"/>
          <w:sz w:val="24"/>
          <w:szCs w:val="24"/>
        </w:rPr>
        <w:t>Consider approval of Resolution 2024-04: A Resolution implementing a District Records Policy.</w:t>
      </w:r>
    </w:p>
    <w:p w14:paraId="6565B580" w14:textId="672936AE" w:rsidR="008238A4" w:rsidRPr="008238A4" w:rsidRDefault="008238A4" w:rsidP="008238A4">
      <w:pPr>
        <w:pStyle w:val="ListParagraph"/>
        <w:numPr>
          <w:ilvl w:val="0"/>
          <w:numId w:val="17"/>
        </w:numPr>
        <w:spacing w:line="276" w:lineRule="auto"/>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Resolution 2024-0</w:t>
      </w:r>
      <w:r>
        <w:rPr>
          <w:rFonts w:ascii="Times New Roman" w:hAnsi="Times New Roman" w:cs="Times New Roman"/>
          <w:color w:val="08050B"/>
          <w:sz w:val="24"/>
          <w:szCs w:val="24"/>
        </w:rPr>
        <w:t>5</w:t>
      </w:r>
      <w:r w:rsidRPr="00C90A53">
        <w:rPr>
          <w:rFonts w:ascii="Times New Roman" w:hAnsi="Times New Roman" w:cs="Times New Roman"/>
          <w:color w:val="08050B"/>
          <w:sz w:val="24"/>
          <w:szCs w:val="24"/>
        </w:rPr>
        <w:t xml:space="preserve">: </w:t>
      </w:r>
      <w:r w:rsidRPr="001E4351">
        <w:rPr>
          <w:rFonts w:ascii="Times New Roman" w:hAnsi="Times New Roman" w:cs="Times New Roman"/>
          <w:color w:val="08050B"/>
          <w:sz w:val="24"/>
          <w:szCs w:val="24"/>
        </w:rPr>
        <w:t>A</w:t>
      </w:r>
      <w:r>
        <w:rPr>
          <w:rFonts w:ascii="Times New Roman" w:hAnsi="Times New Roman" w:cs="Times New Roman"/>
          <w:color w:val="08050B"/>
          <w:sz w:val="24"/>
          <w:szCs w:val="24"/>
        </w:rPr>
        <w:t xml:space="preserve"> Resolution of the Board of Trustees of </w:t>
      </w:r>
      <w:r w:rsidR="00FA59F4">
        <w:rPr>
          <w:rFonts w:ascii="Times New Roman" w:hAnsi="Times New Roman" w:cs="Times New Roman"/>
          <w:color w:val="08050B"/>
          <w:sz w:val="24"/>
          <w:szCs w:val="24"/>
        </w:rPr>
        <w:t>Three Bridges Public</w:t>
      </w:r>
      <w:r>
        <w:rPr>
          <w:rFonts w:ascii="Times New Roman" w:hAnsi="Times New Roman" w:cs="Times New Roman"/>
          <w:color w:val="08050B"/>
          <w:sz w:val="24"/>
          <w:szCs w:val="24"/>
        </w:rPr>
        <w:t xml:space="preserve"> Infrastructure District to certify a Petition for Annexing approximately </w:t>
      </w:r>
      <w:r w:rsidR="003B68C5" w:rsidRPr="003B68C5">
        <w:rPr>
          <w:rFonts w:ascii="Times New Roman" w:hAnsi="Times New Roman" w:cs="Times New Roman"/>
          <w:color w:val="08050B"/>
          <w:sz w:val="24"/>
          <w:szCs w:val="24"/>
        </w:rPr>
        <w:t xml:space="preserve">165.386 </w:t>
      </w:r>
      <w:r>
        <w:rPr>
          <w:rFonts w:ascii="Times New Roman" w:hAnsi="Times New Roman" w:cs="Times New Roman"/>
          <w:color w:val="08050B"/>
          <w:sz w:val="24"/>
          <w:szCs w:val="24"/>
        </w:rPr>
        <w:t>acres into the District, Authorizing the Plat and other documents in connection.</w:t>
      </w:r>
    </w:p>
    <w:p w14:paraId="01EDE080" w14:textId="1E72B62B"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2" w:name="_Hlk163732376"/>
      <w:bookmarkEnd w:id="11"/>
      <w:r w:rsidRPr="00C90A53">
        <w:rPr>
          <w:rFonts w:ascii="Times New Roman" w:hAnsi="Times New Roman" w:cs="Times New Roman"/>
          <w:color w:val="08050B"/>
          <w:sz w:val="24"/>
          <w:szCs w:val="24"/>
        </w:rPr>
        <w:t xml:space="preserve">Consider </w:t>
      </w:r>
      <w:r w:rsidR="008878A7">
        <w:rPr>
          <w:rFonts w:ascii="Times New Roman" w:hAnsi="Times New Roman" w:cs="Times New Roman"/>
          <w:color w:val="08050B"/>
          <w:sz w:val="24"/>
          <w:szCs w:val="24"/>
        </w:rPr>
        <w:t>authorizing</w:t>
      </w:r>
      <w:r w:rsidRPr="00C90A53">
        <w:rPr>
          <w:rFonts w:ascii="Times New Roman" w:hAnsi="Times New Roman" w:cs="Times New Roman"/>
          <w:color w:val="08050B"/>
          <w:sz w:val="24"/>
          <w:szCs w:val="24"/>
        </w:rPr>
        <w:t xml:space="preserve"> the Interlocal Agreement between </w:t>
      </w:r>
      <w:r w:rsidR="008878A7">
        <w:rPr>
          <w:rFonts w:ascii="Times New Roman" w:hAnsi="Times New Roman" w:cs="Times New Roman"/>
          <w:color w:val="08050B"/>
          <w:sz w:val="24"/>
          <w:szCs w:val="24"/>
        </w:rPr>
        <w:t>Salem</w:t>
      </w:r>
      <w:r w:rsidRPr="00C90A53">
        <w:rPr>
          <w:rFonts w:ascii="Times New Roman" w:hAnsi="Times New Roman" w:cs="Times New Roman"/>
          <w:color w:val="08050B"/>
          <w:sz w:val="24"/>
          <w:szCs w:val="24"/>
        </w:rPr>
        <w:t xml:space="preserve"> City and the District and consider authorizing the District </w:t>
      </w:r>
      <w:r w:rsidR="008878A7">
        <w:rPr>
          <w:rFonts w:ascii="Times New Roman" w:hAnsi="Times New Roman" w:cs="Times New Roman"/>
          <w:color w:val="08050B"/>
          <w:sz w:val="24"/>
          <w:szCs w:val="24"/>
        </w:rPr>
        <w:t>C</w:t>
      </w:r>
      <w:r w:rsidRPr="00C90A53">
        <w:rPr>
          <w:rFonts w:ascii="Times New Roman" w:hAnsi="Times New Roman" w:cs="Times New Roman"/>
          <w:color w:val="08050B"/>
          <w:sz w:val="24"/>
          <w:szCs w:val="24"/>
        </w:rPr>
        <w:t xml:space="preserve">hair </w:t>
      </w:r>
      <w:r w:rsidR="008878A7">
        <w:rPr>
          <w:rFonts w:ascii="Times New Roman" w:hAnsi="Times New Roman" w:cs="Times New Roman"/>
          <w:color w:val="08050B"/>
          <w:sz w:val="24"/>
          <w:szCs w:val="24"/>
        </w:rPr>
        <w:t xml:space="preserve">and Clerk </w:t>
      </w:r>
      <w:r w:rsidRPr="00C90A53">
        <w:rPr>
          <w:rFonts w:ascii="Times New Roman" w:hAnsi="Times New Roman" w:cs="Times New Roman"/>
          <w:color w:val="08050B"/>
          <w:sz w:val="24"/>
          <w:szCs w:val="24"/>
        </w:rPr>
        <w:t>to sign.</w:t>
      </w:r>
    </w:p>
    <w:bookmarkEnd w:id="12"/>
    <w:p w14:paraId="08D4309D" w14:textId="258DACCD"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authorizing the District Chair to (a) obtain a General Liability Policy from Utah Local Governments Trust; (b) accept any policy proposal for aggregate coverage of a minimum of $</w:t>
      </w:r>
      <w:r w:rsidR="00B076C7">
        <w:rPr>
          <w:rFonts w:ascii="Times New Roman" w:hAnsi="Times New Roman" w:cs="Times New Roman"/>
          <w:color w:val="08050B"/>
          <w:sz w:val="24"/>
          <w:szCs w:val="24"/>
        </w:rPr>
        <w:t>5</w:t>
      </w:r>
      <w:r w:rsidRPr="00C90A53">
        <w:rPr>
          <w:rFonts w:ascii="Times New Roman" w:hAnsi="Times New Roman" w:cs="Times New Roman"/>
          <w:color w:val="08050B"/>
          <w:sz w:val="24"/>
          <w:szCs w:val="24"/>
        </w:rPr>
        <w:t xml:space="preserve"> million with an annual premium (c) to adjust the policy </w:t>
      </w:r>
      <w:r w:rsidRPr="00C90A53">
        <w:rPr>
          <w:rFonts w:ascii="Times New Roman" w:hAnsi="Times New Roman" w:cs="Times New Roman"/>
          <w:color w:val="08050B"/>
          <w:sz w:val="24"/>
          <w:szCs w:val="24"/>
        </w:rPr>
        <w:lastRenderedPageBreak/>
        <w:t>period as needed to coordinate with pending bond issuance</w:t>
      </w:r>
      <w:r w:rsidR="00F821EB">
        <w:rPr>
          <w:rFonts w:ascii="Times New Roman" w:hAnsi="Times New Roman" w:cs="Times New Roman"/>
          <w:color w:val="08050B"/>
          <w:sz w:val="24"/>
          <w:szCs w:val="24"/>
        </w:rPr>
        <w:t xml:space="preserve">; (d) authorize obtaining an EIN for the District. </w:t>
      </w:r>
    </w:p>
    <w:p w14:paraId="3E00747C" w14:textId="5548431A" w:rsidR="00C90A53" w:rsidRPr="008878A7" w:rsidRDefault="00C90A53" w:rsidP="008878A7">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 xml:space="preserve">Consider authorizing the District Chair to obtain public officials’ bonds for the District officers from Utah Local Governments Trust for the District </w:t>
      </w:r>
      <w:r w:rsidR="00B076C7" w:rsidRPr="00C90A53">
        <w:rPr>
          <w:rFonts w:ascii="Times New Roman" w:hAnsi="Times New Roman" w:cs="Times New Roman"/>
          <w:color w:val="08050B"/>
          <w:sz w:val="24"/>
          <w:szCs w:val="24"/>
        </w:rPr>
        <w:t>Treasurer and</w:t>
      </w:r>
      <w:r w:rsidRPr="00C90A53">
        <w:rPr>
          <w:rFonts w:ascii="Times New Roman" w:hAnsi="Times New Roman" w:cs="Times New Roman"/>
          <w:color w:val="08050B"/>
          <w:sz w:val="24"/>
          <w:szCs w:val="24"/>
        </w:rPr>
        <w:t xml:space="preserve"> authorizing the payment of premiums for the same.</w:t>
      </w:r>
    </w:p>
    <w:p w14:paraId="44070802" w14:textId="2C63E4F6" w:rsidR="006543AB" w:rsidRPr="008878A7" w:rsidRDefault="006543AB" w:rsidP="006543AB">
      <w:pPr>
        <w:pStyle w:val="ListParagraph"/>
        <w:numPr>
          <w:ilvl w:val="0"/>
          <w:numId w:val="17"/>
        </w:numPr>
        <w:spacing w:line="276" w:lineRule="auto"/>
        <w:rPr>
          <w:rFonts w:ascii="Times New Roman" w:hAnsi="Times New Roman" w:cs="Times New Roman"/>
          <w:color w:val="08050B"/>
          <w:sz w:val="24"/>
          <w:szCs w:val="24"/>
        </w:rPr>
      </w:pPr>
      <w:r w:rsidRPr="00884BCB">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 xml:space="preserve">ratification </w:t>
      </w:r>
      <w:r w:rsidRPr="00884BCB">
        <w:rPr>
          <w:rFonts w:ascii="Times New Roman" w:hAnsi="Times New Roman" w:cs="Times New Roman"/>
          <w:color w:val="08050B"/>
          <w:sz w:val="24"/>
          <w:szCs w:val="24"/>
        </w:rPr>
        <w:t xml:space="preserve">of the Placement Agent Agreement with D.A. Davidson </w:t>
      </w:r>
      <w:r w:rsidRPr="00884BCB">
        <w:rPr>
          <w:rFonts w:ascii="Times New Roman" w:hAnsi="Times New Roman" w:cs="Times New Roman"/>
          <w:sz w:val="24"/>
          <w:szCs w:val="24"/>
        </w:rPr>
        <w:t>and authoriz</w:t>
      </w:r>
      <w:r w:rsidR="005437F8">
        <w:rPr>
          <w:rFonts w:ascii="Times New Roman" w:hAnsi="Times New Roman" w:cs="Times New Roman"/>
          <w:sz w:val="24"/>
          <w:szCs w:val="24"/>
        </w:rPr>
        <w:t>ing</w:t>
      </w:r>
      <w:r w:rsidRPr="00884BCB">
        <w:rPr>
          <w:rFonts w:ascii="Times New Roman" w:hAnsi="Times New Roman" w:cs="Times New Roman"/>
          <w:sz w:val="24"/>
          <w:szCs w:val="24"/>
        </w:rPr>
        <w:t xml:space="preserve"> the District Chair to sign.</w:t>
      </w:r>
    </w:p>
    <w:p w14:paraId="6361C273" w14:textId="580464BE" w:rsidR="008878A7" w:rsidRPr="008878A7" w:rsidRDefault="008878A7" w:rsidP="006543AB">
      <w:pPr>
        <w:pStyle w:val="ListParagraph"/>
        <w:numPr>
          <w:ilvl w:val="0"/>
          <w:numId w:val="17"/>
        </w:numPr>
        <w:spacing w:line="276" w:lineRule="auto"/>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engagement agreement for legal services between the District and Snow Jensen &amp; Reece, PC, and authorize District Chair to sign</w:t>
      </w:r>
      <w:r>
        <w:rPr>
          <w:rFonts w:ascii="Times New Roman" w:hAnsi="Times New Roman" w:cs="Times New Roman"/>
          <w:color w:val="08050B"/>
          <w:sz w:val="24"/>
          <w:szCs w:val="24"/>
        </w:rPr>
        <w:t>.</w:t>
      </w:r>
    </w:p>
    <w:p w14:paraId="232248FA" w14:textId="395E7885" w:rsidR="00191378" w:rsidRPr="008878A7" w:rsidRDefault="008878A7" w:rsidP="008878A7">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a Tentative District Board meeting calendar for the remaining calendar year 2024.</w:t>
      </w: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40B16093" w:rsidR="00574091" w:rsidRDefault="008878A7" w:rsidP="000908B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466E17AC" w14:textId="77777777" w:rsidR="008878A7" w:rsidRPr="000908B1" w:rsidRDefault="008878A7" w:rsidP="000908B1">
      <w:pPr>
        <w:pStyle w:val="BodyText2"/>
        <w:ind w:hanging="360"/>
        <w:rPr>
          <w:rFonts w:ascii="Times New Roman" w:hAnsi="Times New Roman" w:cs="Times New Roman"/>
          <w:bCs/>
          <w:color w:val="08050B"/>
          <w:sz w:val="24"/>
          <w:szCs w:val="24"/>
          <w:u w:val="single"/>
        </w:rPr>
      </w:pPr>
    </w:p>
    <w:p w14:paraId="1B0021D5"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Board Training – Open and Public Meetings Act</w:t>
      </w:r>
    </w:p>
    <w:p w14:paraId="629D0652"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 xml:space="preserve">Training required by state auditor for New Board Members: </w:t>
      </w:r>
    </w:p>
    <w:p w14:paraId="6F1EB135" w14:textId="55582A7E" w:rsidR="00B076C7" w:rsidRPr="00B076C7" w:rsidRDefault="00C6618F" w:rsidP="00B076C7">
      <w:pPr>
        <w:spacing w:line="276" w:lineRule="auto"/>
        <w:ind w:left="1080"/>
        <w:jc w:val="both"/>
        <w:rPr>
          <w:rFonts w:ascii="Times New Roman" w:hAnsi="Times New Roman" w:cs="Times New Roman"/>
          <w:b/>
          <w:color w:val="08050B"/>
          <w:sz w:val="24"/>
          <w:szCs w:val="24"/>
          <w:u w:val="single"/>
        </w:rPr>
      </w:pPr>
      <w:hyperlink r:id="rId8" w:history="1">
        <w:r w:rsidR="00B076C7" w:rsidRPr="00B076C7">
          <w:rPr>
            <w:rStyle w:val="Hyperlink"/>
            <w:rFonts w:ascii="Times New Roman" w:hAnsi="Times New Roman" w:cs="Times New Roman"/>
            <w:sz w:val="24"/>
            <w:szCs w:val="24"/>
          </w:rPr>
          <w:t>https://training.auditor.utah.gov</w:t>
        </w:r>
      </w:hyperlink>
      <w:r w:rsidR="00B076C7" w:rsidRPr="00B076C7">
        <w:rPr>
          <w:rFonts w:ascii="Times New Roman" w:hAnsi="Times New Roman" w:cs="Times New Roman"/>
          <w:color w:val="08050B"/>
          <w:sz w:val="24"/>
          <w:szCs w:val="24"/>
        </w:rPr>
        <w:t xml:space="preserve"> </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0568A0E3" w:rsidR="00F37942" w:rsidRPr="00FC04BE" w:rsidRDefault="008878A7"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2C61390F" w14:textId="77777777" w:rsidR="00C6618F" w:rsidRPr="00C6618F" w:rsidRDefault="00C6618F" w:rsidP="00C6618F">
      <w:pPr>
        <w:ind w:left="0"/>
        <w:rPr>
          <w:rFonts w:ascii="Times New Roman" w:hAnsi="Times New Roman" w:cs="Times New Roman"/>
          <w:i/>
          <w:iCs/>
        </w:rPr>
      </w:pPr>
      <w:r w:rsidRPr="00C6618F">
        <w:rPr>
          <w:rFonts w:ascii="Times New Roman" w:hAnsi="Times New Roman" w:cs="Times New Roman"/>
          <w:i/>
          <w:iCs/>
        </w:rPr>
        <w:t>Join Zoom Meeting</w:t>
      </w:r>
    </w:p>
    <w:p w14:paraId="28D6B6EA" w14:textId="77777777" w:rsidR="00C6618F" w:rsidRPr="00C6618F" w:rsidRDefault="00C6618F" w:rsidP="00C6618F">
      <w:pPr>
        <w:ind w:left="0"/>
        <w:rPr>
          <w:rFonts w:ascii="Times New Roman" w:hAnsi="Times New Roman" w:cs="Times New Roman"/>
          <w:i/>
          <w:iCs/>
        </w:rPr>
      </w:pPr>
      <w:hyperlink r:id="rId9" w:history="1">
        <w:r w:rsidRPr="00C6618F">
          <w:rPr>
            <w:rStyle w:val="Hyperlink"/>
            <w:rFonts w:ascii="Times New Roman" w:hAnsi="Times New Roman" w:cs="Times New Roman"/>
            <w:i/>
            <w:iCs/>
          </w:rPr>
          <w:t>https://us06web.zoom.us/j/84107261941?pwd=vZw9c6rali8Y1WQisi4aB1pdXbbn1O.1</w:t>
        </w:r>
      </w:hyperlink>
    </w:p>
    <w:p w14:paraId="5033E6E7" w14:textId="77777777" w:rsidR="00C6618F" w:rsidRPr="00C6618F" w:rsidRDefault="00C6618F" w:rsidP="00C6618F">
      <w:pPr>
        <w:ind w:left="0"/>
        <w:rPr>
          <w:rFonts w:ascii="Times New Roman" w:hAnsi="Times New Roman" w:cs="Times New Roman"/>
          <w:i/>
          <w:iCs/>
        </w:rPr>
      </w:pPr>
    </w:p>
    <w:p w14:paraId="722E1916" w14:textId="77777777" w:rsidR="00C6618F" w:rsidRPr="00C6618F" w:rsidRDefault="00C6618F" w:rsidP="00C6618F">
      <w:pPr>
        <w:ind w:left="0"/>
        <w:rPr>
          <w:rFonts w:ascii="Times New Roman" w:hAnsi="Times New Roman" w:cs="Times New Roman"/>
          <w:b/>
          <w:bCs/>
          <w:i/>
          <w:iCs/>
        </w:rPr>
      </w:pPr>
      <w:r w:rsidRPr="00C6618F">
        <w:rPr>
          <w:rFonts w:ascii="Times New Roman" w:hAnsi="Times New Roman" w:cs="Times New Roman"/>
          <w:i/>
          <w:iCs/>
        </w:rPr>
        <w:t xml:space="preserve">Meeting ID: </w:t>
      </w:r>
      <w:r w:rsidRPr="00C6618F">
        <w:rPr>
          <w:rFonts w:ascii="Times New Roman" w:hAnsi="Times New Roman" w:cs="Times New Roman"/>
          <w:b/>
          <w:bCs/>
          <w:i/>
          <w:iCs/>
        </w:rPr>
        <w:t>841 0726 1941</w:t>
      </w:r>
    </w:p>
    <w:p w14:paraId="6D8553C8" w14:textId="77777777" w:rsidR="00C6618F" w:rsidRPr="00C6618F" w:rsidRDefault="00C6618F" w:rsidP="00C6618F">
      <w:pPr>
        <w:ind w:left="0"/>
        <w:rPr>
          <w:rFonts w:ascii="Times New Roman" w:hAnsi="Times New Roman" w:cs="Times New Roman"/>
          <w:i/>
          <w:iCs/>
        </w:rPr>
      </w:pPr>
      <w:r w:rsidRPr="00C6618F">
        <w:rPr>
          <w:rFonts w:ascii="Times New Roman" w:hAnsi="Times New Roman" w:cs="Times New Roman"/>
          <w:i/>
          <w:iCs/>
        </w:rPr>
        <w:t xml:space="preserve">Passcode: </w:t>
      </w:r>
      <w:r w:rsidRPr="00C6618F">
        <w:rPr>
          <w:rFonts w:ascii="Times New Roman" w:hAnsi="Times New Roman" w:cs="Times New Roman"/>
          <w:b/>
          <w:bCs/>
          <w:i/>
          <w:iCs/>
        </w:rPr>
        <w:t>516592</w:t>
      </w:r>
    </w:p>
    <w:p w14:paraId="18BAC149" w14:textId="61E86B17" w:rsidR="00E80448" w:rsidRPr="000908B1" w:rsidRDefault="00E80448" w:rsidP="00C6618F">
      <w:pPr>
        <w:ind w:left="0"/>
        <w:rPr>
          <w:rFonts w:ascii="Times New Roman" w:hAnsi="Times New Roman" w:cs="Times New Roman"/>
          <w:i/>
          <w:iCs/>
        </w:rPr>
      </w:pPr>
    </w:p>
    <w:sectPr w:rsidR="00E80448" w:rsidRPr="000908B1" w:rsidSect="008F3C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4D10"/>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0A57"/>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5AD"/>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B68C5"/>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1E01"/>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1AD"/>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75786"/>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8F7"/>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38A4"/>
    <w:rsid w:val="00826730"/>
    <w:rsid w:val="00830EEC"/>
    <w:rsid w:val="008315A8"/>
    <w:rsid w:val="0083304A"/>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878A7"/>
    <w:rsid w:val="00890672"/>
    <w:rsid w:val="008910A1"/>
    <w:rsid w:val="008914C2"/>
    <w:rsid w:val="008A1BAB"/>
    <w:rsid w:val="008A237B"/>
    <w:rsid w:val="008A2DE4"/>
    <w:rsid w:val="008A4246"/>
    <w:rsid w:val="008A4C71"/>
    <w:rsid w:val="008A5126"/>
    <w:rsid w:val="008B0564"/>
    <w:rsid w:val="008B06C3"/>
    <w:rsid w:val="008B342E"/>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4291"/>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261"/>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618F"/>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1C57"/>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1EB"/>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A59F4"/>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38447715">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0367954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4107261941?pwd=vZw9c6rali8Y1WQisi4aB1pdXbbn1O.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500</Words>
  <Characters>2999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3493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16</cp:revision>
  <cp:lastPrinted>2020-01-03T20:08:00Z</cp:lastPrinted>
  <dcterms:created xsi:type="dcterms:W3CDTF">2023-11-02T05:44:00Z</dcterms:created>
  <dcterms:modified xsi:type="dcterms:W3CDTF">2024-09-19T18:09:00Z</dcterms:modified>
</cp:coreProperties>
</file>