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F30EEA" w:rsidRDefault="00F64337" w:rsidP="00F64337">
      <w:pPr>
        <w:ind w:left="0"/>
        <w:jc w:val="center"/>
        <w:rPr>
          <w:rFonts w:ascii="Times New Roman" w:hAnsi="Times New Roman" w:cs="Times New Roman"/>
          <w:b/>
          <w:bCs/>
          <w:sz w:val="24"/>
          <w:szCs w:val="24"/>
        </w:rPr>
      </w:pPr>
      <w:r w:rsidRPr="00F30EEA">
        <w:rPr>
          <w:rFonts w:ascii="Times New Roman" w:hAnsi="Times New Roman" w:cs="Times New Roman"/>
          <w:b/>
          <w:bCs/>
          <w:sz w:val="24"/>
          <w:szCs w:val="24"/>
        </w:rPr>
        <w:t>MINUTES</w:t>
      </w:r>
    </w:p>
    <w:p w14:paraId="067EE0FC" w14:textId="6658AB6E" w:rsidR="00CC505E" w:rsidRPr="00F30EEA" w:rsidRDefault="00CC505E" w:rsidP="00CC505E">
      <w:pPr>
        <w:ind w:left="0"/>
        <w:jc w:val="center"/>
        <w:rPr>
          <w:rFonts w:ascii="Times New Roman" w:hAnsi="Times New Roman" w:cs="Times New Roman"/>
          <w:b/>
          <w:bCs/>
          <w:sz w:val="24"/>
          <w:szCs w:val="24"/>
        </w:rPr>
      </w:pPr>
      <w:r w:rsidRPr="00F30EEA">
        <w:rPr>
          <w:rFonts w:ascii="Times New Roman" w:hAnsi="Times New Roman" w:cs="Times New Roman"/>
          <w:b/>
          <w:bCs/>
          <w:sz w:val="24"/>
          <w:szCs w:val="24"/>
        </w:rPr>
        <w:t>Oquirrh Point Public Infrastructure District Nos. 1</w:t>
      </w:r>
    </w:p>
    <w:p w14:paraId="4C89DE5D" w14:textId="77777777" w:rsidR="00CC505E" w:rsidRPr="00477EE3" w:rsidRDefault="00CC505E" w:rsidP="00CC505E">
      <w:pPr>
        <w:ind w:left="0"/>
        <w:jc w:val="center"/>
        <w:rPr>
          <w:rFonts w:ascii="Times New Roman" w:hAnsi="Times New Roman" w:cs="Times New Roman"/>
          <w:b/>
          <w:bCs/>
          <w:sz w:val="24"/>
          <w:szCs w:val="24"/>
        </w:rPr>
      </w:pPr>
      <w:r>
        <w:rPr>
          <w:rFonts w:ascii="Times New Roman" w:hAnsi="Times New Roman" w:cs="Times New Roman"/>
          <w:b/>
          <w:bCs/>
          <w:sz w:val="24"/>
          <w:szCs w:val="24"/>
        </w:rPr>
        <w:t>Boards of Trustees</w:t>
      </w:r>
      <w:r w:rsidRPr="00477EE3">
        <w:rPr>
          <w:rFonts w:ascii="Times New Roman" w:hAnsi="Times New Roman" w:cs="Times New Roman"/>
          <w:b/>
          <w:bCs/>
          <w:sz w:val="24"/>
          <w:szCs w:val="24"/>
        </w:rPr>
        <w:br/>
      </w:r>
      <w:r>
        <w:rPr>
          <w:rFonts w:ascii="Times New Roman" w:hAnsi="Times New Roman" w:cs="Times New Roman"/>
          <w:b/>
          <w:bCs/>
          <w:sz w:val="24"/>
          <w:szCs w:val="24"/>
        </w:rPr>
        <w:t xml:space="preserve">Joint </w:t>
      </w:r>
      <w:r w:rsidRPr="00477EE3">
        <w:rPr>
          <w:rFonts w:ascii="Times New Roman" w:hAnsi="Times New Roman" w:cs="Times New Roman"/>
          <w:b/>
          <w:bCs/>
          <w:sz w:val="24"/>
          <w:szCs w:val="24"/>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44924E81"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92032A">
        <w:rPr>
          <w:rFonts w:ascii="Times New Roman" w:hAnsi="Times New Roman" w:cs="Times New Roman"/>
          <w:color w:val="08050B"/>
          <w:sz w:val="24"/>
          <w:szCs w:val="24"/>
        </w:rPr>
        <w:t>A</w:t>
      </w:r>
      <w:r w:rsidR="004D380D">
        <w:rPr>
          <w:rFonts w:ascii="Times New Roman" w:hAnsi="Times New Roman" w:cs="Times New Roman"/>
          <w:color w:val="08050B"/>
          <w:sz w:val="24"/>
          <w:szCs w:val="24"/>
        </w:rPr>
        <w:t>UGUST</w:t>
      </w:r>
      <w:r w:rsidR="00250708">
        <w:rPr>
          <w:rFonts w:ascii="Times New Roman" w:hAnsi="Times New Roman" w:cs="Times New Roman"/>
          <w:color w:val="08050B"/>
          <w:sz w:val="24"/>
          <w:szCs w:val="24"/>
        </w:rPr>
        <w:t xml:space="preserve"> </w:t>
      </w:r>
      <w:r w:rsidR="004D380D">
        <w:rPr>
          <w:rFonts w:ascii="Times New Roman" w:hAnsi="Times New Roman" w:cs="Times New Roman"/>
          <w:color w:val="08050B"/>
          <w:sz w:val="24"/>
          <w:szCs w:val="24"/>
        </w:rPr>
        <w:t>2</w:t>
      </w:r>
      <w:r w:rsidR="0092032A">
        <w:rPr>
          <w:rFonts w:ascii="Times New Roman" w:hAnsi="Times New Roman" w:cs="Times New Roman"/>
          <w:color w:val="08050B"/>
          <w:sz w:val="24"/>
          <w:szCs w:val="24"/>
        </w:rPr>
        <w:t>2</w:t>
      </w:r>
      <w:r w:rsidR="00BE48D5">
        <w:rPr>
          <w:rFonts w:ascii="Times New Roman" w:hAnsi="Times New Roman" w:cs="Times New Roman"/>
          <w:color w:val="08050B"/>
          <w:sz w:val="24"/>
          <w:szCs w:val="24"/>
        </w:rPr>
        <w:t xml:space="preserve">, </w:t>
      </w:r>
      <w:r w:rsidR="00B20B0F">
        <w:rPr>
          <w:rFonts w:ascii="Times New Roman" w:hAnsi="Times New Roman" w:cs="Times New Roman"/>
          <w:color w:val="08050B"/>
          <w:sz w:val="24"/>
          <w:szCs w:val="24"/>
        </w:rPr>
        <w:t>202</w:t>
      </w:r>
      <w:r w:rsidR="0092032A">
        <w:rPr>
          <w:rFonts w:ascii="Times New Roman" w:hAnsi="Times New Roman" w:cs="Times New Roman"/>
          <w:color w:val="08050B"/>
          <w:sz w:val="24"/>
          <w:szCs w:val="24"/>
        </w:rPr>
        <w:t>4</w:t>
      </w:r>
      <w:r w:rsidR="00B20B0F">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675E26C"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4D380D">
        <w:rPr>
          <w:rFonts w:ascii="Times New Roman" w:hAnsi="Times New Roman" w:cs="Times New Roman"/>
          <w:color w:val="08050B"/>
          <w:sz w:val="24"/>
          <w:szCs w:val="24"/>
          <w:u w:val="single"/>
        </w:rPr>
        <w:t>2</w:t>
      </w:r>
      <w:r w:rsidR="00F64337">
        <w:rPr>
          <w:rFonts w:ascii="Times New Roman" w:hAnsi="Times New Roman" w:cs="Times New Roman"/>
          <w:color w:val="08050B"/>
          <w:sz w:val="24"/>
          <w:szCs w:val="24"/>
          <w:u w:val="single"/>
        </w:rPr>
        <w:t>:</w:t>
      </w:r>
      <w:r w:rsidR="004D380D">
        <w:rPr>
          <w:rFonts w:ascii="Times New Roman" w:hAnsi="Times New Roman" w:cs="Times New Roman"/>
          <w:color w:val="08050B"/>
          <w:sz w:val="24"/>
          <w:szCs w:val="24"/>
          <w:u w:val="single"/>
        </w:rPr>
        <w:t>3</w:t>
      </w:r>
      <w:r w:rsidR="00F64337">
        <w:rPr>
          <w:rFonts w:ascii="Times New Roman" w:hAnsi="Times New Roman" w:cs="Times New Roman"/>
          <w:color w:val="08050B"/>
          <w:sz w:val="24"/>
          <w:szCs w:val="24"/>
          <w:u w:val="single"/>
        </w:rPr>
        <w:t xml:space="preserve">0 </w:t>
      </w:r>
      <w:r w:rsidR="004D380D">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799576A6"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C505E">
        <w:rPr>
          <w:rFonts w:ascii="Times New Roman" w:hAnsi="Times New Roman" w:cs="Times New Roman"/>
          <w:b w:val="0"/>
          <w:bCs/>
          <w:color w:val="08050B"/>
          <w:sz w:val="24"/>
          <w:szCs w:val="24"/>
        </w:rPr>
        <w:t>: Matt</w:t>
      </w:r>
      <w:r w:rsidR="007856E2">
        <w:rPr>
          <w:rFonts w:ascii="Times New Roman" w:hAnsi="Times New Roman" w:cs="Times New Roman"/>
          <w:b w:val="0"/>
          <w:bCs/>
          <w:color w:val="08050B"/>
          <w:sz w:val="24"/>
          <w:szCs w:val="24"/>
        </w:rPr>
        <w:t>hew</w:t>
      </w:r>
      <w:r w:rsidR="00CC505E">
        <w:rPr>
          <w:rFonts w:ascii="Times New Roman" w:hAnsi="Times New Roman" w:cs="Times New Roman"/>
          <w:b w:val="0"/>
          <w:bCs/>
          <w:color w:val="08050B"/>
          <w:sz w:val="24"/>
          <w:szCs w:val="24"/>
        </w:rPr>
        <w:t xml:space="preserve"> Donaldson</w:t>
      </w:r>
      <w:r w:rsidR="008D4E28">
        <w:rPr>
          <w:rFonts w:ascii="Times New Roman" w:hAnsi="Times New Roman" w:cs="Times New Roman"/>
          <w:b w:val="0"/>
          <w:bCs/>
          <w:color w:val="08050B"/>
          <w:sz w:val="24"/>
          <w:szCs w:val="24"/>
        </w:rPr>
        <w:t>,</w:t>
      </w:r>
      <w:r w:rsidR="00CC505E">
        <w:rPr>
          <w:rFonts w:ascii="Times New Roman" w:hAnsi="Times New Roman" w:cs="Times New Roman"/>
          <w:b w:val="0"/>
          <w:bCs/>
          <w:color w:val="08050B"/>
          <w:sz w:val="24"/>
          <w:szCs w:val="24"/>
        </w:rPr>
        <w:t xml:space="preserve"> (zoom); </w:t>
      </w:r>
      <w:r w:rsidR="008D4E28">
        <w:rPr>
          <w:rFonts w:ascii="Times New Roman" w:hAnsi="Times New Roman" w:cs="Times New Roman"/>
          <w:b w:val="0"/>
          <w:bCs/>
          <w:color w:val="08050B"/>
          <w:sz w:val="24"/>
          <w:szCs w:val="24"/>
        </w:rPr>
        <w:t>Joseph White, (zoom); Derald Anderson, (zoom).</w:t>
      </w:r>
    </w:p>
    <w:p w14:paraId="36DF26F7" w14:textId="494F1A61"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5F4FA8">
        <w:rPr>
          <w:rFonts w:ascii="Times New Roman" w:hAnsi="Times New Roman" w:cs="Times New Roman"/>
          <w:b w:val="0"/>
          <w:bCs/>
          <w:color w:val="08050B"/>
          <w:sz w:val="24"/>
          <w:szCs w:val="24"/>
        </w:rPr>
        <w:t>Matt Ence</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C54C7D">
        <w:rPr>
          <w:rFonts w:ascii="Times New Roman" w:hAnsi="Times New Roman" w:cs="Times New Roman"/>
          <w:b w:val="0"/>
          <w:bCs/>
          <w:color w:val="08050B"/>
          <w:sz w:val="24"/>
          <w:szCs w:val="24"/>
        </w:rPr>
        <w:t xml:space="preserve">district </w:t>
      </w:r>
      <w:r w:rsidR="00447A89" w:rsidRPr="0054668F">
        <w:rPr>
          <w:rFonts w:ascii="Times New Roman" w:hAnsi="Times New Roman" w:cs="Times New Roman"/>
          <w:b w:val="0"/>
          <w:bCs/>
          <w:color w:val="08050B"/>
          <w:sz w:val="24"/>
          <w:szCs w:val="24"/>
        </w:rPr>
        <w:t>general counsel</w:t>
      </w:r>
      <w:r w:rsidR="00996D17">
        <w:rPr>
          <w:rFonts w:ascii="Times New Roman" w:hAnsi="Times New Roman" w:cs="Times New Roman"/>
          <w:b w:val="0"/>
          <w:bCs/>
          <w:color w:val="08050B"/>
          <w:sz w:val="24"/>
          <w:szCs w:val="24"/>
        </w:rPr>
        <w:t>;</w:t>
      </w:r>
      <w:r w:rsidR="006D4207">
        <w:rPr>
          <w:rFonts w:ascii="Times New Roman" w:hAnsi="Times New Roman" w:cs="Times New Roman"/>
          <w:b w:val="0"/>
          <w:bCs/>
          <w:color w:val="08050B"/>
          <w:sz w:val="24"/>
          <w:szCs w:val="24"/>
        </w:rPr>
        <w:t xml:space="preserve"> </w:t>
      </w:r>
      <w:r w:rsidR="00563FC1">
        <w:rPr>
          <w:rFonts w:ascii="Times New Roman" w:hAnsi="Times New Roman" w:cs="Times New Roman"/>
          <w:b w:val="0"/>
          <w:bCs/>
          <w:color w:val="08050B"/>
          <w:sz w:val="24"/>
          <w:szCs w:val="24"/>
        </w:rPr>
        <w:t>Michae</w:t>
      </w:r>
      <w:r w:rsidR="00351FDD">
        <w:rPr>
          <w:rFonts w:ascii="Times New Roman" w:hAnsi="Times New Roman" w:cs="Times New Roman"/>
          <w:b w:val="0"/>
          <w:bCs/>
          <w:color w:val="08050B"/>
          <w:sz w:val="24"/>
          <w:szCs w:val="24"/>
        </w:rPr>
        <w:t>l</w:t>
      </w:r>
      <w:r w:rsidR="00563FC1">
        <w:rPr>
          <w:rFonts w:ascii="Times New Roman" w:hAnsi="Times New Roman" w:cs="Times New Roman"/>
          <w:b w:val="0"/>
          <w:bCs/>
          <w:color w:val="08050B"/>
          <w:sz w:val="24"/>
          <w:szCs w:val="24"/>
        </w:rPr>
        <w:t xml:space="preserve"> Jensen (zoom)</w:t>
      </w:r>
      <w:r w:rsidR="008D4E28">
        <w:rPr>
          <w:rFonts w:ascii="Times New Roman" w:hAnsi="Times New Roman" w:cs="Times New Roman"/>
          <w:b w:val="0"/>
          <w:bCs/>
          <w:color w:val="08050B"/>
          <w:sz w:val="24"/>
          <w:szCs w:val="24"/>
        </w:rPr>
        <w:t>; Trever Kreitzer, (zoom);</w:t>
      </w:r>
      <w:r w:rsidR="007856E2">
        <w:rPr>
          <w:rFonts w:ascii="Times New Roman" w:hAnsi="Times New Roman" w:cs="Times New Roman"/>
          <w:b w:val="0"/>
          <w:bCs/>
          <w:color w:val="08050B"/>
          <w:sz w:val="24"/>
          <w:szCs w:val="24"/>
        </w:rPr>
        <w:t xml:space="preserve"> </w:t>
      </w:r>
      <w:r w:rsidR="00F30EEA">
        <w:rPr>
          <w:rFonts w:ascii="Times New Roman" w:hAnsi="Times New Roman" w:cs="Times New Roman"/>
          <w:b w:val="0"/>
          <w:bCs/>
          <w:color w:val="08050B"/>
          <w:sz w:val="24"/>
          <w:szCs w:val="24"/>
        </w:rPr>
        <w:t>Joseph White</w:t>
      </w:r>
      <w:r w:rsidR="007856E2">
        <w:rPr>
          <w:rFonts w:ascii="Times New Roman" w:hAnsi="Times New Roman" w:cs="Times New Roman"/>
          <w:b w:val="0"/>
          <w:bCs/>
          <w:color w:val="08050B"/>
          <w:sz w:val="24"/>
          <w:szCs w:val="24"/>
        </w:rPr>
        <w:t>, (zoom)</w:t>
      </w:r>
      <w:r w:rsidR="007D4216">
        <w:rPr>
          <w:rFonts w:ascii="Times New Roman" w:hAnsi="Times New Roman" w:cs="Times New Roman"/>
          <w:b w:val="0"/>
          <w:bCs/>
          <w:color w:val="08050B"/>
          <w:sz w:val="24"/>
          <w:szCs w:val="24"/>
        </w:rPr>
        <w:t xml:space="preserve">; </w:t>
      </w:r>
      <w:r w:rsidR="00F30EEA">
        <w:rPr>
          <w:rFonts w:ascii="Times New Roman" w:hAnsi="Times New Roman" w:cs="Times New Roman"/>
          <w:b w:val="0"/>
          <w:bCs/>
          <w:color w:val="08050B"/>
          <w:sz w:val="24"/>
          <w:szCs w:val="24"/>
        </w:rPr>
        <w:t xml:space="preserve">Marcus Keller, (zoom) </w:t>
      </w:r>
      <w:r w:rsidR="007D4216">
        <w:rPr>
          <w:rFonts w:ascii="Times New Roman" w:hAnsi="Times New Roman" w:cs="Times New Roman"/>
          <w:b w:val="0"/>
          <w:bCs/>
          <w:color w:val="08050B"/>
          <w:sz w:val="24"/>
          <w:szCs w:val="24"/>
        </w:rPr>
        <w:t>Benj Becker, (zoom); A</w:t>
      </w:r>
      <w:r w:rsidR="00990B30">
        <w:rPr>
          <w:rFonts w:ascii="Times New Roman" w:hAnsi="Times New Roman" w:cs="Times New Roman"/>
          <w:b w:val="0"/>
          <w:bCs/>
          <w:color w:val="08050B"/>
          <w:sz w:val="24"/>
          <w:szCs w:val="24"/>
        </w:rPr>
        <w:t>aron Wade</w:t>
      </w:r>
      <w:r w:rsidR="007D4216">
        <w:rPr>
          <w:rFonts w:ascii="Times New Roman" w:hAnsi="Times New Roman" w:cs="Times New Roman"/>
          <w:b w:val="0"/>
          <w:bCs/>
          <w:color w:val="08050B"/>
          <w:sz w:val="24"/>
          <w:szCs w:val="24"/>
        </w:rPr>
        <w:t>, (zoom); Aly Blossom, (zoom);</w:t>
      </w:r>
      <w:r w:rsidR="00990B30">
        <w:rPr>
          <w:rFonts w:ascii="Times New Roman" w:hAnsi="Times New Roman" w:cs="Times New Roman"/>
          <w:b w:val="0"/>
          <w:bCs/>
          <w:color w:val="08050B"/>
          <w:sz w:val="24"/>
          <w:szCs w:val="24"/>
        </w:rPr>
        <w:t xml:space="preserve"> David Hutchison, (zoom);</w:t>
      </w:r>
      <w:r w:rsidR="007D4216">
        <w:rPr>
          <w:rFonts w:ascii="Times New Roman" w:hAnsi="Times New Roman" w:cs="Times New Roman"/>
          <w:b w:val="0"/>
          <w:bCs/>
          <w:color w:val="08050B"/>
          <w:sz w:val="24"/>
          <w:szCs w:val="24"/>
        </w:rPr>
        <w:t xml:space="preserve"> Jennifer Gowans, (zoom)</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285B10DA"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w:t>
      </w:r>
      <w:r w:rsidRPr="00CC505E">
        <w:rPr>
          <w:rFonts w:ascii="Times New Roman" w:hAnsi="Times New Roman" w:cs="Times New Roman"/>
          <w:b w:val="0"/>
          <w:bCs/>
          <w:color w:val="08050B"/>
          <w:sz w:val="24"/>
          <w:szCs w:val="24"/>
        </w:rPr>
        <w:t xml:space="preserve">at </w:t>
      </w:r>
      <w:r w:rsidR="004D380D">
        <w:rPr>
          <w:rFonts w:ascii="Times New Roman" w:hAnsi="Times New Roman" w:cs="Times New Roman"/>
          <w:b w:val="0"/>
          <w:bCs/>
          <w:color w:val="08050B"/>
          <w:sz w:val="24"/>
          <w:szCs w:val="24"/>
        </w:rPr>
        <w:t>2</w:t>
      </w:r>
      <w:r w:rsidR="00250708" w:rsidRPr="00CC505E">
        <w:rPr>
          <w:rFonts w:ascii="Times New Roman" w:hAnsi="Times New Roman" w:cs="Times New Roman"/>
          <w:b w:val="0"/>
          <w:bCs/>
          <w:color w:val="08050B"/>
          <w:sz w:val="24"/>
          <w:szCs w:val="24"/>
        </w:rPr>
        <w:t>:</w:t>
      </w:r>
      <w:r w:rsidR="00990B30">
        <w:rPr>
          <w:rFonts w:ascii="Times New Roman" w:hAnsi="Times New Roman" w:cs="Times New Roman"/>
          <w:b w:val="0"/>
          <w:bCs/>
          <w:color w:val="08050B"/>
          <w:sz w:val="24"/>
          <w:szCs w:val="24"/>
        </w:rPr>
        <w:t>46p</w:t>
      </w:r>
      <w:r w:rsidR="00250708" w:rsidRPr="00CC505E">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4C35E7F0" w14:textId="77777777" w:rsidR="0092032A" w:rsidRPr="0092032A" w:rsidRDefault="0092032A" w:rsidP="0092032A">
      <w:pPr>
        <w:ind w:left="0" w:right="-450"/>
        <w:rPr>
          <w:rFonts w:ascii="Times New Roman" w:hAnsi="Times New Roman" w:cs="Times New Roman"/>
          <w:b/>
          <w:bCs/>
          <w:color w:val="08050B"/>
          <w:sz w:val="24"/>
          <w:szCs w:val="24"/>
          <w:u w:val="single"/>
        </w:rPr>
      </w:pPr>
    </w:p>
    <w:p w14:paraId="4B0FC637" w14:textId="580EA55C" w:rsidR="0092032A" w:rsidRPr="0092032A" w:rsidRDefault="0092032A" w:rsidP="0092032A">
      <w:pPr>
        <w:ind w:left="0" w:right="-450"/>
        <w:rPr>
          <w:rFonts w:ascii="Times New Roman" w:hAnsi="Times New Roman" w:cs="Times New Roman"/>
          <w:b/>
          <w:bCs/>
          <w:color w:val="08050B"/>
          <w:sz w:val="24"/>
          <w:szCs w:val="24"/>
          <w:u w:val="single"/>
        </w:rPr>
      </w:pPr>
      <w:r w:rsidRPr="0092032A">
        <w:rPr>
          <w:rFonts w:ascii="Times New Roman" w:hAnsi="Times New Roman" w:cs="Times New Roman"/>
          <w:b/>
          <w:bCs/>
          <w:color w:val="08050B"/>
          <w:sz w:val="24"/>
          <w:szCs w:val="24"/>
        </w:rPr>
        <w:t xml:space="preserve">B.        </w:t>
      </w:r>
      <w:r w:rsidRPr="0092032A">
        <w:rPr>
          <w:rFonts w:ascii="Times New Roman" w:hAnsi="Times New Roman" w:cs="Times New Roman"/>
          <w:b/>
          <w:bCs/>
          <w:color w:val="08050B"/>
          <w:sz w:val="24"/>
          <w:szCs w:val="24"/>
          <w:u w:val="single"/>
        </w:rPr>
        <w:t>Public Comment</w:t>
      </w:r>
    </w:p>
    <w:p w14:paraId="0851B9C7" w14:textId="77777777" w:rsidR="0092032A" w:rsidRPr="0054668F" w:rsidRDefault="0092032A" w:rsidP="001427C2">
      <w:pPr>
        <w:pStyle w:val="BodyText2"/>
        <w:ind w:left="0" w:right="-450" w:firstLine="720"/>
        <w:rPr>
          <w:rFonts w:ascii="Times New Roman" w:hAnsi="Times New Roman" w:cs="Times New Roman"/>
          <w:b w:val="0"/>
          <w:bCs/>
          <w:color w:val="08050B"/>
          <w:sz w:val="24"/>
          <w:szCs w:val="24"/>
        </w:rPr>
      </w:pPr>
    </w:p>
    <w:p w14:paraId="1A55BDC3" w14:textId="1C7A7678" w:rsidR="002D2D25" w:rsidRDefault="00BB2CDE" w:rsidP="00FB581D">
      <w:pPr>
        <w:pStyle w:val="BodyText2"/>
        <w:ind w:left="0" w:right="-450"/>
        <w:jc w:val="left"/>
        <w:rPr>
          <w:rFonts w:ascii="Times New Roman" w:hAnsi="Times New Roman" w:cs="Times New Roman"/>
          <w:b w:val="0"/>
          <w:bCs/>
          <w:color w:val="08050B"/>
          <w:sz w:val="24"/>
          <w:szCs w:val="24"/>
        </w:rPr>
      </w:pPr>
      <w:r w:rsidRPr="00BB2CDE">
        <w:rPr>
          <w:rFonts w:ascii="Times New Roman" w:hAnsi="Times New Roman" w:cs="Times New Roman"/>
          <w:color w:val="08050B"/>
          <w:sz w:val="24"/>
          <w:szCs w:val="24"/>
        </w:rPr>
        <w:t xml:space="preserve">             </w:t>
      </w:r>
      <w:r w:rsidRPr="00BB2CDE">
        <w:rPr>
          <w:rFonts w:ascii="Times New Roman" w:hAnsi="Times New Roman" w:cs="Times New Roman"/>
          <w:b w:val="0"/>
          <w:bCs/>
          <w:color w:val="08050B"/>
          <w:sz w:val="24"/>
          <w:szCs w:val="24"/>
        </w:rPr>
        <w:t>No one from the public is present to make comments.</w:t>
      </w:r>
    </w:p>
    <w:p w14:paraId="57F4F0D0" w14:textId="77777777" w:rsidR="007856E2" w:rsidRDefault="007856E2" w:rsidP="00F30EEA">
      <w:pPr>
        <w:pStyle w:val="BodyText2"/>
        <w:ind w:left="0" w:right="-450"/>
        <w:jc w:val="left"/>
        <w:rPr>
          <w:rFonts w:ascii="Times New Roman" w:hAnsi="Times New Roman" w:cs="Times New Roman"/>
          <w:color w:val="08050B"/>
          <w:sz w:val="24"/>
          <w:szCs w:val="24"/>
          <w:u w:val="single"/>
        </w:rPr>
      </w:pPr>
      <w:bookmarkStart w:id="6" w:name="_Hlk23504910"/>
      <w:bookmarkEnd w:id="5"/>
    </w:p>
    <w:p w14:paraId="1A443073" w14:textId="62F90FCB" w:rsidR="007856E2" w:rsidRPr="00BB2CDE" w:rsidRDefault="00F30EEA" w:rsidP="00BB2CDE">
      <w:pPr>
        <w:ind w:left="0"/>
        <w:rPr>
          <w:rFonts w:ascii="Times New Roman" w:hAnsi="Times New Roman" w:cs="Times New Roman"/>
          <w:b/>
          <w:bCs/>
          <w:color w:val="08050B"/>
          <w:sz w:val="24"/>
          <w:szCs w:val="24"/>
          <w:u w:val="single"/>
        </w:rPr>
      </w:pPr>
      <w:r>
        <w:rPr>
          <w:rFonts w:ascii="Times New Roman" w:hAnsi="Times New Roman" w:cs="Times New Roman"/>
          <w:b/>
          <w:bCs/>
          <w:color w:val="08050B"/>
          <w:sz w:val="24"/>
          <w:szCs w:val="24"/>
        </w:rPr>
        <w:t>C</w:t>
      </w:r>
      <w:r w:rsidR="00BB2CDE" w:rsidRPr="00BB2CDE">
        <w:rPr>
          <w:rFonts w:ascii="Times New Roman" w:hAnsi="Times New Roman" w:cs="Times New Roman"/>
          <w:b/>
          <w:bCs/>
          <w:color w:val="08050B"/>
          <w:sz w:val="24"/>
          <w:szCs w:val="24"/>
        </w:rPr>
        <w:t xml:space="preserve">.       </w:t>
      </w:r>
      <w:r w:rsidR="00504872">
        <w:rPr>
          <w:rFonts w:ascii="Times New Roman" w:hAnsi="Times New Roman" w:cs="Times New Roman"/>
          <w:b/>
          <w:bCs/>
          <w:color w:val="08050B"/>
          <w:sz w:val="24"/>
          <w:szCs w:val="24"/>
        </w:rPr>
        <w:t xml:space="preserve"> </w:t>
      </w:r>
      <w:r w:rsidR="00BB2CDE" w:rsidRPr="00BB2CDE">
        <w:rPr>
          <w:rFonts w:ascii="Times New Roman" w:hAnsi="Times New Roman" w:cs="Times New Roman"/>
          <w:b/>
          <w:bCs/>
          <w:color w:val="08050B"/>
          <w:sz w:val="24"/>
          <w:szCs w:val="24"/>
          <w:u w:val="single"/>
        </w:rPr>
        <w:t>Action</w:t>
      </w:r>
      <w:r w:rsidR="007856E2" w:rsidRPr="00BB2CDE">
        <w:rPr>
          <w:rFonts w:ascii="Times New Roman" w:hAnsi="Times New Roman" w:cs="Times New Roman"/>
          <w:b/>
          <w:bCs/>
          <w:color w:val="08050B"/>
          <w:sz w:val="24"/>
          <w:szCs w:val="24"/>
          <w:u w:val="single"/>
        </w:rPr>
        <w:t xml:space="preserve"> Items</w:t>
      </w:r>
    </w:p>
    <w:p w14:paraId="5608F101" w14:textId="77777777" w:rsidR="0092032A" w:rsidRPr="0092032A" w:rsidRDefault="0092032A" w:rsidP="0092032A">
      <w:pPr>
        <w:ind w:left="0"/>
        <w:rPr>
          <w:rFonts w:ascii="Times New Roman" w:hAnsi="Times New Roman" w:cs="Times New Roman"/>
          <w:b/>
          <w:bCs/>
          <w:color w:val="08050B"/>
          <w:sz w:val="24"/>
          <w:szCs w:val="24"/>
        </w:rPr>
      </w:pPr>
    </w:p>
    <w:p w14:paraId="30129705" w14:textId="4F9DFE98" w:rsidR="0092032A" w:rsidRPr="00504872" w:rsidRDefault="0092032A" w:rsidP="00BB2CDE">
      <w:pPr>
        <w:pStyle w:val="ListParagraph"/>
        <w:numPr>
          <w:ilvl w:val="0"/>
          <w:numId w:val="41"/>
        </w:numPr>
        <w:spacing w:line="276" w:lineRule="auto"/>
        <w:ind w:right="-450"/>
        <w:rPr>
          <w:rFonts w:ascii="Times New Roman" w:hAnsi="Times New Roman" w:cs="Times New Roman"/>
          <w:b/>
          <w:bCs/>
          <w:color w:val="08050B"/>
          <w:sz w:val="24"/>
          <w:szCs w:val="24"/>
        </w:rPr>
      </w:pPr>
      <w:r w:rsidRPr="00504872">
        <w:rPr>
          <w:rFonts w:ascii="Times New Roman" w:hAnsi="Times New Roman" w:cs="Times New Roman"/>
          <w:b/>
          <w:bCs/>
          <w:color w:val="08050B"/>
          <w:sz w:val="24"/>
          <w:szCs w:val="24"/>
        </w:rPr>
        <w:t xml:space="preserve">Consider for approval the meeting Minutes from </w:t>
      </w:r>
      <w:r w:rsidR="004D380D" w:rsidRPr="004D380D">
        <w:rPr>
          <w:rFonts w:ascii="Times New Roman" w:hAnsi="Times New Roman" w:cs="Times New Roman"/>
          <w:b/>
          <w:bCs/>
          <w:color w:val="08050B"/>
          <w:sz w:val="24"/>
          <w:szCs w:val="24"/>
        </w:rPr>
        <w:t>April 12, 2024.</w:t>
      </w:r>
    </w:p>
    <w:p w14:paraId="753CA6E9" w14:textId="445251E4" w:rsidR="00D02B73" w:rsidRPr="00F9304F" w:rsidRDefault="00D02B73" w:rsidP="006D4207">
      <w:pPr>
        <w:pStyle w:val="BodyText2"/>
        <w:ind w:right="-450"/>
        <w:jc w:val="left"/>
        <w:rPr>
          <w:rFonts w:ascii="Times New Roman" w:hAnsi="Times New Roman" w:cs="Times New Roman"/>
          <w:b w:val="0"/>
          <w:bCs/>
          <w:color w:val="08050B"/>
          <w:sz w:val="24"/>
          <w:szCs w:val="24"/>
        </w:rPr>
      </w:pPr>
    </w:p>
    <w:p w14:paraId="23C19E4D" w14:textId="6F788DA2" w:rsidR="0092032A" w:rsidRDefault="00BB2CDE" w:rsidP="0092032A">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504872">
        <w:rPr>
          <w:rFonts w:ascii="Times New Roman" w:hAnsi="Times New Roman" w:cs="Times New Roman"/>
          <w:b w:val="0"/>
          <w:bCs/>
          <w:color w:val="08050B"/>
          <w:sz w:val="24"/>
          <w:szCs w:val="24"/>
        </w:rPr>
        <w:t xml:space="preserve">      </w:t>
      </w:r>
      <w:r w:rsidR="0092032A" w:rsidRPr="0092032A">
        <w:rPr>
          <w:rFonts w:ascii="Times New Roman" w:hAnsi="Times New Roman" w:cs="Times New Roman"/>
          <w:b w:val="0"/>
          <w:bCs/>
          <w:color w:val="08050B"/>
          <w:sz w:val="24"/>
          <w:szCs w:val="24"/>
        </w:rPr>
        <w:t>Derald Anderson</w:t>
      </w:r>
      <w:r w:rsidR="0092032A">
        <w:rPr>
          <w:rFonts w:ascii="Times New Roman" w:hAnsi="Times New Roman" w:cs="Times New Roman"/>
          <w:bCs/>
          <w:color w:val="08050B"/>
          <w:sz w:val="24"/>
          <w:szCs w:val="24"/>
        </w:rPr>
        <w:t xml:space="preserve"> </w:t>
      </w:r>
      <w:r w:rsidR="006D4207" w:rsidRPr="00D02B73">
        <w:rPr>
          <w:rFonts w:ascii="Times New Roman" w:hAnsi="Times New Roman" w:cs="Times New Roman"/>
          <w:b w:val="0"/>
          <w:color w:val="08050B"/>
          <w:sz w:val="24"/>
          <w:szCs w:val="24"/>
        </w:rPr>
        <w:t>moves</w:t>
      </w:r>
      <w:r w:rsidR="006D4207" w:rsidRPr="007634C9">
        <w:rPr>
          <w:rFonts w:ascii="Times New Roman" w:hAnsi="Times New Roman" w:cs="Times New Roman"/>
          <w:b w:val="0"/>
          <w:bCs/>
          <w:color w:val="08050B"/>
          <w:sz w:val="24"/>
          <w:szCs w:val="24"/>
        </w:rPr>
        <w:t xml:space="preserve"> to </w:t>
      </w:r>
      <w:r w:rsidR="0092032A">
        <w:rPr>
          <w:rFonts w:ascii="Times New Roman" w:hAnsi="Times New Roman" w:cs="Times New Roman"/>
          <w:b w:val="0"/>
          <w:bCs/>
          <w:color w:val="08050B"/>
          <w:sz w:val="24"/>
          <w:szCs w:val="24"/>
        </w:rPr>
        <w:t>approve the meeting Minutes from November 3, 2023.</w:t>
      </w:r>
    </w:p>
    <w:p w14:paraId="395E01E2" w14:textId="1F540ED4" w:rsidR="006D4207" w:rsidRPr="001427C2" w:rsidRDefault="00BB2CDE" w:rsidP="0092032A">
      <w:pPr>
        <w:pStyle w:val="BodyText2"/>
        <w:spacing w:line="276" w:lineRule="auto"/>
        <w:ind w:left="0" w:right="-450"/>
        <w:jc w:val="left"/>
        <w:rPr>
          <w:rFonts w:ascii="Times New Roman" w:hAnsi="Times New Roman" w:cs="Times New Roman"/>
          <w:bCs/>
          <w:color w:val="08050B"/>
          <w:sz w:val="24"/>
          <w:szCs w:val="24"/>
          <w:highlight w:val="yellow"/>
        </w:rPr>
      </w:pPr>
      <w:r>
        <w:rPr>
          <w:rFonts w:ascii="Times New Roman" w:hAnsi="Times New Roman" w:cs="Times New Roman"/>
          <w:b w:val="0"/>
          <w:bCs/>
          <w:color w:val="08050B"/>
          <w:sz w:val="24"/>
          <w:szCs w:val="24"/>
        </w:rPr>
        <w:t xml:space="preserve">      </w:t>
      </w:r>
      <w:r w:rsidR="00504872">
        <w:rPr>
          <w:rFonts w:ascii="Times New Roman" w:hAnsi="Times New Roman" w:cs="Times New Roman"/>
          <w:b w:val="0"/>
          <w:bCs/>
          <w:color w:val="08050B"/>
          <w:sz w:val="24"/>
          <w:szCs w:val="24"/>
        </w:rPr>
        <w:t xml:space="preserve">      </w:t>
      </w:r>
      <w:r w:rsidR="0092032A">
        <w:rPr>
          <w:rFonts w:ascii="Times New Roman" w:hAnsi="Times New Roman" w:cs="Times New Roman"/>
          <w:b w:val="0"/>
          <w:bCs/>
          <w:color w:val="08050B"/>
          <w:sz w:val="24"/>
          <w:szCs w:val="24"/>
        </w:rPr>
        <w:t>Joseph White</w:t>
      </w:r>
      <w:r w:rsidR="0092032A" w:rsidRPr="00D02B73">
        <w:rPr>
          <w:rFonts w:ascii="Times New Roman" w:hAnsi="Times New Roman" w:cs="Times New Roman"/>
          <w:b w:val="0"/>
          <w:color w:val="08050B"/>
          <w:sz w:val="24"/>
          <w:szCs w:val="24"/>
        </w:rPr>
        <w:t xml:space="preserve"> </w:t>
      </w:r>
      <w:r w:rsidR="006D4207" w:rsidRPr="0092032A">
        <w:rPr>
          <w:rFonts w:ascii="Times New Roman" w:hAnsi="Times New Roman" w:cs="Times New Roman"/>
          <w:b w:val="0"/>
          <w:color w:val="08050B"/>
          <w:sz w:val="24"/>
          <w:szCs w:val="24"/>
        </w:rPr>
        <w:t xml:space="preserve">seconds the </w:t>
      </w:r>
      <w:r w:rsidR="00B20B0F" w:rsidRPr="0092032A">
        <w:rPr>
          <w:rFonts w:ascii="Times New Roman" w:hAnsi="Times New Roman" w:cs="Times New Roman"/>
          <w:b w:val="0"/>
          <w:color w:val="08050B"/>
          <w:sz w:val="24"/>
          <w:szCs w:val="24"/>
        </w:rPr>
        <w:t>motion.</w:t>
      </w:r>
    </w:p>
    <w:p w14:paraId="444516CA" w14:textId="6D74ED80" w:rsidR="00CB5277" w:rsidRDefault="003B1C8D" w:rsidP="003B1C8D">
      <w:pPr>
        <w:ind w:left="0" w:firstLine="720"/>
        <w:rPr>
          <w:rFonts w:ascii="Times New Roman" w:hAnsi="Times New Roman" w:cs="Times New Roman"/>
          <w:bCs/>
          <w:color w:val="08050B"/>
          <w:sz w:val="24"/>
          <w:szCs w:val="24"/>
        </w:rPr>
      </w:pPr>
      <w:r w:rsidRPr="003B1C8D">
        <w:rPr>
          <w:rFonts w:ascii="Times New Roman" w:hAnsi="Times New Roman" w:cs="Times New Roman"/>
          <w:bCs/>
          <w:color w:val="08050B"/>
          <w:sz w:val="24"/>
          <w:szCs w:val="24"/>
        </w:rPr>
        <w:t xml:space="preserve">All trustees present voted in favor and the </w:t>
      </w:r>
      <w:r w:rsidR="0092032A">
        <w:rPr>
          <w:rFonts w:ascii="Times New Roman" w:hAnsi="Times New Roman" w:cs="Times New Roman"/>
          <w:bCs/>
          <w:color w:val="08050B"/>
          <w:sz w:val="24"/>
          <w:szCs w:val="24"/>
        </w:rPr>
        <w:t>Minutes</w:t>
      </w:r>
      <w:r w:rsidRPr="003B1C8D">
        <w:rPr>
          <w:rFonts w:ascii="Times New Roman" w:hAnsi="Times New Roman" w:cs="Times New Roman"/>
          <w:bCs/>
          <w:color w:val="08050B"/>
          <w:sz w:val="24"/>
          <w:szCs w:val="24"/>
        </w:rPr>
        <w:t xml:space="preserve"> passed.</w:t>
      </w:r>
    </w:p>
    <w:p w14:paraId="72BF7B13" w14:textId="77777777" w:rsidR="00D02B73" w:rsidRPr="00504872" w:rsidRDefault="00D02B73" w:rsidP="00504872">
      <w:pPr>
        <w:ind w:left="0"/>
        <w:rPr>
          <w:rFonts w:ascii="Times New Roman" w:hAnsi="Times New Roman" w:cs="Times New Roman"/>
          <w:b/>
          <w:bCs/>
          <w:color w:val="08050B"/>
          <w:sz w:val="24"/>
          <w:szCs w:val="24"/>
        </w:rPr>
      </w:pPr>
    </w:p>
    <w:p w14:paraId="1B1850E1" w14:textId="77777777" w:rsidR="004D380D" w:rsidRDefault="004D380D" w:rsidP="004D380D">
      <w:pPr>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2.  </w:t>
      </w:r>
      <w:r w:rsidRPr="004D380D">
        <w:rPr>
          <w:rFonts w:ascii="Times New Roman" w:hAnsi="Times New Roman" w:cs="Times New Roman"/>
          <w:b/>
          <w:bCs/>
          <w:color w:val="08050B"/>
          <w:sz w:val="24"/>
          <w:szCs w:val="24"/>
        </w:rPr>
        <w:t>Consider approval of Resolution 2024-05: A Resolution of the Board of Trustees of</w:t>
      </w:r>
    </w:p>
    <w:p w14:paraId="226D282B" w14:textId="77777777" w:rsidR="004D380D" w:rsidRDefault="004D380D" w:rsidP="004D380D">
      <w:pPr>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Pr="004D380D">
        <w:rPr>
          <w:rFonts w:ascii="Times New Roman" w:hAnsi="Times New Roman" w:cs="Times New Roman"/>
          <w:b/>
          <w:bCs/>
          <w:color w:val="08050B"/>
          <w:sz w:val="24"/>
          <w:szCs w:val="24"/>
        </w:rPr>
        <w:t xml:space="preserve"> Oquirrh Point Public Infrastructure District to certify a Petition for Annexing </w:t>
      </w:r>
    </w:p>
    <w:p w14:paraId="27DF673B" w14:textId="77777777" w:rsidR="004D380D" w:rsidRDefault="004D380D" w:rsidP="004D380D">
      <w:pPr>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Pr="004D380D">
        <w:rPr>
          <w:rFonts w:ascii="Times New Roman" w:hAnsi="Times New Roman" w:cs="Times New Roman"/>
          <w:b/>
          <w:bCs/>
          <w:color w:val="08050B"/>
          <w:sz w:val="24"/>
          <w:szCs w:val="24"/>
        </w:rPr>
        <w:t xml:space="preserve">approximately 283.21 acres into the District, Authorizing the Plat and other </w:t>
      </w:r>
    </w:p>
    <w:p w14:paraId="3D270BB1" w14:textId="5720742F" w:rsidR="004D380D" w:rsidRPr="004D380D" w:rsidRDefault="004D380D" w:rsidP="004D380D">
      <w:pPr>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Pr="004D380D">
        <w:rPr>
          <w:rFonts w:ascii="Times New Roman" w:hAnsi="Times New Roman" w:cs="Times New Roman"/>
          <w:b/>
          <w:bCs/>
          <w:color w:val="08050B"/>
          <w:sz w:val="24"/>
          <w:szCs w:val="24"/>
        </w:rPr>
        <w:t>documents in connection.</w:t>
      </w:r>
    </w:p>
    <w:p w14:paraId="71FC4606" w14:textId="77777777" w:rsidR="007D4216" w:rsidRPr="00504872" w:rsidRDefault="007D4216" w:rsidP="007D4216">
      <w:pPr>
        <w:pStyle w:val="ListParagraph"/>
        <w:spacing w:line="276" w:lineRule="auto"/>
        <w:rPr>
          <w:rFonts w:ascii="Times New Roman" w:hAnsi="Times New Roman" w:cs="Times New Roman"/>
          <w:b/>
          <w:bCs/>
          <w:color w:val="08050B"/>
          <w:sz w:val="24"/>
          <w:szCs w:val="24"/>
        </w:rPr>
      </w:pPr>
    </w:p>
    <w:p w14:paraId="3BD4CAF6" w14:textId="29A894E0" w:rsidR="00D02B73" w:rsidRDefault="00504872" w:rsidP="00D02B73">
      <w:pPr>
        <w:pStyle w:val="ListParagraph"/>
        <w:ind w:left="1080"/>
        <w:rPr>
          <w:rFonts w:ascii="Times New Roman" w:hAnsi="Times New Roman" w:cs="Times New Roman"/>
          <w:color w:val="08050B"/>
          <w:sz w:val="24"/>
          <w:szCs w:val="24"/>
        </w:rPr>
      </w:pPr>
      <w:r>
        <w:rPr>
          <w:rFonts w:ascii="Times New Roman" w:hAnsi="Times New Roman" w:cs="Times New Roman"/>
          <w:color w:val="08050B"/>
          <w:sz w:val="24"/>
          <w:szCs w:val="24"/>
        </w:rPr>
        <w:t>Adam Daly explains the Resolution in greater detail, adding that the amount to be filled into section two will be $15,000,000 and the updates completed before signing.</w:t>
      </w:r>
    </w:p>
    <w:p w14:paraId="5FDF021A" w14:textId="77777777" w:rsidR="00BB2CDE" w:rsidRDefault="00BB2CDE" w:rsidP="00BB2CDE">
      <w:pPr>
        <w:ind w:left="0"/>
        <w:rPr>
          <w:rFonts w:ascii="Times New Roman" w:hAnsi="Times New Roman" w:cs="Times New Roman"/>
          <w:bCs/>
          <w:color w:val="08050B"/>
          <w:sz w:val="24"/>
          <w:szCs w:val="24"/>
        </w:rPr>
      </w:pPr>
    </w:p>
    <w:p w14:paraId="350F0687" w14:textId="50F33893" w:rsidR="00504872" w:rsidRDefault="00504872" w:rsidP="00BB2CDE">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BB2CDE">
        <w:rPr>
          <w:rFonts w:ascii="Times New Roman" w:hAnsi="Times New Roman" w:cs="Times New Roman"/>
          <w:b w:val="0"/>
          <w:bCs/>
          <w:color w:val="08050B"/>
          <w:sz w:val="24"/>
          <w:szCs w:val="24"/>
        </w:rPr>
        <w:t>Joseph White</w:t>
      </w:r>
      <w:r w:rsidR="00BB2CDE" w:rsidRPr="00D02B73">
        <w:rPr>
          <w:rFonts w:ascii="Times New Roman" w:hAnsi="Times New Roman" w:cs="Times New Roman"/>
          <w:b w:val="0"/>
          <w:color w:val="08050B"/>
          <w:sz w:val="24"/>
          <w:szCs w:val="24"/>
        </w:rPr>
        <w:t xml:space="preserve"> moves</w:t>
      </w:r>
      <w:r w:rsidR="00BB2CDE" w:rsidRPr="007634C9">
        <w:rPr>
          <w:rFonts w:ascii="Times New Roman" w:hAnsi="Times New Roman" w:cs="Times New Roman"/>
          <w:b w:val="0"/>
          <w:bCs/>
          <w:color w:val="08050B"/>
          <w:sz w:val="24"/>
          <w:szCs w:val="24"/>
        </w:rPr>
        <w:t xml:space="preserve"> to </w:t>
      </w:r>
      <w:r w:rsidR="00BB2CDE">
        <w:rPr>
          <w:rFonts w:ascii="Times New Roman" w:hAnsi="Times New Roman" w:cs="Times New Roman"/>
          <w:b w:val="0"/>
          <w:bCs/>
          <w:color w:val="08050B"/>
          <w:sz w:val="24"/>
          <w:szCs w:val="24"/>
        </w:rPr>
        <w:t>approve Resolution 2024-0</w:t>
      </w:r>
      <w:r w:rsidR="004D380D">
        <w:rPr>
          <w:rFonts w:ascii="Times New Roman" w:hAnsi="Times New Roman" w:cs="Times New Roman"/>
          <w:b w:val="0"/>
          <w:bCs/>
          <w:color w:val="08050B"/>
          <w:sz w:val="24"/>
          <w:szCs w:val="24"/>
        </w:rPr>
        <w:t>5</w:t>
      </w:r>
      <w:r w:rsidR="00BB2CDE">
        <w:rPr>
          <w:rFonts w:ascii="Times New Roman" w:hAnsi="Times New Roman" w:cs="Times New Roman"/>
          <w:b w:val="0"/>
          <w:bCs/>
          <w:color w:val="08050B"/>
          <w:sz w:val="24"/>
          <w:szCs w:val="24"/>
        </w:rPr>
        <w:t xml:space="preserve"> with the changes discussed including the </w:t>
      </w:r>
    </w:p>
    <w:p w14:paraId="096086C6" w14:textId="613780DB" w:rsidR="00BB2CDE" w:rsidRPr="007634C9" w:rsidRDefault="00504872" w:rsidP="00BB2CDE">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BB2CDE">
        <w:rPr>
          <w:rFonts w:ascii="Times New Roman" w:hAnsi="Times New Roman" w:cs="Times New Roman"/>
          <w:b w:val="0"/>
          <w:bCs/>
          <w:color w:val="08050B"/>
          <w:sz w:val="24"/>
          <w:szCs w:val="24"/>
        </w:rPr>
        <w:t>resolution number being changed to 2024-01.</w:t>
      </w:r>
    </w:p>
    <w:p w14:paraId="571F1FE9" w14:textId="49212DDB" w:rsidR="00BB2CDE" w:rsidRPr="001427C2" w:rsidRDefault="00504872" w:rsidP="00BB2CD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 xml:space="preserve">            </w:t>
      </w:r>
      <w:r w:rsidR="00BB2CDE">
        <w:rPr>
          <w:rFonts w:ascii="Times New Roman" w:hAnsi="Times New Roman" w:cs="Times New Roman"/>
          <w:color w:val="08050B"/>
          <w:sz w:val="24"/>
          <w:szCs w:val="24"/>
        </w:rPr>
        <w:t>Matthew Donaldson</w:t>
      </w:r>
      <w:r w:rsidR="00BB2CDE" w:rsidRPr="001427C2">
        <w:rPr>
          <w:rFonts w:ascii="Times New Roman" w:hAnsi="Times New Roman" w:cs="Times New Roman"/>
          <w:color w:val="08050B"/>
          <w:sz w:val="24"/>
          <w:szCs w:val="24"/>
        </w:rPr>
        <w:t xml:space="preserve"> </w:t>
      </w:r>
      <w:r w:rsidR="00BB2CDE" w:rsidRPr="001427C2">
        <w:rPr>
          <w:rFonts w:ascii="Times New Roman" w:hAnsi="Times New Roman" w:cs="Times New Roman"/>
          <w:bCs/>
          <w:color w:val="08050B"/>
          <w:sz w:val="24"/>
          <w:szCs w:val="24"/>
        </w:rPr>
        <w:t>seconds the motion</w:t>
      </w:r>
      <w:r w:rsidR="00BB2CDE">
        <w:rPr>
          <w:rFonts w:ascii="Times New Roman" w:hAnsi="Times New Roman" w:cs="Times New Roman"/>
          <w:bCs/>
          <w:color w:val="08050B"/>
          <w:sz w:val="24"/>
          <w:szCs w:val="24"/>
        </w:rPr>
        <w:t>.</w:t>
      </w:r>
    </w:p>
    <w:p w14:paraId="7D052819" w14:textId="0B2C1490" w:rsidR="0017045D" w:rsidRDefault="00BB2CDE" w:rsidP="007D4216">
      <w:pPr>
        <w:ind w:left="0" w:firstLine="720"/>
        <w:rPr>
          <w:rFonts w:ascii="Times New Roman" w:hAnsi="Times New Roman" w:cs="Times New Roman"/>
          <w:bCs/>
          <w:color w:val="08050B"/>
          <w:sz w:val="24"/>
          <w:szCs w:val="24"/>
        </w:rPr>
      </w:pPr>
      <w:r w:rsidRPr="003B1C8D">
        <w:rPr>
          <w:rFonts w:ascii="Times New Roman" w:hAnsi="Times New Roman" w:cs="Times New Roman"/>
          <w:bCs/>
          <w:color w:val="08050B"/>
          <w:sz w:val="24"/>
          <w:szCs w:val="24"/>
        </w:rPr>
        <w:t xml:space="preserve">All trustees present voted in favor </w:t>
      </w:r>
      <w:r>
        <w:rPr>
          <w:rFonts w:ascii="Times New Roman" w:hAnsi="Times New Roman" w:cs="Times New Roman"/>
          <w:bCs/>
          <w:color w:val="08050B"/>
          <w:sz w:val="24"/>
          <w:szCs w:val="24"/>
        </w:rPr>
        <w:t>of Resolution 2024-0</w:t>
      </w:r>
      <w:r w:rsidR="004D380D">
        <w:rPr>
          <w:rFonts w:ascii="Times New Roman" w:hAnsi="Times New Roman" w:cs="Times New Roman"/>
          <w:bCs/>
          <w:color w:val="08050B"/>
          <w:sz w:val="24"/>
          <w:szCs w:val="24"/>
        </w:rPr>
        <w:t>5</w:t>
      </w:r>
      <w:r>
        <w:rPr>
          <w:rFonts w:ascii="Times New Roman" w:hAnsi="Times New Roman" w:cs="Times New Roman"/>
          <w:bCs/>
          <w:color w:val="08050B"/>
          <w:sz w:val="24"/>
          <w:szCs w:val="24"/>
        </w:rPr>
        <w:t xml:space="preserve"> </w:t>
      </w:r>
      <w:r w:rsidRPr="003B1C8D">
        <w:rPr>
          <w:rFonts w:ascii="Times New Roman" w:hAnsi="Times New Roman" w:cs="Times New Roman"/>
          <w:bCs/>
          <w:color w:val="08050B"/>
          <w:sz w:val="24"/>
          <w:szCs w:val="24"/>
        </w:rPr>
        <w:t>and the motion passed.</w:t>
      </w:r>
      <w:bookmarkEnd w:id="6"/>
    </w:p>
    <w:p w14:paraId="6E639C44" w14:textId="77777777" w:rsidR="004D380D" w:rsidRDefault="004D380D" w:rsidP="007D4216">
      <w:pPr>
        <w:ind w:left="0" w:firstLine="720"/>
        <w:rPr>
          <w:rFonts w:ascii="Times New Roman" w:hAnsi="Times New Roman" w:cs="Times New Roman"/>
          <w:bCs/>
          <w:color w:val="08050B"/>
          <w:sz w:val="24"/>
          <w:szCs w:val="24"/>
        </w:rPr>
      </w:pPr>
    </w:p>
    <w:p w14:paraId="42D0AC6E" w14:textId="4C882867" w:rsidR="004D380D" w:rsidRPr="004D380D" w:rsidRDefault="004D380D" w:rsidP="004D380D">
      <w:pPr>
        <w:ind w:left="720"/>
        <w:rPr>
          <w:rFonts w:ascii="Times New Roman" w:hAnsi="Times New Roman" w:cs="Times New Roman"/>
          <w:b/>
          <w:color w:val="08050B"/>
          <w:sz w:val="24"/>
          <w:szCs w:val="24"/>
        </w:rPr>
      </w:pPr>
      <w:r w:rsidRPr="004D380D">
        <w:rPr>
          <w:rFonts w:ascii="Times New Roman" w:hAnsi="Times New Roman" w:cs="Times New Roman"/>
          <w:b/>
          <w:color w:val="08050B"/>
          <w:sz w:val="24"/>
          <w:szCs w:val="24"/>
        </w:rPr>
        <w:lastRenderedPageBreak/>
        <w:t>3.  Consider approval of Resolution 2024-06: A RESOLUTION OF THE BOARD OF TRUSTEES OF OQUIRRH POINT PUBLIC INFRASTRUCTURE DISTRICT NO. 1 (THE “ISSUER”), AUTHORIZING THE ISSUANCE AND SALE OF LIMITED TAX GENERAL OBLIGATION BONDS, SERIES 2024A AND SUBORDINATE LIMITED TAX GENERAL OBLIGATION BONDS, SERIES 2024B IN THE COMBINED AGGREGATE PRINCIPAL AMOUNT OF NOT TO EXCEED $15,000,000;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49240288" w14:textId="77777777" w:rsidR="004D380D" w:rsidRDefault="004D380D" w:rsidP="004D380D">
      <w:pPr>
        <w:ind w:left="720"/>
        <w:rPr>
          <w:rFonts w:ascii="Times New Roman" w:hAnsi="Times New Roman" w:cs="Times New Roman"/>
          <w:bCs/>
          <w:color w:val="08050B"/>
          <w:sz w:val="24"/>
          <w:szCs w:val="24"/>
        </w:rPr>
      </w:pPr>
    </w:p>
    <w:p w14:paraId="68A0F531" w14:textId="679D252B" w:rsidR="004D380D" w:rsidRDefault="001A397F" w:rsidP="004D380D">
      <w:pPr>
        <w:ind w:left="720"/>
        <w:rPr>
          <w:rFonts w:ascii="Times New Roman" w:hAnsi="Times New Roman" w:cs="Times New Roman"/>
          <w:bCs/>
          <w:color w:val="08050B"/>
          <w:sz w:val="24"/>
          <w:szCs w:val="24"/>
        </w:rPr>
      </w:pPr>
      <w:r>
        <w:rPr>
          <w:rFonts w:ascii="Times New Roman" w:hAnsi="Times New Roman" w:cs="Times New Roman"/>
          <w:bCs/>
          <w:color w:val="08050B"/>
          <w:sz w:val="24"/>
          <w:szCs w:val="24"/>
        </w:rPr>
        <w:t>A</w:t>
      </w:r>
      <w:r w:rsidR="00F30EEA">
        <w:rPr>
          <w:rFonts w:ascii="Times New Roman" w:hAnsi="Times New Roman" w:cs="Times New Roman"/>
          <w:bCs/>
          <w:color w:val="08050B"/>
          <w:sz w:val="24"/>
          <w:szCs w:val="24"/>
        </w:rPr>
        <w:t>aron</w:t>
      </w:r>
      <w:r>
        <w:rPr>
          <w:rFonts w:ascii="Times New Roman" w:hAnsi="Times New Roman" w:cs="Times New Roman"/>
          <w:bCs/>
          <w:color w:val="08050B"/>
          <w:sz w:val="24"/>
          <w:szCs w:val="24"/>
        </w:rPr>
        <w:t xml:space="preserve"> </w:t>
      </w:r>
      <w:r w:rsidR="00F30EEA">
        <w:rPr>
          <w:rFonts w:ascii="Times New Roman" w:hAnsi="Times New Roman" w:cs="Times New Roman"/>
          <w:bCs/>
          <w:color w:val="08050B"/>
          <w:sz w:val="24"/>
          <w:szCs w:val="24"/>
        </w:rPr>
        <w:t>Wade</w:t>
      </w:r>
      <w:r>
        <w:rPr>
          <w:rFonts w:ascii="Times New Roman" w:hAnsi="Times New Roman" w:cs="Times New Roman"/>
          <w:bCs/>
          <w:color w:val="08050B"/>
          <w:sz w:val="24"/>
          <w:szCs w:val="24"/>
        </w:rPr>
        <w:t xml:space="preserve"> takes the board through the resolution and associated documents</w:t>
      </w:r>
      <w:r w:rsidR="00F30EEA">
        <w:rPr>
          <w:rFonts w:ascii="Times New Roman" w:hAnsi="Times New Roman" w:cs="Times New Roman"/>
          <w:bCs/>
          <w:color w:val="08050B"/>
          <w:sz w:val="24"/>
          <w:szCs w:val="24"/>
        </w:rPr>
        <w:t xml:space="preserve"> and asks to set a public hearing date.  September 9</w:t>
      </w:r>
      <w:r w:rsidR="00F30EEA" w:rsidRPr="00F30EEA">
        <w:rPr>
          <w:rFonts w:ascii="Times New Roman" w:hAnsi="Times New Roman" w:cs="Times New Roman"/>
          <w:bCs/>
          <w:color w:val="08050B"/>
          <w:sz w:val="24"/>
          <w:szCs w:val="24"/>
          <w:vertAlign w:val="superscript"/>
        </w:rPr>
        <w:t>th</w:t>
      </w:r>
      <w:r w:rsidR="00F30EEA">
        <w:rPr>
          <w:rFonts w:ascii="Times New Roman" w:hAnsi="Times New Roman" w:cs="Times New Roman"/>
          <w:bCs/>
          <w:color w:val="08050B"/>
          <w:sz w:val="24"/>
          <w:szCs w:val="24"/>
        </w:rPr>
        <w:t xml:space="preserve"> at 10am is agreed upon for a public hearing. </w:t>
      </w:r>
    </w:p>
    <w:p w14:paraId="39E82DE2" w14:textId="77777777" w:rsidR="004D380D" w:rsidRDefault="004D380D" w:rsidP="004D380D">
      <w:pPr>
        <w:ind w:left="720"/>
        <w:rPr>
          <w:rFonts w:ascii="Times New Roman" w:hAnsi="Times New Roman" w:cs="Times New Roman"/>
          <w:bCs/>
          <w:color w:val="08050B"/>
          <w:sz w:val="24"/>
          <w:szCs w:val="24"/>
        </w:rPr>
      </w:pPr>
    </w:p>
    <w:p w14:paraId="0AC42817" w14:textId="77777777" w:rsidR="004D380D" w:rsidRPr="00F9304F" w:rsidRDefault="004D380D" w:rsidP="004D380D">
      <w:pPr>
        <w:pStyle w:val="BodyText2"/>
        <w:ind w:right="-450"/>
        <w:jc w:val="left"/>
        <w:rPr>
          <w:rFonts w:ascii="Times New Roman" w:hAnsi="Times New Roman" w:cs="Times New Roman"/>
          <w:b w:val="0"/>
          <w:bCs/>
          <w:color w:val="08050B"/>
          <w:sz w:val="24"/>
          <w:szCs w:val="24"/>
        </w:rPr>
      </w:pPr>
    </w:p>
    <w:p w14:paraId="2242B121" w14:textId="222AB681" w:rsidR="004D380D" w:rsidRDefault="004D380D" w:rsidP="004D380D">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92032A">
        <w:rPr>
          <w:rFonts w:ascii="Times New Roman" w:hAnsi="Times New Roman" w:cs="Times New Roman"/>
          <w:b w:val="0"/>
          <w:bCs/>
          <w:color w:val="08050B"/>
          <w:sz w:val="24"/>
          <w:szCs w:val="24"/>
        </w:rPr>
        <w:t>Derald Anderson</w:t>
      </w:r>
      <w:r>
        <w:rPr>
          <w:rFonts w:ascii="Times New Roman" w:hAnsi="Times New Roman" w:cs="Times New Roman"/>
          <w:bCs/>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approve Resolution 2024-06</w:t>
      </w:r>
      <w:r w:rsidR="00F30EEA">
        <w:rPr>
          <w:rFonts w:ascii="Times New Roman" w:hAnsi="Times New Roman" w:cs="Times New Roman"/>
          <w:b w:val="0"/>
          <w:bCs/>
          <w:color w:val="08050B"/>
          <w:sz w:val="24"/>
          <w:szCs w:val="24"/>
        </w:rPr>
        <w:t xml:space="preserve"> Authorizing Bond Parameters</w:t>
      </w:r>
      <w:r>
        <w:rPr>
          <w:rFonts w:ascii="Times New Roman" w:hAnsi="Times New Roman" w:cs="Times New Roman"/>
          <w:b w:val="0"/>
          <w:bCs/>
          <w:color w:val="08050B"/>
          <w:sz w:val="24"/>
          <w:szCs w:val="24"/>
        </w:rPr>
        <w:t>.</w:t>
      </w:r>
    </w:p>
    <w:p w14:paraId="7392105C" w14:textId="77777777" w:rsidR="004D380D" w:rsidRPr="001427C2" w:rsidRDefault="004D380D" w:rsidP="004D380D">
      <w:pPr>
        <w:pStyle w:val="BodyText2"/>
        <w:spacing w:line="276" w:lineRule="auto"/>
        <w:ind w:left="0" w:right="-450"/>
        <w:jc w:val="left"/>
        <w:rPr>
          <w:rFonts w:ascii="Times New Roman" w:hAnsi="Times New Roman" w:cs="Times New Roman"/>
          <w:bCs/>
          <w:color w:val="08050B"/>
          <w:sz w:val="24"/>
          <w:szCs w:val="24"/>
          <w:highlight w:val="yellow"/>
        </w:rPr>
      </w:pPr>
      <w:r>
        <w:rPr>
          <w:rFonts w:ascii="Times New Roman" w:hAnsi="Times New Roman" w:cs="Times New Roman"/>
          <w:b w:val="0"/>
          <w:bCs/>
          <w:color w:val="08050B"/>
          <w:sz w:val="24"/>
          <w:szCs w:val="24"/>
        </w:rPr>
        <w:t xml:space="preserve">            Joseph White</w:t>
      </w:r>
      <w:r w:rsidRPr="00D02B73">
        <w:rPr>
          <w:rFonts w:ascii="Times New Roman" w:hAnsi="Times New Roman" w:cs="Times New Roman"/>
          <w:b w:val="0"/>
          <w:color w:val="08050B"/>
          <w:sz w:val="24"/>
          <w:szCs w:val="24"/>
        </w:rPr>
        <w:t xml:space="preserve"> </w:t>
      </w:r>
      <w:r w:rsidRPr="0092032A">
        <w:rPr>
          <w:rFonts w:ascii="Times New Roman" w:hAnsi="Times New Roman" w:cs="Times New Roman"/>
          <w:b w:val="0"/>
          <w:color w:val="08050B"/>
          <w:sz w:val="24"/>
          <w:szCs w:val="24"/>
        </w:rPr>
        <w:t>seconds the motion.</w:t>
      </w:r>
    </w:p>
    <w:p w14:paraId="458A7D4D" w14:textId="74376078" w:rsidR="004D380D" w:rsidRDefault="004D380D" w:rsidP="004D380D">
      <w:pPr>
        <w:ind w:left="0" w:firstLine="720"/>
        <w:rPr>
          <w:rFonts w:ascii="Times New Roman" w:hAnsi="Times New Roman" w:cs="Times New Roman"/>
          <w:bCs/>
          <w:color w:val="08050B"/>
          <w:sz w:val="24"/>
          <w:szCs w:val="24"/>
        </w:rPr>
      </w:pPr>
      <w:r w:rsidRPr="003B1C8D">
        <w:rPr>
          <w:rFonts w:ascii="Times New Roman" w:hAnsi="Times New Roman" w:cs="Times New Roman"/>
          <w:bCs/>
          <w:color w:val="08050B"/>
          <w:sz w:val="24"/>
          <w:szCs w:val="24"/>
        </w:rPr>
        <w:t xml:space="preserve">All trustees present voted in favor and </w:t>
      </w:r>
      <w:r w:rsidR="001A397F" w:rsidRPr="003B1C8D">
        <w:rPr>
          <w:rFonts w:ascii="Times New Roman" w:hAnsi="Times New Roman" w:cs="Times New Roman"/>
          <w:bCs/>
          <w:color w:val="08050B"/>
          <w:sz w:val="24"/>
          <w:szCs w:val="24"/>
        </w:rPr>
        <w:t>Resolution</w:t>
      </w:r>
      <w:r>
        <w:rPr>
          <w:rFonts w:ascii="Times New Roman" w:hAnsi="Times New Roman" w:cs="Times New Roman"/>
          <w:bCs/>
          <w:color w:val="08050B"/>
          <w:sz w:val="24"/>
          <w:szCs w:val="24"/>
        </w:rPr>
        <w:t xml:space="preserve"> 2024-06</w:t>
      </w:r>
      <w:r w:rsidRPr="003B1C8D">
        <w:rPr>
          <w:rFonts w:ascii="Times New Roman" w:hAnsi="Times New Roman" w:cs="Times New Roman"/>
          <w:bCs/>
          <w:color w:val="08050B"/>
          <w:sz w:val="24"/>
          <w:szCs w:val="24"/>
        </w:rPr>
        <w:t xml:space="preserve"> passed.</w:t>
      </w:r>
    </w:p>
    <w:p w14:paraId="5F6A441E" w14:textId="77777777" w:rsidR="004D380D" w:rsidRDefault="004D380D" w:rsidP="004D380D">
      <w:pPr>
        <w:ind w:left="720"/>
        <w:rPr>
          <w:rFonts w:ascii="Times New Roman" w:hAnsi="Times New Roman" w:cs="Times New Roman"/>
          <w:bCs/>
          <w:color w:val="08050B"/>
          <w:sz w:val="24"/>
          <w:szCs w:val="24"/>
        </w:rPr>
      </w:pPr>
    </w:p>
    <w:p w14:paraId="3F77E26A" w14:textId="77777777" w:rsidR="004D380D" w:rsidRPr="004D380D" w:rsidRDefault="004D380D" w:rsidP="004D380D">
      <w:pPr>
        <w:ind w:left="720"/>
        <w:rPr>
          <w:rFonts w:ascii="Times New Roman" w:hAnsi="Times New Roman" w:cs="Times New Roman"/>
          <w:bCs/>
          <w:color w:val="08050B"/>
          <w:sz w:val="24"/>
          <w:szCs w:val="24"/>
        </w:rPr>
      </w:pPr>
    </w:p>
    <w:p w14:paraId="6F464267" w14:textId="77777777" w:rsidR="004D380D" w:rsidRDefault="004D380D" w:rsidP="004D380D">
      <w:pPr>
        <w:ind w:left="720"/>
        <w:rPr>
          <w:rFonts w:ascii="Times New Roman" w:hAnsi="Times New Roman" w:cs="Times New Roman"/>
          <w:b/>
          <w:color w:val="08050B"/>
          <w:sz w:val="24"/>
          <w:szCs w:val="24"/>
        </w:rPr>
      </w:pPr>
      <w:r w:rsidRPr="004D380D">
        <w:rPr>
          <w:rFonts w:ascii="Times New Roman" w:hAnsi="Times New Roman" w:cs="Times New Roman"/>
          <w:b/>
          <w:color w:val="08050B"/>
          <w:sz w:val="24"/>
          <w:szCs w:val="24"/>
        </w:rPr>
        <w:t xml:space="preserve">4.  Consider approval of the Infrastructure Acquisition and Reimbursement </w:t>
      </w:r>
    </w:p>
    <w:p w14:paraId="6D9B8DFA" w14:textId="77777777" w:rsidR="004D380D" w:rsidRDefault="004D380D" w:rsidP="004D380D">
      <w:pPr>
        <w:ind w:left="720"/>
        <w:rPr>
          <w:rFonts w:ascii="Times New Roman" w:hAnsi="Times New Roman" w:cs="Times New Roman"/>
          <w:b/>
          <w:color w:val="08050B"/>
          <w:sz w:val="24"/>
          <w:szCs w:val="24"/>
        </w:rPr>
      </w:pPr>
      <w:r>
        <w:rPr>
          <w:rFonts w:ascii="Times New Roman" w:hAnsi="Times New Roman" w:cs="Times New Roman"/>
          <w:b/>
          <w:color w:val="08050B"/>
          <w:sz w:val="24"/>
          <w:szCs w:val="24"/>
        </w:rPr>
        <w:t xml:space="preserve">     </w:t>
      </w:r>
      <w:r w:rsidRPr="004D380D">
        <w:rPr>
          <w:rFonts w:ascii="Times New Roman" w:hAnsi="Times New Roman" w:cs="Times New Roman"/>
          <w:b/>
          <w:color w:val="08050B"/>
          <w:sz w:val="24"/>
          <w:szCs w:val="24"/>
        </w:rPr>
        <w:t>Agreement</w:t>
      </w:r>
      <w:r>
        <w:rPr>
          <w:rFonts w:ascii="Times New Roman" w:hAnsi="Times New Roman" w:cs="Times New Roman"/>
          <w:b/>
          <w:color w:val="08050B"/>
          <w:sz w:val="24"/>
          <w:szCs w:val="24"/>
        </w:rPr>
        <w:t xml:space="preserve"> </w:t>
      </w:r>
      <w:r w:rsidRPr="004D380D">
        <w:rPr>
          <w:rFonts w:ascii="Times New Roman" w:hAnsi="Times New Roman" w:cs="Times New Roman"/>
          <w:b/>
          <w:color w:val="08050B"/>
          <w:sz w:val="24"/>
          <w:szCs w:val="24"/>
        </w:rPr>
        <w:t xml:space="preserve">between the District and Developer and authorize the District Chair </w:t>
      </w:r>
    </w:p>
    <w:p w14:paraId="7535D452" w14:textId="442366D2" w:rsidR="004D380D" w:rsidRPr="004D380D" w:rsidRDefault="004D380D" w:rsidP="004D380D">
      <w:pPr>
        <w:ind w:left="720"/>
        <w:rPr>
          <w:rFonts w:ascii="Times New Roman" w:hAnsi="Times New Roman" w:cs="Times New Roman"/>
          <w:b/>
          <w:color w:val="08050B"/>
          <w:sz w:val="24"/>
          <w:szCs w:val="24"/>
        </w:rPr>
      </w:pPr>
      <w:r>
        <w:rPr>
          <w:rFonts w:ascii="Times New Roman" w:hAnsi="Times New Roman" w:cs="Times New Roman"/>
          <w:b/>
          <w:color w:val="08050B"/>
          <w:sz w:val="24"/>
          <w:szCs w:val="24"/>
        </w:rPr>
        <w:t xml:space="preserve">     </w:t>
      </w:r>
      <w:r w:rsidRPr="004D380D">
        <w:rPr>
          <w:rFonts w:ascii="Times New Roman" w:hAnsi="Times New Roman" w:cs="Times New Roman"/>
          <w:b/>
          <w:color w:val="08050B"/>
          <w:sz w:val="24"/>
          <w:szCs w:val="24"/>
        </w:rPr>
        <w:t xml:space="preserve">to sign. </w:t>
      </w:r>
    </w:p>
    <w:p w14:paraId="6EF567A0" w14:textId="7B3885AA" w:rsidR="00F30EEA" w:rsidRPr="00F30EEA" w:rsidRDefault="00F30EEA" w:rsidP="00F30EEA">
      <w:pPr>
        <w:ind w:left="720"/>
        <w:rPr>
          <w:rFonts w:ascii="Times New Roman" w:hAnsi="Times New Roman" w:cs="Times New Roman"/>
          <w:bCs/>
          <w:color w:val="08050B"/>
          <w:sz w:val="24"/>
          <w:szCs w:val="24"/>
        </w:rPr>
      </w:pPr>
      <w:r w:rsidRPr="00F30EEA">
        <w:rPr>
          <w:rFonts w:ascii="Times New Roman" w:hAnsi="Times New Roman" w:cs="Times New Roman"/>
          <w:bCs/>
          <w:color w:val="08050B"/>
          <w:sz w:val="24"/>
          <w:szCs w:val="24"/>
        </w:rPr>
        <w:t xml:space="preserve">Matt Ence takes the board through the </w:t>
      </w:r>
      <w:r w:rsidR="003A5057">
        <w:rPr>
          <w:rFonts w:ascii="Times New Roman" w:hAnsi="Times New Roman" w:cs="Times New Roman"/>
          <w:bCs/>
          <w:color w:val="08050B"/>
          <w:sz w:val="24"/>
          <w:szCs w:val="24"/>
        </w:rPr>
        <w:t>Infrastructure Acquisition</w:t>
      </w:r>
      <w:r w:rsidRPr="00F30EEA">
        <w:rPr>
          <w:rFonts w:ascii="Times New Roman" w:hAnsi="Times New Roman" w:cs="Times New Roman"/>
          <w:bCs/>
          <w:color w:val="08050B"/>
          <w:sz w:val="24"/>
          <w:szCs w:val="24"/>
        </w:rPr>
        <w:t xml:space="preserve"> and Reimbursement Agreement.</w:t>
      </w:r>
    </w:p>
    <w:p w14:paraId="49C6ABF3" w14:textId="77777777" w:rsidR="004D380D" w:rsidRPr="00F9304F" w:rsidRDefault="004D380D" w:rsidP="004D380D">
      <w:pPr>
        <w:pStyle w:val="BodyText2"/>
        <w:ind w:right="-450"/>
        <w:jc w:val="left"/>
        <w:rPr>
          <w:rFonts w:ascii="Times New Roman" w:hAnsi="Times New Roman" w:cs="Times New Roman"/>
          <w:b w:val="0"/>
          <w:bCs/>
          <w:color w:val="08050B"/>
          <w:sz w:val="24"/>
          <w:szCs w:val="24"/>
        </w:rPr>
      </w:pPr>
    </w:p>
    <w:p w14:paraId="65BF5973" w14:textId="0B291A59" w:rsidR="004D380D" w:rsidRPr="004D380D" w:rsidRDefault="003A5057" w:rsidP="004D380D">
      <w:pPr>
        <w:ind w:left="720"/>
        <w:rPr>
          <w:rFonts w:ascii="Times New Roman" w:hAnsi="Times New Roman" w:cs="Times New Roman"/>
          <w:b/>
          <w:color w:val="08050B"/>
          <w:sz w:val="24"/>
          <w:szCs w:val="24"/>
        </w:rPr>
      </w:pPr>
      <w:r>
        <w:rPr>
          <w:rFonts w:ascii="Times New Roman" w:hAnsi="Times New Roman" w:cs="Times New Roman"/>
          <w:bCs/>
          <w:color w:val="08050B"/>
          <w:sz w:val="24"/>
          <w:szCs w:val="24"/>
        </w:rPr>
        <w:t>Joseph White</w:t>
      </w:r>
      <w:r w:rsidRPr="00D02B73">
        <w:rPr>
          <w:rFonts w:ascii="Times New Roman" w:hAnsi="Times New Roman" w:cs="Times New Roman"/>
          <w:color w:val="08050B"/>
          <w:sz w:val="24"/>
          <w:szCs w:val="24"/>
        </w:rPr>
        <w:t xml:space="preserve"> </w:t>
      </w:r>
      <w:r w:rsidR="004D380D" w:rsidRPr="00D02B73">
        <w:rPr>
          <w:rFonts w:ascii="Times New Roman" w:hAnsi="Times New Roman" w:cs="Times New Roman"/>
          <w:color w:val="08050B"/>
          <w:sz w:val="24"/>
          <w:szCs w:val="24"/>
        </w:rPr>
        <w:t>moves</w:t>
      </w:r>
      <w:r w:rsidR="004D380D" w:rsidRPr="007634C9">
        <w:rPr>
          <w:rFonts w:ascii="Times New Roman" w:hAnsi="Times New Roman" w:cs="Times New Roman"/>
          <w:bCs/>
          <w:color w:val="08050B"/>
          <w:sz w:val="24"/>
          <w:szCs w:val="24"/>
        </w:rPr>
        <w:t xml:space="preserve"> to </w:t>
      </w:r>
      <w:r w:rsidR="004D380D">
        <w:rPr>
          <w:rFonts w:ascii="Times New Roman" w:hAnsi="Times New Roman" w:cs="Times New Roman"/>
          <w:bCs/>
          <w:color w:val="08050B"/>
          <w:sz w:val="24"/>
          <w:szCs w:val="24"/>
        </w:rPr>
        <w:t xml:space="preserve">approve the </w:t>
      </w:r>
      <w:r w:rsidR="004D380D" w:rsidRPr="004D380D">
        <w:rPr>
          <w:rFonts w:ascii="Times New Roman" w:hAnsi="Times New Roman" w:cs="Times New Roman"/>
          <w:bCs/>
          <w:color w:val="08050B"/>
          <w:sz w:val="24"/>
          <w:szCs w:val="24"/>
        </w:rPr>
        <w:t>Infrastructure Acquisition and Reimbursement Agreement</w:t>
      </w:r>
      <w:r w:rsidR="004D380D">
        <w:rPr>
          <w:rFonts w:ascii="Times New Roman" w:hAnsi="Times New Roman" w:cs="Times New Roman"/>
          <w:bCs/>
          <w:color w:val="08050B"/>
          <w:sz w:val="24"/>
          <w:szCs w:val="24"/>
        </w:rPr>
        <w:t>.</w:t>
      </w:r>
    </w:p>
    <w:p w14:paraId="78D77840" w14:textId="550687FF" w:rsidR="004D380D" w:rsidRPr="001427C2" w:rsidRDefault="004D380D" w:rsidP="004D380D">
      <w:pPr>
        <w:pStyle w:val="BodyText2"/>
        <w:spacing w:line="276" w:lineRule="auto"/>
        <w:ind w:left="0" w:right="-450"/>
        <w:jc w:val="left"/>
        <w:rPr>
          <w:rFonts w:ascii="Times New Roman" w:hAnsi="Times New Roman" w:cs="Times New Roman"/>
          <w:bCs/>
          <w:color w:val="08050B"/>
          <w:sz w:val="24"/>
          <w:szCs w:val="24"/>
          <w:highlight w:val="yellow"/>
        </w:rPr>
      </w:pPr>
      <w:r>
        <w:rPr>
          <w:rFonts w:ascii="Times New Roman" w:hAnsi="Times New Roman" w:cs="Times New Roman"/>
          <w:b w:val="0"/>
          <w:bCs/>
          <w:color w:val="08050B"/>
          <w:sz w:val="24"/>
          <w:szCs w:val="24"/>
        </w:rPr>
        <w:t xml:space="preserve">            </w:t>
      </w:r>
      <w:r w:rsidR="003A5057" w:rsidRPr="003A5057">
        <w:rPr>
          <w:rFonts w:ascii="Times New Roman" w:hAnsi="Times New Roman" w:cs="Times New Roman"/>
          <w:b w:val="0"/>
          <w:color w:val="08050B"/>
          <w:sz w:val="24"/>
          <w:szCs w:val="24"/>
        </w:rPr>
        <w:t>Derald Anderson</w:t>
      </w:r>
      <w:r w:rsidR="003A5057">
        <w:rPr>
          <w:rFonts w:ascii="Times New Roman" w:hAnsi="Times New Roman" w:cs="Times New Roman"/>
          <w:bCs/>
          <w:color w:val="08050B"/>
          <w:sz w:val="24"/>
          <w:szCs w:val="24"/>
        </w:rPr>
        <w:t xml:space="preserve"> </w:t>
      </w:r>
      <w:r w:rsidRPr="0092032A">
        <w:rPr>
          <w:rFonts w:ascii="Times New Roman" w:hAnsi="Times New Roman" w:cs="Times New Roman"/>
          <w:b w:val="0"/>
          <w:color w:val="08050B"/>
          <w:sz w:val="24"/>
          <w:szCs w:val="24"/>
        </w:rPr>
        <w:t>seconds the motion.</w:t>
      </w:r>
    </w:p>
    <w:p w14:paraId="7D2D2988" w14:textId="586D4411" w:rsidR="004D380D" w:rsidRPr="004D380D" w:rsidRDefault="004D380D" w:rsidP="004D380D">
      <w:pPr>
        <w:ind w:left="720"/>
        <w:rPr>
          <w:rFonts w:ascii="Times New Roman" w:hAnsi="Times New Roman" w:cs="Times New Roman"/>
          <w:b/>
          <w:color w:val="08050B"/>
          <w:sz w:val="24"/>
          <w:szCs w:val="24"/>
        </w:rPr>
      </w:pPr>
      <w:r w:rsidRPr="003B1C8D">
        <w:rPr>
          <w:rFonts w:ascii="Times New Roman" w:hAnsi="Times New Roman" w:cs="Times New Roman"/>
          <w:bCs/>
          <w:color w:val="08050B"/>
          <w:sz w:val="24"/>
          <w:szCs w:val="24"/>
        </w:rPr>
        <w:t xml:space="preserve">All trustees present voted in favor and the </w:t>
      </w:r>
      <w:r w:rsidRPr="004D380D">
        <w:rPr>
          <w:rFonts w:ascii="Times New Roman" w:hAnsi="Times New Roman" w:cs="Times New Roman"/>
          <w:bCs/>
          <w:color w:val="08050B"/>
          <w:sz w:val="24"/>
          <w:szCs w:val="24"/>
        </w:rPr>
        <w:t>Infrastructure</w:t>
      </w:r>
      <w:r w:rsidRPr="004D380D">
        <w:rPr>
          <w:rFonts w:ascii="Times New Roman" w:hAnsi="Times New Roman" w:cs="Times New Roman"/>
          <w:b/>
          <w:color w:val="08050B"/>
          <w:sz w:val="24"/>
          <w:szCs w:val="24"/>
        </w:rPr>
        <w:t xml:space="preserve"> </w:t>
      </w:r>
      <w:r w:rsidRPr="004D380D">
        <w:rPr>
          <w:rFonts w:ascii="Times New Roman" w:hAnsi="Times New Roman" w:cs="Times New Roman"/>
          <w:bCs/>
          <w:color w:val="08050B"/>
          <w:sz w:val="24"/>
          <w:szCs w:val="24"/>
        </w:rPr>
        <w:t>Acquisition</w:t>
      </w:r>
      <w:r w:rsidRPr="004D380D">
        <w:rPr>
          <w:rFonts w:ascii="Times New Roman" w:hAnsi="Times New Roman" w:cs="Times New Roman"/>
          <w:b/>
          <w:color w:val="08050B"/>
          <w:sz w:val="24"/>
          <w:szCs w:val="24"/>
        </w:rPr>
        <w:t xml:space="preserve"> </w:t>
      </w:r>
      <w:r w:rsidRPr="004D380D">
        <w:rPr>
          <w:rFonts w:ascii="Times New Roman" w:hAnsi="Times New Roman" w:cs="Times New Roman"/>
          <w:bCs/>
          <w:color w:val="08050B"/>
          <w:sz w:val="24"/>
          <w:szCs w:val="24"/>
        </w:rPr>
        <w:t>and</w:t>
      </w:r>
      <w:r w:rsidRPr="004D380D">
        <w:rPr>
          <w:rFonts w:ascii="Times New Roman" w:hAnsi="Times New Roman" w:cs="Times New Roman"/>
          <w:b/>
          <w:color w:val="08050B"/>
          <w:sz w:val="24"/>
          <w:szCs w:val="24"/>
        </w:rPr>
        <w:t xml:space="preserve"> </w:t>
      </w:r>
      <w:r w:rsidRPr="004D380D">
        <w:rPr>
          <w:rFonts w:ascii="Times New Roman" w:hAnsi="Times New Roman" w:cs="Times New Roman"/>
          <w:bCs/>
          <w:color w:val="08050B"/>
          <w:sz w:val="24"/>
          <w:szCs w:val="24"/>
        </w:rPr>
        <w:t>Reimbursement</w:t>
      </w:r>
      <w:r w:rsidRPr="004D380D">
        <w:rPr>
          <w:rFonts w:ascii="Times New Roman" w:hAnsi="Times New Roman" w:cs="Times New Roman"/>
          <w:b/>
          <w:color w:val="08050B"/>
          <w:sz w:val="24"/>
          <w:szCs w:val="24"/>
        </w:rPr>
        <w:t xml:space="preserve"> </w:t>
      </w:r>
      <w:r w:rsidRPr="004D380D">
        <w:rPr>
          <w:rFonts w:ascii="Times New Roman" w:hAnsi="Times New Roman" w:cs="Times New Roman"/>
          <w:bCs/>
          <w:color w:val="08050B"/>
          <w:sz w:val="24"/>
          <w:szCs w:val="24"/>
        </w:rPr>
        <w:t>Agreement</w:t>
      </w:r>
      <w:r>
        <w:rPr>
          <w:rFonts w:ascii="Times New Roman" w:hAnsi="Times New Roman" w:cs="Times New Roman"/>
          <w:b/>
          <w:color w:val="08050B"/>
          <w:sz w:val="24"/>
          <w:szCs w:val="24"/>
        </w:rPr>
        <w:t xml:space="preserve"> </w:t>
      </w:r>
      <w:r w:rsidRPr="003B1C8D">
        <w:rPr>
          <w:rFonts w:ascii="Times New Roman" w:hAnsi="Times New Roman" w:cs="Times New Roman"/>
          <w:bCs/>
          <w:color w:val="08050B"/>
          <w:sz w:val="24"/>
          <w:szCs w:val="24"/>
        </w:rPr>
        <w:t>passed.</w:t>
      </w:r>
    </w:p>
    <w:p w14:paraId="2D1F497F" w14:textId="77777777" w:rsidR="004D380D" w:rsidRPr="004D380D" w:rsidRDefault="004D380D" w:rsidP="004D380D">
      <w:pPr>
        <w:ind w:left="720"/>
        <w:rPr>
          <w:rFonts w:ascii="Times New Roman" w:hAnsi="Times New Roman" w:cs="Times New Roman"/>
          <w:b/>
          <w:color w:val="08050B"/>
          <w:sz w:val="24"/>
          <w:szCs w:val="24"/>
        </w:rPr>
      </w:pPr>
    </w:p>
    <w:p w14:paraId="245362C8" w14:textId="7196F67E" w:rsidR="004D380D" w:rsidRPr="004D380D" w:rsidRDefault="004D380D" w:rsidP="004D380D">
      <w:pPr>
        <w:ind w:left="720"/>
        <w:rPr>
          <w:rFonts w:ascii="Times New Roman" w:hAnsi="Times New Roman" w:cs="Times New Roman"/>
          <w:b/>
          <w:color w:val="08050B"/>
          <w:sz w:val="24"/>
          <w:szCs w:val="24"/>
        </w:rPr>
      </w:pPr>
      <w:r w:rsidRPr="004D380D">
        <w:rPr>
          <w:rFonts w:ascii="Times New Roman" w:hAnsi="Times New Roman" w:cs="Times New Roman"/>
          <w:b/>
          <w:color w:val="08050B"/>
          <w:sz w:val="24"/>
          <w:szCs w:val="24"/>
        </w:rPr>
        <w:lastRenderedPageBreak/>
        <w:t xml:space="preserve">5.  Consider approval of the Funding and Reimbursement Agreement between the </w:t>
      </w:r>
    </w:p>
    <w:p w14:paraId="2E015DBC" w14:textId="6F895714" w:rsidR="004D380D" w:rsidRDefault="004D380D" w:rsidP="004D380D">
      <w:pPr>
        <w:ind w:left="720"/>
        <w:rPr>
          <w:rFonts w:ascii="Times New Roman" w:hAnsi="Times New Roman" w:cs="Times New Roman"/>
          <w:b/>
          <w:color w:val="08050B"/>
          <w:sz w:val="24"/>
          <w:szCs w:val="24"/>
        </w:rPr>
      </w:pPr>
      <w:r w:rsidRPr="004D380D">
        <w:rPr>
          <w:rFonts w:ascii="Times New Roman" w:hAnsi="Times New Roman" w:cs="Times New Roman"/>
          <w:b/>
          <w:color w:val="08050B"/>
          <w:sz w:val="24"/>
          <w:szCs w:val="24"/>
        </w:rPr>
        <w:t xml:space="preserve">     District and Developer and authorize the District Chair to sign.       </w:t>
      </w:r>
    </w:p>
    <w:p w14:paraId="499607DE" w14:textId="77777777" w:rsidR="003A5057" w:rsidRDefault="003A5057" w:rsidP="004D380D">
      <w:pPr>
        <w:ind w:left="720"/>
        <w:rPr>
          <w:rFonts w:ascii="Times New Roman" w:hAnsi="Times New Roman" w:cs="Times New Roman"/>
          <w:b/>
          <w:color w:val="08050B"/>
          <w:sz w:val="24"/>
          <w:szCs w:val="24"/>
        </w:rPr>
      </w:pPr>
    </w:p>
    <w:p w14:paraId="20203D65" w14:textId="4561A616" w:rsidR="00F30EEA" w:rsidRPr="00F30EEA" w:rsidRDefault="00F30EEA" w:rsidP="004D380D">
      <w:pPr>
        <w:ind w:left="720"/>
        <w:rPr>
          <w:rFonts w:ascii="Times New Roman" w:hAnsi="Times New Roman" w:cs="Times New Roman"/>
          <w:bCs/>
          <w:color w:val="08050B"/>
          <w:sz w:val="24"/>
          <w:szCs w:val="24"/>
        </w:rPr>
      </w:pPr>
      <w:r w:rsidRPr="00F30EEA">
        <w:rPr>
          <w:rFonts w:ascii="Times New Roman" w:hAnsi="Times New Roman" w:cs="Times New Roman"/>
          <w:bCs/>
          <w:color w:val="08050B"/>
          <w:sz w:val="24"/>
          <w:szCs w:val="24"/>
        </w:rPr>
        <w:t>Matt Ence takes the board through the Funding and Reimbursement Agreement.</w:t>
      </w:r>
    </w:p>
    <w:p w14:paraId="3C716788" w14:textId="77777777" w:rsidR="004D380D" w:rsidRPr="00F9304F" w:rsidRDefault="004D380D" w:rsidP="004D380D">
      <w:pPr>
        <w:pStyle w:val="BodyText2"/>
        <w:ind w:right="-450"/>
        <w:jc w:val="left"/>
        <w:rPr>
          <w:rFonts w:ascii="Times New Roman" w:hAnsi="Times New Roman" w:cs="Times New Roman"/>
          <w:b w:val="0"/>
          <w:bCs/>
          <w:color w:val="08050B"/>
          <w:sz w:val="24"/>
          <w:szCs w:val="24"/>
        </w:rPr>
      </w:pPr>
    </w:p>
    <w:p w14:paraId="659DAC16" w14:textId="2715568A" w:rsidR="004D380D" w:rsidRDefault="004D380D" w:rsidP="004D380D">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A5057">
        <w:rPr>
          <w:rFonts w:ascii="Times New Roman" w:hAnsi="Times New Roman" w:cs="Times New Roman"/>
          <w:b w:val="0"/>
          <w:bCs/>
          <w:color w:val="08050B"/>
          <w:sz w:val="24"/>
          <w:szCs w:val="24"/>
        </w:rPr>
        <w:t>Joseph White</w:t>
      </w:r>
      <w:r w:rsidR="003A5057" w:rsidRPr="00D02B73">
        <w:rPr>
          <w:rFonts w:ascii="Times New Roman" w:hAnsi="Times New Roman" w:cs="Times New Roman"/>
          <w:b w:val="0"/>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 xml:space="preserve">approve the </w:t>
      </w:r>
      <w:r w:rsidRPr="004D380D">
        <w:rPr>
          <w:rFonts w:ascii="Times New Roman" w:hAnsi="Times New Roman" w:cs="Times New Roman"/>
          <w:b w:val="0"/>
          <w:color w:val="08050B"/>
          <w:sz w:val="24"/>
          <w:szCs w:val="24"/>
        </w:rPr>
        <w:t>Funding and Reimbursement Agreement</w:t>
      </w:r>
      <w:r>
        <w:rPr>
          <w:rFonts w:ascii="Times New Roman" w:hAnsi="Times New Roman" w:cs="Times New Roman"/>
          <w:b w:val="0"/>
          <w:bCs/>
          <w:color w:val="08050B"/>
          <w:sz w:val="24"/>
          <w:szCs w:val="24"/>
        </w:rPr>
        <w:t>.</w:t>
      </w:r>
    </w:p>
    <w:p w14:paraId="6CDFC678" w14:textId="07197C21" w:rsidR="004D380D" w:rsidRPr="001427C2" w:rsidRDefault="004D380D" w:rsidP="004D380D">
      <w:pPr>
        <w:pStyle w:val="BodyText2"/>
        <w:spacing w:line="276" w:lineRule="auto"/>
        <w:ind w:left="0" w:right="-450"/>
        <w:jc w:val="left"/>
        <w:rPr>
          <w:rFonts w:ascii="Times New Roman" w:hAnsi="Times New Roman" w:cs="Times New Roman"/>
          <w:bCs/>
          <w:color w:val="08050B"/>
          <w:sz w:val="24"/>
          <w:szCs w:val="24"/>
          <w:highlight w:val="yellow"/>
        </w:rPr>
      </w:pPr>
      <w:r>
        <w:rPr>
          <w:rFonts w:ascii="Times New Roman" w:hAnsi="Times New Roman" w:cs="Times New Roman"/>
          <w:b w:val="0"/>
          <w:bCs/>
          <w:color w:val="08050B"/>
          <w:sz w:val="24"/>
          <w:szCs w:val="24"/>
        </w:rPr>
        <w:t xml:space="preserve">            </w:t>
      </w:r>
      <w:r w:rsidR="003A5057" w:rsidRPr="0092032A">
        <w:rPr>
          <w:rFonts w:ascii="Times New Roman" w:hAnsi="Times New Roman" w:cs="Times New Roman"/>
          <w:b w:val="0"/>
          <w:bCs/>
          <w:color w:val="08050B"/>
          <w:sz w:val="24"/>
          <w:szCs w:val="24"/>
        </w:rPr>
        <w:t>Derald Anderson</w:t>
      </w:r>
      <w:r w:rsidR="003A5057">
        <w:rPr>
          <w:rFonts w:ascii="Times New Roman" w:hAnsi="Times New Roman" w:cs="Times New Roman"/>
          <w:bCs/>
          <w:color w:val="08050B"/>
          <w:sz w:val="24"/>
          <w:szCs w:val="24"/>
        </w:rPr>
        <w:t xml:space="preserve"> </w:t>
      </w:r>
      <w:r w:rsidRPr="0092032A">
        <w:rPr>
          <w:rFonts w:ascii="Times New Roman" w:hAnsi="Times New Roman" w:cs="Times New Roman"/>
          <w:b w:val="0"/>
          <w:color w:val="08050B"/>
          <w:sz w:val="24"/>
          <w:szCs w:val="24"/>
        </w:rPr>
        <w:t>seconds the motion.</w:t>
      </w:r>
    </w:p>
    <w:p w14:paraId="0EB5D6C4" w14:textId="77777777" w:rsidR="004D380D" w:rsidRDefault="004D380D" w:rsidP="004D380D">
      <w:pPr>
        <w:ind w:left="0" w:firstLine="720"/>
        <w:rPr>
          <w:rFonts w:ascii="Times New Roman" w:hAnsi="Times New Roman" w:cs="Times New Roman"/>
          <w:b/>
          <w:color w:val="08050B"/>
          <w:sz w:val="24"/>
          <w:szCs w:val="24"/>
        </w:rPr>
      </w:pPr>
      <w:r w:rsidRPr="003B1C8D">
        <w:rPr>
          <w:rFonts w:ascii="Times New Roman" w:hAnsi="Times New Roman" w:cs="Times New Roman"/>
          <w:bCs/>
          <w:color w:val="08050B"/>
          <w:sz w:val="24"/>
          <w:szCs w:val="24"/>
        </w:rPr>
        <w:t xml:space="preserve">All trustees present voted in favor and the </w:t>
      </w:r>
      <w:r w:rsidRPr="004D380D">
        <w:rPr>
          <w:rFonts w:ascii="Times New Roman" w:hAnsi="Times New Roman" w:cs="Times New Roman"/>
          <w:bCs/>
          <w:color w:val="08050B"/>
          <w:sz w:val="24"/>
          <w:szCs w:val="24"/>
        </w:rPr>
        <w:t>Funding and Reimbursement Agreement</w:t>
      </w:r>
      <w:r>
        <w:rPr>
          <w:rFonts w:ascii="Times New Roman" w:hAnsi="Times New Roman" w:cs="Times New Roman"/>
          <w:b/>
          <w:color w:val="08050B"/>
          <w:sz w:val="24"/>
          <w:szCs w:val="24"/>
        </w:rPr>
        <w:t xml:space="preserve">  </w:t>
      </w:r>
    </w:p>
    <w:p w14:paraId="5FCDDACF" w14:textId="398A6E4A" w:rsidR="004D380D" w:rsidRDefault="004D380D" w:rsidP="004D380D">
      <w:pPr>
        <w:ind w:left="0" w:firstLine="720"/>
        <w:rPr>
          <w:rFonts w:ascii="Times New Roman" w:hAnsi="Times New Roman" w:cs="Times New Roman"/>
          <w:bCs/>
          <w:color w:val="08050B"/>
          <w:sz w:val="24"/>
          <w:szCs w:val="24"/>
        </w:rPr>
      </w:pPr>
      <w:r w:rsidRPr="003B1C8D">
        <w:rPr>
          <w:rFonts w:ascii="Times New Roman" w:hAnsi="Times New Roman" w:cs="Times New Roman"/>
          <w:bCs/>
          <w:color w:val="08050B"/>
          <w:sz w:val="24"/>
          <w:szCs w:val="24"/>
        </w:rPr>
        <w:t>passed.</w:t>
      </w:r>
    </w:p>
    <w:p w14:paraId="5EC165F6" w14:textId="77777777" w:rsidR="004D380D" w:rsidRPr="004D380D" w:rsidRDefault="004D380D" w:rsidP="004D380D">
      <w:pPr>
        <w:ind w:left="720"/>
        <w:rPr>
          <w:rFonts w:ascii="Times New Roman" w:hAnsi="Times New Roman" w:cs="Times New Roman"/>
          <w:b/>
          <w:color w:val="08050B"/>
          <w:sz w:val="24"/>
          <w:szCs w:val="24"/>
        </w:rPr>
      </w:pPr>
    </w:p>
    <w:p w14:paraId="139E0322" w14:textId="791587BA" w:rsidR="004D380D" w:rsidRPr="004D380D" w:rsidRDefault="004D380D" w:rsidP="004D380D">
      <w:pPr>
        <w:ind w:left="720"/>
        <w:rPr>
          <w:rFonts w:ascii="Times New Roman" w:hAnsi="Times New Roman" w:cs="Times New Roman"/>
          <w:b/>
          <w:color w:val="08050B"/>
          <w:sz w:val="24"/>
          <w:szCs w:val="24"/>
        </w:rPr>
      </w:pPr>
      <w:r w:rsidRPr="004D380D">
        <w:rPr>
          <w:rFonts w:ascii="Times New Roman" w:hAnsi="Times New Roman" w:cs="Times New Roman"/>
          <w:b/>
          <w:color w:val="08050B"/>
          <w:sz w:val="24"/>
          <w:szCs w:val="24"/>
        </w:rPr>
        <w:t>6.  Consider approval of the Engagement letter with CLA and authorize the District</w:t>
      </w:r>
    </w:p>
    <w:p w14:paraId="2FEADA23" w14:textId="230E5D14" w:rsidR="004D380D" w:rsidRPr="004D380D" w:rsidRDefault="004D380D" w:rsidP="004D380D">
      <w:pPr>
        <w:ind w:left="720"/>
        <w:rPr>
          <w:rFonts w:ascii="Times New Roman" w:hAnsi="Times New Roman" w:cs="Times New Roman"/>
          <w:b/>
          <w:color w:val="08050B"/>
          <w:sz w:val="24"/>
          <w:szCs w:val="24"/>
        </w:rPr>
      </w:pPr>
      <w:r w:rsidRPr="004D380D">
        <w:rPr>
          <w:rFonts w:ascii="Times New Roman" w:hAnsi="Times New Roman" w:cs="Times New Roman"/>
          <w:b/>
          <w:color w:val="08050B"/>
          <w:sz w:val="24"/>
          <w:szCs w:val="24"/>
        </w:rPr>
        <w:t xml:space="preserve">     Chair to sign. </w:t>
      </w:r>
    </w:p>
    <w:p w14:paraId="537C003F" w14:textId="77777777" w:rsidR="004D380D" w:rsidRPr="00F9304F" w:rsidRDefault="004D380D" w:rsidP="004D380D">
      <w:pPr>
        <w:pStyle w:val="BodyText2"/>
        <w:ind w:right="-450"/>
        <w:jc w:val="left"/>
        <w:rPr>
          <w:rFonts w:ascii="Times New Roman" w:hAnsi="Times New Roman" w:cs="Times New Roman"/>
          <w:b w:val="0"/>
          <w:bCs/>
          <w:color w:val="08050B"/>
          <w:sz w:val="24"/>
          <w:szCs w:val="24"/>
        </w:rPr>
      </w:pPr>
    </w:p>
    <w:p w14:paraId="572241A9" w14:textId="3BA48F0A" w:rsidR="004D380D" w:rsidRDefault="004D380D" w:rsidP="004D380D">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92032A">
        <w:rPr>
          <w:rFonts w:ascii="Times New Roman" w:hAnsi="Times New Roman" w:cs="Times New Roman"/>
          <w:b w:val="0"/>
          <w:bCs/>
          <w:color w:val="08050B"/>
          <w:sz w:val="24"/>
          <w:szCs w:val="24"/>
        </w:rPr>
        <w:t>Derald Anderson</w:t>
      </w:r>
      <w:r>
        <w:rPr>
          <w:rFonts w:ascii="Times New Roman" w:hAnsi="Times New Roman" w:cs="Times New Roman"/>
          <w:bCs/>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sidR="003A5057">
        <w:rPr>
          <w:rFonts w:ascii="Times New Roman" w:hAnsi="Times New Roman" w:cs="Times New Roman"/>
          <w:b w:val="0"/>
          <w:bCs/>
          <w:color w:val="08050B"/>
          <w:sz w:val="24"/>
          <w:szCs w:val="24"/>
        </w:rPr>
        <w:t xml:space="preserve">ratify </w:t>
      </w:r>
      <w:r>
        <w:rPr>
          <w:rFonts w:ascii="Times New Roman" w:hAnsi="Times New Roman" w:cs="Times New Roman"/>
          <w:b w:val="0"/>
          <w:bCs/>
          <w:color w:val="08050B"/>
          <w:sz w:val="24"/>
          <w:szCs w:val="24"/>
        </w:rPr>
        <w:t>the Engagement letter with CLA.</w:t>
      </w:r>
    </w:p>
    <w:p w14:paraId="583DC2E4" w14:textId="5CB71CF1" w:rsidR="004D380D" w:rsidRPr="001427C2" w:rsidRDefault="004D380D" w:rsidP="004D380D">
      <w:pPr>
        <w:pStyle w:val="BodyText2"/>
        <w:spacing w:line="276" w:lineRule="auto"/>
        <w:ind w:left="0" w:right="-450"/>
        <w:jc w:val="left"/>
        <w:rPr>
          <w:rFonts w:ascii="Times New Roman" w:hAnsi="Times New Roman" w:cs="Times New Roman"/>
          <w:bCs/>
          <w:color w:val="08050B"/>
          <w:sz w:val="24"/>
          <w:szCs w:val="24"/>
          <w:highlight w:val="yellow"/>
        </w:rPr>
      </w:pPr>
      <w:r>
        <w:rPr>
          <w:rFonts w:ascii="Times New Roman" w:hAnsi="Times New Roman" w:cs="Times New Roman"/>
          <w:b w:val="0"/>
          <w:bCs/>
          <w:color w:val="08050B"/>
          <w:sz w:val="24"/>
          <w:szCs w:val="24"/>
        </w:rPr>
        <w:t xml:space="preserve">            </w:t>
      </w:r>
      <w:r w:rsidR="003A5057">
        <w:rPr>
          <w:rFonts w:ascii="Times New Roman" w:hAnsi="Times New Roman" w:cs="Times New Roman"/>
          <w:b w:val="0"/>
          <w:bCs/>
          <w:color w:val="08050B"/>
          <w:sz w:val="24"/>
          <w:szCs w:val="24"/>
        </w:rPr>
        <w:t>Matther Donaldson</w:t>
      </w:r>
      <w:r w:rsidRPr="00D02B73">
        <w:rPr>
          <w:rFonts w:ascii="Times New Roman" w:hAnsi="Times New Roman" w:cs="Times New Roman"/>
          <w:b w:val="0"/>
          <w:color w:val="08050B"/>
          <w:sz w:val="24"/>
          <w:szCs w:val="24"/>
        </w:rPr>
        <w:t xml:space="preserve"> </w:t>
      </w:r>
      <w:r w:rsidRPr="0092032A">
        <w:rPr>
          <w:rFonts w:ascii="Times New Roman" w:hAnsi="Times New Roman" w:cs="Times New Roman"/>
          <w:b w:val="0"/>
          <w:color w:val="08050B"/>
          <w:sz w:val="24"/>
          <w:szCs w:val="24"/>
        </w:rPr>
        <w:t>seconds the motion.</w:t>
      </w:r>
    </w:p>
    <w:p w14:paraId="546A7E24" w14:textId="15331731" w:rsidR="004D380D" w:rsidRDefault="004D380D" w:rsidP="004D380D">
      <w:pPr>
        <w:ind w:left="0" w:firstLine="720"/>
        <w:rPr>
          <w:rFonts w:ascii="Times New Roman" w:hAnsi="Times New Roman" w:cs="Times New Roman"/>
          <w:bCs/>
          <w:color w:val="08050B"/>
          <w:sz w:val="24"/>
          <w:szCs w:val="24"/>
        </w:rPr>
      </w:pPr>
      <w:r w:rsidRPr="003B1C8D">
        <w:rPr>
          <w:rFonts w:ascii="Times New Roman" w:hAnsi="Times New Roman" w:cs="Times New Roman"/>
          <w:bCs/>
          <w:color w:val="08050B"/>
          <w:sz w:val="24"/>
          <w:szCs w:val="24"/>
        </w:rPr>
        <w:t xml:space="preserve">All trustees present voted in favor and the </w:t>
      </w:r>
      <w:r w:rsidRPr="004D380D">
        <w:rPr>
          <w:rFonts w:ascii="Times New Roman" w:hAnsi="Times New Roman" w:cs="Times New Roman"/>
          <w:color w:val="08050B"/>
          <w:sz w:val="24"/>
          <w:szCs w:val="24"/>
        </w:rPr>
        <w:t>Engagement letter with CLA</w:t>
      </w:r>
      <w:r>
        <w:rPr>
          <w:rFonts w:ascii="Times New Roman" w:hAnsi="Times New Roman" w:cs="Times New Roman"/>
          <w:b/>
          <w:bCs/>
          <w:color w:val="08050B"/>
          <w:sz w:val="24"/>
          <w:szCs w:val="24"/>
        </w:rPr>
        <w:t xml:space="preserve"> </w:t>
      </w:r>
      <w:r w:rsidRPr="003B1C8D">
        <w:rPr>
          <w:rFonts w:ascii="Times New Roman" w:hAnsi="Times New Roman" w:cs="Times New Roman"/>
          <w:bCs/>
          <w:color w:val="08050B"/>
          <w:sz w:val="24"/>
          <w:szCs w:val="24"/>
        </w:rPr>
        <w:t>passed.</w:t>
      </w:r>
    </w:p>
    <w:p w14:paraId="7D378C5F" w14:textId="77777777" w:rsidR="004D380D" w:rsidRPr="007D4216" w:rsidRDefault="004D380D" w:rsidP="003A5057">
      <w:pPr>
        <w:ind w:left="0"/>
        <w:rPr>
          <w:rFonts w:ascii="Times New Roman" w:hAnsi="Times New Roman" w:cs="Times New Roman"/>
          <w:bCs/>
          <w:color w:val="08050B"/>
          <w:sz w:val="24"/>
          <w:szCs w:val="24"/>
        </w:rPr>
      </w:pPr>
    </w:p>
    <w:p w14:paraId="3D51FF4D" w14:textId="77777777" w:rsidR="0017045D" w:rsidRPr="008C7A15" w:rsidRDefault="0017045D" w:rsidP="00EA32F7">
      <w:pPr>
        <w:ind w:left="0"/>
        <w:rPr>
          <w:rFonts w:ascii="Times New Roman" w:hAnsi="Times New Roman" w:cs="Times New Roman"/>
          <w:color w:val="08050B"/>
          <w:sz w:val="24"/>
          <w:szCs w:val="24"/>
        </w:rPr>
      </w:pPr>
    </w:p>
    <w:p w14:paraId="7D9D6D49" w14:textId="1102D41F" w:rsidR="0019546E" w:rsidRDefault="00504872" w:rsidP="0019546E">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8C7A15">
        <w:rPr>
          <w:rFonts w:ascii="Times New Roman" w:hAnsi="Times New Roman" w:cs="Times New Roman"/>
          <w:b w:val="0"/>
          <w:bCs/>
          <w:color w:val="08050B"/>
          <w:sz w:val="24"/>
          <w:szCs w:val="24"/>
        </w:rPr>
        <w:t xml:space="preserve"> </w:t>
      </w:r>
      <w:r w:rsidR="0019546E" w:rsidRPr="008C7A15">
        <w:rPr>
          <w:rFonts w:ascii="Times New Roman" w:hAnsi="Times New Roman" w:cs="Times New Roman"/>
          <w:b w:val="0"/>
          <w:bCs/>
          <w:color w:val="08050B"/>
          <w:sz w:val="24"/>
          <w:szCs w:val="24"/>
        </w:rPr>
        <w:tab/>
      </w:r>
      <w:r w:rsidR="00F30EEA">
        <w:rPr>
          <w:rFonts w:ascii="Times New Roman" w:hAnsi="Times New Roman" w:cs="Times New Roman"/>
          <w:b w:val="0"/>
          <w:bCs/>
          <w:color w:val="08050B"/>
          <w:sz w:val="24"/>
          <w:szCs w:val="24"/>
        </w:rPr>
        <w:t xml:space="preserve">     </w:t>
      </w:r>
      <w:r w:rsidR="0019546E" w:rsidRPr="008C7A15">
        <w:rPr>
          <w:rFonts w:ascii="Times New Roman" w:hAnsi="Times New Roman" w:cs="Times New Roman"/>
          <w:bCs/>
          <w:color w:val="08050B"/>
          <w:sz w:val="24"/>
          <w:szCs w:val="24"/>
          <w:u w:val="single"/>
        </w:rPr>
        <w:t>Administrative Non-Action Items</w:t>
      </w:r>
    </w:p>
    <w:p w14:paraId="6BAE76C1" w14:textId="77777777" w:rsidR="00504872" w:rsidRPr="008C7A15" w:rsidRDefault="00504872" w:rsidP="00504872">
      <w:pPr>
        <w:pStyle w:val="BodyText2"/>
        <w:ind w:right="-450"/>
        <w:jc w:val="left"/>
        <w:rPr>
          <w:rFonts w:ascii="Times New Roman" w:hAnsi="Times New Roman" w:cs="Times New Roman"/>
          <w:sz w:val="24"/>
          <w:szCs w:val="24"/>
        </w:rPr>
      </w:pPr>
    </w:p>
    <w:p w14:paraId="3216418E" w14:textId="6F16C157" w:rsidR="00F37942" w:rsidRDefault="00504872" w:rsidP="00504872">
      <w:pPr>
        <w:pStyle w:val="BodyText2"/>
        <w:ind w:left="0" w:right="-450"/>
        <w:jc w:val="left"/>
        <w:rPr>
          <w:rFonts w:ascii="Times New Roman" w:hAnsi="Times New Roman" w:cs="Times New Roman"/>
          <w:sz w:val="24"/>
          <w:szCs w:val="24"/>
          <w:u w:val="single"/>
        </w:rPr>
      </w:pPr>
      <w:r w:rsidRPr="00504872">
        <w:rPr>
          <w:rFonts w:ascii="Times New Roman" w:hAnsi="Times New Roman" w:cs="Times New Roman"/>
          <w:sz w:val="24"/>
          <w:szCs w:val="24"/>
        </w:rPr>
        <w:t xml:space="preserve">F.       </w:t>
      </w:r>
      <w:r w:rsidR="006152DC" w:rsidRPr="008C7A15">
        <w:rPr>
          <w:rFonts w:ascii="Times New Roman" w:hAnsi="Times New Roman" w:cs="Times New Roman"/>
          <w:sz w:val="24"/>
          <w:szCs w:val="24"/>
          <w:u w:val="single"/>
        </w:rPr>
        <w:t>Adjourn</w:t>
      </w:r>
      <w:r w:rsidR="00AB62A5" w:rsidRPr="008C7A15">
        <w:rPr>
          <w:rFonts w:ascii="Times New Roman" w:hAnsi="Times New Roman" w:cs="Times New Roman"/>
          <w:sz w:val="24"/>
          <w:szCs w:val="24"/>
          <w:u w:val="single"/>
        </w:rPr>
        <w:t xml:space="preserve"> </w:t>
      </w:r>
    </w:p>
    <w:p w14:paraId="7B6CC590" w14:textId="77777777" w:rsidR="0092032A" w:rsidRPr="008C7A15" w:rsidRDefault="0092032A" w:rsidP="0092032A">
      <w:pPr>
        <w:pStyle w:val="BodyText2"/>
        <w:ind w:left="720" w:right="-450"/>
        <w:jc w:val="left"/>
        <w:rPr>
          <w:rFonts w:ascii="Times New Roman" w:hAnsi="Times New Roman" w:cs="Times New Roman"/>
          <w:sz w:val="24"/>
          <w:szCs w:val="24"/>
        </w:rPr>
      </w:pPr>
    </w:p>
    <w:bookmarkEnd w:id="0"/>
    <w:bookmarkEnd w:id="1"/>
    <w:bookmarkEnd w:id="2"/>
    <w:p w14:paraId="46A34615" w14:textId="29A61D54" w:rsidR="00417747" w:rsidRPr="008C7A15" w:rsidRDefault="007D4216"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3A5057">
        <w:rPr>
          <w:rFonts w:ascii="Times New Roman" w:hAnsi="Times New Roman" w:cs="Times New Roman"/>
          <w:b w:val="0"/>
          <w:bCs/>
          <w:color w:val="08050B"/>
          <w:sz w:val="24"/>
          <w:szCs w:val="24"/>
        </w:rPr>
        <w:t>Joseph White</w:t>
      </w:r>
      <w:r w:rsidR="003A5057" w:rsidRPr="00D02B73">
        <w:rPr>
          <w:rFonts w:ascii="Times New Roman" w:hAnsi="Times New Roman" w:cs="Times New Roman"/>
          <w:b w:val="0"/>
          <w:color w:val="08050B"/>
          <w:sz w:val="24"/>
          <w:szCs w:val="24"/>
        </w:rPr>
        <w:t xml:space="preserve"> </w:t>
      </w:r>
      <w:r w:rsidR="00417747" w:rsidRPr="008C7A15">
        <w:rPr>
          <w:rFonts w:ascii="Times New Roman" w:hAnsi="Times New Roman" w:cs="Times New Roman"/>
          <w:b w:val="0"/>
          <w:color w:val="08050B"/>
          <w:sz w:val="24"/>
          <w:szCs w:val="24"/>
        </w:rPr>
        <w:t>moves to adjourn.</w:t>
      </w:r>
    </w:p>
    <w:p w14:paraId="5D68D135" w14:textId="77DC279E" w:rsidR="004E786E" w:rsidRDefault="007D4216" w:rsidP="004E786E">
      <w:pPr>
        <w:spacing w:line="276" w:lineRule="auto"/>
        <w:ind w:left="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92032A" w:rsidRPr="0017045D">
        <w:rPr>
          <w:rFonts w:ascii="Times New Roman" w:hAnsi="Times New Roman" w:cs="Times New Roman"/>
          <w:bCs/>
          <w:color w:val="08050B"/>
          <w:sz w:val="24"/>
          <w:szCs w:val="24"/>
        </w:rPr>
        <w:t>Derald Anderson</w:t>
      </w:r>
      <w:r w:rsidR="0092032A">
        <w:rPr>
          <w:rFonts w:ascii="Times New Roman" w:hAnsi="Times New Roman" w:cs="Times New Roman"/>
          <w:bCs/>
          <w:color w:val="08050B"/>
          <w:sz w:val="24"/>
          <w:szCs w:val="24"/>
        </w:rPr>
        <w:t xml:space="preserve"> </w:t>
      </w:r>
      <w:r w:rsidR="004E786E" w:rsidRPr="008C7A15">
        <w:rPr>
          <w:rFonts w:ascii="Times New Roman" w:hAnsi="Times New Roman" w:cs="Times New Roman"/>
          <w:color w:val="08050B"/>
          <w:sz w:val="24"/>
          <w:szCs w:val="24"/>
        </w:rPr>
        <w:t>seconds the</w:t>
      </w:r>
      <w:r w:rsidR="004E786E" w:rsidRPr="008C7A15">
        <w:rPr>
          <w:rFonts w:ascii="Times New Roman" w:hAnsi="Times New Roman" w:cs="Times New Roman"/>
          <w:bCs/>
          <w:color w:val="08050B"/>
          <w:sz w:val="24"/>
          <w:szCs w:val="24"/>
        </w:rPr>
        <w:t xml:space="preserve"> motion</w:t>
      </w:r>
    </w:p>
    <w:p w14:paraId="3F0C0BEF" w14:textId="77777777" w:rsidR="003A5057" w:rsidRPr="008C7A15" w:rsidRDefault="003A5057" w:rsidP="004E786E">
      <w:pPr>
        <w:spacing w:line="276" w:lineRule="auto"/>
        <w:ind w:left="0"/>
        <w:rPr>
          <w:rFonts w:ascii="Times New Roman" w:hAnsi="Times New Roman" w:cs="Times New Roman"/>
          <w:bCs/>
          <w:color w:val="08050B"/>
          <w:sz w:val="24"/>
          <w:szCs w:val="24"/>
        </w:rPr>
      </w:pPr>
    </w:p>
    <w:bookmarkEnd w:id="3"/>
    <w:p w14:paraId="41BAE0DA" w14:textId="19AA08EC" w:rsidR="00FB13A2" w:rsidRPr="008C7A15" w:rsidRDefault="008C0EDD" w:rsidP="00FE3263">
      <w:pPr>
        <w:pStyle w:val="BodyText2"/>
        <w:spacing w:line="276" w:lineRule="auto"/>
        <w:ind w:left="1080" w:right="-450"/>
        <w:jc w:val="left"/>
        <w:rPr>
          <w:rFonts w:ascii="Times New Roman" w:hAnsi="Times New Roman" w:cs="Times New Roman"/>
          <w:b w:val="0"/>
          <w:color w:val="08050B"/>
          <w:sz w:val="24"/>
          <w:szCs w:val="24"/>
        </w:rPr>
      </w:pPr>
      <w:r w:rsidRPr="008C7A15">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6F7B0365" w14:textId="77777777" w:rsidR="003A5057" w:rsidRPr="008C7A15" w:rsidRDefault="003A5057"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8C7A15"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770D1F3" w14:textId="77E6F620" w:rsidR="00FE3263" w:rsidRPr="00FE3263" w:rsidRDefault="00D84047" w:rsidP="008C7A15">
      <w:pPr>
        <w:tabs>
          <w:tab w:val="left" w:pos="2268"/>
        </w:tabs>
        <w:ind w:left="5760"/>
        <w:rPr>
          <w:rFonts w:ascii="Times New Roman" w:hAnsi="Times New Roman" w:cs="Times New Roman"/>
          <w:bCs/>
          <w:iCs/>
          <w:color w:val="000000" w:themeColor="text1" w:themeShade="80"/>
          <w:sz w:val="24"/>
          <w:szCs w:val="24"/>
        </w:rPr>
      </w:pPr>
      <w:r w:rsidRPr="008C7A15">
        <w:rPr>
          <w:rFonts w:ascii="Times New Roman" w:hAnsi="Times New Roman" w:cs="Times New Roman"/>
          <w:bCs/>
          <w:iCs/>
          <w:color w:val="000000" w:themeColor="text1" w:themeShade="80"/>
          <w:sz w:val="24"/>
          <w:szCs w:val="24"/>
        </w:rPr>
        <w:t>______________________________</w:t>
      </w:r>
      <w:r w:rsidRPr="008C7A15">
        <w:rPr>
          <w:rFonts w:ascii="Times New Roman" w:hAnsi="Times New Roman" w:cs="Times New Roman"/>
          <w:bCs/>
          <w:iCs/>
          <w:color w:val="000000" w:themeColor="text1" w:themeShade="80"/>
          <w:sz w:val="24"/>
          <w:szCs w:val="24"/>
        </w:rPr>
        <w:br/>
      </w:r>
      <w:r w:rsidR="00CC5F36" w:rsidRPr="008C7A15">
        <w:rPr>
          <w:rFonts w:ascii="Times New Roman" w:hAnsi="Times New Roman" w:cs="Times New Roman"/>
          <w:bCs/>
          <w:iCs/>
          <w:color w:val="000000" w:themeColor="text1" w:themeShade="80"/>
          <w:sz w:val="24"/>
          <w:szCs w:val="24"/>
        </w:rPr>
        <w:t>Derald Anderson,</w:t>
      </w:r>
      <w:r w:rsidRPr="008C7A15">
        <w:rPr>
          <w:rFonts w:ascii="Times New Roman" w:hAnsi="Times New Roman" w:cs="Times New Roman"/>
          <w:bCs/>
          <w:iCs/>
          <w:color w:val="000000" w:themeColor="text1" w:themeShade="80"/>
          <w:sz w:val="24"/>
          <w:szCs w:val="24"/>
        </w:rPr>
        <w:t xml:space="preserve"> District Cler</w:t>
      </w:r>
      <w:r w:rsidR="00FE3263" w:rsidRPr="008C7A15">
        <w:rPr>
          <w:rFonts w:ascii="Times New Roman" w:hAnsi="Times New Roman" w:cs="Times New Roman"/>
          <w:bCs/>
          <w:iCs/>
          <w:color w:val="000000" w:themeColor="text1" w:themeShade="80"/>
          <w:sz w:val="24"/>
          <w:szCs w:val="24"/>
        </w:rPr>
        <w:t>k</w:t>
      </w: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5B7CE955" w:rsidR="007D2937" w:rsidRDefault="003A5057">
    <w:pPr>
      <w:pStyle w:val="Header"/>
    </w:pPr>
    <w:r>
      <w:rPr>
        <w:noProof/>
      </w:rPr>
      <w:pict w14:anchorId="05DF1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21407"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84EEC3" w:rsidR="007D2937" w:rsidRDefault="003A5057">
    <w:pPr>
      <w:pStyle w:val="Header"/>
    </w:pPr>
    <w:r>
      <w:rPr>
        <w:noProof/>
      </w:rPr>
      <w:pict w14:anchorId="339EA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21408"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3948B6BA" w:rsidR="007D2937" w:rsidRDefault="003A5057">
    <w:pPr>
      <w:pStyle w:val="Header"/>
    </w:pPr>
    <w:r>
      <w:rPr>
        <w:noProof/>
      </w:rPr>
      <w:pict w14:anchorId="556C5D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621406"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7D78B3"/>
    <w:multiLevelType w:val="hybridMultilevel"/>
    <w:tmpl w:val="7040DA6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EB415F"/>
    <w:multiLevelType w:val="multilevel"/>
    <w:tmpl w:val="F24AC5AC"/>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131700"/>
    <w:multiLevelType w:val="hybridMultilevel"/>
    <w:tmpl w:val="F59035A8"/>
    <w:lvl w:ilvl="0" w:tplc="7A8E2196">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D650569"/>
    <w:multiLevelType w:val="hybridMultilevel"/>
    <w:tmpl w:val="9FC02D7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4BC550C"/>
    <w:multiLevelType w:val="hybridMultilevel"/>
    <w:tmpl w:val="7C9E424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4D3C15"/>
    <w:multiLevelType w:val="hybridMultilevel"/>
    <w:tmpl w:val="9C9C8262"/>
    <w:lvl w:ilvl="0" w:tplc="FFFFFFFF">
      <w:start w:val="1"/>
      <w:numFmt w:val="decimal"/>
      <w:lvlText w:val="%1."/>
      <w:lvlJc w:val="left"/>
      <w:pPr>
        <w:ind w:left="1440" w:hanging="360"/>
      </w:pPr>
      <w:rPr>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727A7649"/>
    <w:multiLevelType w:val="hybridMultilevel"/>
    <w:tmpl w:val="8AB0E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94F7C"/>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B8606BD"/>
    <w:multiLevelType w:val="hybridMultilevel"/>
    <w:tmpl w:val="1E087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C66C5E"/>
    <w:multiLevelType w:val="hybridMultilevel"/>
    <w:tmpl w:val="124AE22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646379">
    <w:abstractNumId w:val="11"/>
  </w:num>
  <w:num w:numId="2" w16cid:durableId="1319533329">
    <w:abstractNumId w:val="35"/>
  </w:num>
  <w:num w:numId="3" w16cid:durableId="453600615">
    <w:abstractNumId w:val="26"/>
  </w:num>
  <w:num w:numId="4" w16cid:durableId="924608028">
    <w:abstractNumId w:val="33"/>
  </w:num>
  <w:num w:numId="5" w16cid:durableId="1641107770">
    <w:abstractNumId w:val="28"/>
  </w:num>
  <w:num w:numId="6" w16cid:durableId="1499151099">
    <w:abstractNumId w:val="25"/>
  </w:num>
  <w:num w:numId="7" w16cid:durableId="1507818034">
    <w:abstractNumId w:val="0"/>
  </w:num>
  <w:num w:numId="8" w16cid:durableId="1824857098">
    <w:abstractNumId w:val="14"/>
  </w:num>
  <w:num w:numId="9" w16cid:durableId="538980557">
    <w:abstractNumId w:val="9"/>
  </w:num>
  <w:num w:numId="10" w16cid:durableId="442963556">
    <w:abstractNumId w:val="37"/>
  </w:num>
  <w:num w:numId="11" w16cid:durableId="1986155058">
    <w:abstractNumId w:val="1"/>
  </w:num>
  <w:num w:numId="12" w16cid:durableId="415707955">
    <w:abstractNumId w:val="31"/>
  </w:num>
  <w:num w:numId="13" w16cid:durableId="957643400">
    <w:abstractNumId w:val="1"/>
  </w:num>
  <w:num w:numId="14" w16cid:durableId="1795513037">
    <w:abstractNumId w:val="18"/>
  </w:num>
  <w:num w:numId="15" w16cid:durableId="769620863">
    <w:abstractNumId w:val="20"/>
  </w:num>
  <w:num w:numId="16" w16cid:durableId="820080082">
    <w:abstractNumId w:val="6"/>
  </w:num>
  <w:num w:numId="17" w16cid:durableId="995381452">
    <w:abstractNumId w:val="21"/>
  </w:num>
  <w:num w:numId="18" w16cid:durableId="1681545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6"/>
  </w:num>
  <w:num w:numId="20" w16cid:durableId="492380628">
    <w:abstractNumId w:val="36"/>
  </w:num>
  <w:num w:numId="21" w16cid:durableId="1532838049">
    <w:abstractNumId w:val="2"/>
  </w:num>
  <w:num w:numId="22" w16cid:durableId="584801886">
    <w:abstractNumId w:val="24"/>
  </w:num>
  <w:num w:numId="23" w16cid:durableId="729764889">
    <w:abstractNumId w:val="5"/>
  </w:num>
  <w:num w:numId="24" w16cid:durableId="1657108967">
    <w:abstractNumId w:val="22"/>
  </w:num>
  <w:num w:numId="25" w16cid:durableId="1285772652">
    <w:abstractNumId w:val="15"/>
  </w:num>
  <w:num w:numId="26" w16cid:durableId="1778937959">
    <w:abstractNumId w:val="19"/>
  </w:num>
  <w:num w:numId="27" w16cid:durableId="123738702">
    <w:abstractNumId w:val="29"/>
  </w:num>
  <w:num w:numId="28" w16cid:durableId="1972661682">
    <w:abstractNumId w:val="30"/>
  </w:num>
  <w:num w:numId="29" w16cid:durableId="1275207462">
    <w:abstractNumId w:val="7"/>
  </w:num>
  <w:num w:numId="30" w16cid:durableId="2127388616">
    <w:abstractNumId w:val="8"/>
  </w:num>
  <w:num w:numId="31" w16cid:durableId="1802112000">
    <w:abstractNumId w:val="4"/>
  </w:num>
  <w:num w:numId="32" w16cid:durableId="881015944">
    <w:abstractNumId w:val="3"/>
  </w:num>
  <w:num w:numId="33" w16cid:durableId="2069258203">
    <w:abstractNumId w:val="34"/>
  </w:num>
  <w:num w:numId="34" w16cid:durableId="340089819">
    <w:abstractNumId w:val="13"/>
  </w:num>
  <w:num w:numId="35" w16cid:durableId="721829283">
    <w:abstractNumId w:val="32"/>
  </w:num>
  <w:num w:numId="36" w16cid:durableId="1408461555">
    <w:abstractNumId w:val="23"/>
  </w:num>
  <w:num w:numId="37" w16cid:durableId="305160230">
    <w:abstractNumId w:val="12"/>
  </w:num>
  <w:num w:numId="38" w16cid:durableId="473646385">
    <w:abstractNumId w:val="10"/>
  </w:num>
  <w:num w:numId="39" w16cid:durableId="271791759">
    <w:abstractNumId w:val="17"/>
  </w:num>
  <w:num w:numId="40" w16cid:durableId="1722709261">
    <w:abstractNumId w:val="27"/>
  </w:num>
  <w:num w:numId="41" w16cid:durableId="569195080">
    <w:abstractNumId w:val="38"/>
  </w:num>
  <w:num w:numId="42" w16cid:durableId="835457241">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182"/>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45D"/>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397F"/>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2C8A"/>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1FDD"/>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057"/>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380D"/>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487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145D"/>
    <w:rsid w:val="00542113"/>
    <w:rsid w:val="0054321B"/>
    <w:rsid w:val="00543D81"/>
    <w:rsid w:val="00544582"/>
    <w:rsid w:val="0054668F"/>
    <w:rsid w:val="00547D31"/>
    <w:rsid w:val="00554244"/>
    <w:rsid w:val="0055476D"/>
    <w:rsid w:val="005574BA"/>
    <w:rsid w:val="00561B2E"/>
    <w:rsid w:val="00561B99"/>
    <w:rsid w:val="0056314B"/>
    <w:rsid w:val="005639CB"/>
    <w:rsid w:val="00563FC1"/>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4FA8"/>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84642"/>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56E2"/>
    <w:rsid w:val="00787DB2"/>
    <w:rsid w:val="0079026C"/>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D4216"/>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5B6D"/>
    <w:rsid w:val="008C7A15"/>
    <w:rsid w:val="008C7A35"/>
    <w:rsid w:val="008C7DEF"/>
    <w:rsid w:val="008D0866"/>
    <w:rsid w:val="008D390A"/>
    <w:rsid w:val="008D4E28"/>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032A"/>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B30"/>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845"/>
    <w:rsid w:val="009D01C9"/>
    <w:rsid w:val="009D0537"/>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0B0F"/>
    <w:rsid w:val="00B243C2"/>
    <w:rsid w:val="00B2561E"/>
    <w:rsid w:val="00B26682"/>
    <w:rsid w:val="00B309F7"/>
    <w:rsid w:val="00B35194"/>
    <w:rsid w:val="00B35B15"/>
    <w:rsid w:val="00B414ED"/>
    <w:rsid w:val="00B42A10"/>
    <w:rsid w:val="00B42C6B"/>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0AE3"/>
    <w:rsid w:val="00BA4C82"/>
    <w:rsid w:val="00BA6F27"/>
    <w:rsid w:val="00BA7406"/>
    <w:rsid w:val="00BA7C17"/>
    <w:rsid w:val="00BB0CD2"/>
    <w:rsid w:val="00BB1F5B"/>
    <w:rsid w:val="00BB2CDE"/>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505E"/>
    <w:rsid w:val="00CC5F36"/>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353C"/>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36B9"/>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0EEA"/>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EEA"/>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numbering" w:customStyle="1" w:styleId="CurrentList1">
    <w:name w:val="Current List1"/>
    <w:uiPriority w:val="99"/>
    <w:rsid w:val="0092032A"/>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3</Pages>
  <Words>717</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5074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55</cp:revision>
  <cp:lastPrinted>2024-08-22T20:20:00Z</cp:lastPrinted>
  <dcterms:created xsi:type="dcterms:W3CDTF">2022-04-01T23:05:00Z</dcterms:created>
  <dcterms:modified xsi:type="dcterms:W3CDTF">2024-09-10T23:08:00Z</dcterms:modified>
</cp:coreProperties>
</file>