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48BB1" w14:textId="77777777" w:rsidR="00693542" w:rsidRDefault="00103036">
      <w:pPr>
        <w:pStyle w:val="BodyText"/>
        <w:rPr>
          <w:rFonts w:ascii="Times New Roman"/>
          <w:sz w:val="20"/>
        </w:rPr>
      </w:pPr>
      <w:r>
        <w:rPr>
          <w:noProof/>
        </w:rPr>
        <mc:AlternateContent>
          <mc:Choice Requires="wpg">
            <w:drawing>
              <wp:anchor distT="0" distB="0" distL="0" distR="0" simplePos="0" relativeHeight="487442944" behindDoc="1" locked="0" layoutInCell="1" allowOverlap="1" wp14:anchorId="24A48C5D" wp14:editId="5C8D0176">
                <wp:simplePos x="0" y="0"/>
                <wp:positionH relativeFrom="page">
                  <wp:posOffset>243840</wp:posOffset>
                </wp:positionH>
                <wp:positionV relativeFrom="page">
                  <wp:posOffset>953770</wp:posOffset>
                </wp:positionV>
                <wp:extent cx="7139940" cy="94449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9940" cy="9444990"/>
                          <a:chOff x="0" y="0"/>
                          <a:chExt cx="7139940" cy="9444990"/>
                        </a:xfrm>
                      </wpg:grpSpPr>
                      <wps:wsp>
                        <wps:cNvPr id="2" name="Graphic 2"/>
                        <wps:cNvSpPr/>
                        <wps:spPr>
                          <a:xfrm>
                            <a:off x="5716" y="4762"/>
                            <a:ext cx="7129145" cy="9435465"/>
                          </a:xfrm>
                          <a:custGeom>
                            <a:avLst/>
                            <a:gdLst/>
                            <a:ahLst/>
                            <a:cxnLst/>
                            <a:rect l="l" t="t" r="r" b="b"/>
                            <a:pathLst>
                              <a:path w="7129145" h="9435465">
                                <a:moveTo>
                                  <a:pt x="0" y="247015"/>
                                </a:moveTo>
                                <a:lnTo>
                                  <a:pt x="5080" y="196850"/>
                                </a:lnTo>
                                <a:lnTo>
                                  <a:pt x="19685" y="150495"/>
                                </a:lnTo>
                                <a:lnTo>
                                  <a:pt x="42545" y="108585"/>
                                </a:lnTo>
                                <a:lnTo>
                                  <a:pt x="72390" y="72390"/>
                                </a:lnTo>
                                <a:lnTo>
                                  <a:pt x="109220" y="41910"/>
                                </a:lnTo>
                                <a:lnTo>
                                  <a:pt x="151130" y="19685"/>
                                </a:lnTo>
                                <a:lnTo>
                                  <a:pt x="197485" y="5080"/>
                                </a:lnTo>
                                <a:lnTo>
                                  <a:pt x="247015" y="0"/>
                                </a:lnTo>
                                <a:lnTo>
                                  <a:pt x="6882765" y="0"/>
                                </a:lnTo>
                                <a:lnTo>
                                  <a:pt x="6932295" y="5080"/>
                                </a:lnTo>
                                <a:lnTo>
                                  <a:pt x="6978650" y="19685"/>
                                </a:lnTo>
                                <a:lnTo>
                                  <a:pt x="7020559" y="41910"/>
                                </a:lnTo>
                                <a:lnTo>
                                  <a:pt x="7057390" y="72390"/>
                                </a:lnTo>
                                <a:lnTo>
                                  <a:pt x="7087234" y="108585"/>
                                </a:lnTo>
                                <a:lnTo>
                                  <a:pt x="7110095" y="150495"/>
                                </a:lnTo>
                                <a:lnTo>
                                  <a:pt x="7124700" y="196850"/>
                                </a:lnTo>
                                <a:lnTo>
                                  <a:pt x="7129145" y="247015"/>
                                </a:lnTo>
                                <a:lnTo>
                                  <a:pt x="7129145" y="9188450"/>
                                </a:lnTo>
                                <a:lnTo>
                                  <a:pt x="7124700" y="9238615"/>
                                </a:lnTo>
                                <a:lnTo>
                                  <a:pt x="7110095" y="9284970"/>
                                </a:lnTo>
                                <a:lnTo>
                                  <a:pt x="7087234" y="9326880"/>
                                </a:lnTo>
                                <a:lnTo>
                                  <a:pt x="7057390" y="9363075"/>
                                </a:lnTo>
                                <a:lnTo>
                                  <a:pt x="7020559" y="9393555"/>
                                </a:lnTo>
                                <a:lnTo>
                                  <a:pt x="6978650" y="9415780"/>
                                </a:lnTo>
                                <a:lnTo>
                                  <a:pt x="6932295" y="9430385"/>
                                </a:lnTo>
                                <a:lnTo>
                                  <a:pt x="6882765" y="9435465"/>
                                </a:lnTo>
                                <a:lnTo>
                                  <a:pt x="247015" y="9435465"/>
                                </a:lnTo>
                                <a:lnTo>
                                  <a:pt x="197485" y="9430385"/>
                                </a:lnTo>
                                <a:lnTo>
                                  <a:pt x="151130" y="9415780"/>
                                </a:lnTo>
                                <a:lnTo>
                                  <a:pt x="109220" y="9393555"/>
                                </a:lnTo>
                                <a:lnTo>
                                  <a:pt x="72390" y="9363075"/>
                                </a:lnTo>
                                <a:lnTo>
                                  <a:pt x="42545" y="9326880"/>
                                </a:lnTo>
                                <a:lnTo>
                                  <a:pt x="19685" y="9284970"/>
                                </a:lnTo>
                                <a:lnTo>
                                  <a:pt x="5080" y="9238615"/>
                                </a:lnTo>
                                <a:lnTo>
                                  <a:pt x="0" y="9188450"/>
                                </a:lnTo>
                                <a:lnTo>
                                  <a:pt x="0" y="24701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 name="Image 3" descr="þÿ"/>
                          <pic:cNvPicPr/>
                        </pic:nvPicPr>
                        <pic:blipFill>
                          <a:blip r:embed="rId5" cstate="print"/>
                          <a:stretch>
                            <a:fillRect/>
                          </a:stretch>
                        </pic:blipFill>
                        <pic:spPr>
                          <a:xfrm>
                            <a:off x="2794635" y="5707697"/>
                            <a:ext cx="1526539" cy="1240142"/>
                          </a:xfrm>
                          <a:prstGeom prst="rect">
                            <a:avLst/>
                          </a:prstGeom>
                        </pic:spPr>
                      </pic:pic>
                      <wps:wsp>
                        <wps:cNvPr id="4" name="Graphic 4"/>
                        <wps:cNvSpPr/>
                        <wps:spPr>
                          <a:xfrm>
                            <a:off x="22478" y="3992816"/>
                            <a:ext cx="7117080" cy="88900"/>
                          </a:xfrm>
                          <a:custGeom>
                            <a:avLst/>
                            <a:gdLst/>
                            <a:ahLst/>
                            <a:cxnLst/>
                            <a:rect l="l" t="t" r="r" b="b"/>
                            <a:pathLst>
                              <a:path w="7117080" h="88900">
                                <a:moveTo>
                                  <a:pt x="7117080" y="0"/>
                                </a:moveTo>
                                <a:lnTo>
                                  <a:pt x="0" y="0"/>
                                </a:lnTo>
                                <a:lnTo>
                                  <a:pt x="0" y="88391"/>
                                </a:lnTo>
                                <a:lnTo>
                                  <a:pt x="7117080" y="88391"/>
                                </a:lnTo>
                                <a:lnTo>
                                  <a:pt x="7117080" y="0"/>
                                </a:lnTo>
                                <a:close/>
                              </a:path>
                            </a:pathLst>
                          </a:custGeom>
                          <a:solidFill>
                            <a:srgbClr val="67787A"/>
                          </a:solidFill>
                        </wps:spPr>
                        <wps:bodyPr wrap="square" lIns="0" tIns="0" rIns="0" bIns="0" rtlCol="0">
                          <a:prstTxWarp prst="textNoShape">
                            <a:avLst/>
                          </a:prstTxWarp>
                          <a:noAutofit/>
                        </wps:bodyPr>
                      </wps:wsp>
                      <wps:wsp>
                        <wps:cNvPr id="5" name="Graphic 5"/>
                        <wps:cNvSpPr/>
                        <wps:spPr>
                          <a:xfrm>
                            <a:off x="0" y="2236228"/>
                            <a:ext cx="7133590" cy="85725"/>
                          </a:xfrm>
                          <a:custGeom>
                            <a:avLst/>
                            <a:gdLst/>
                            <a:ahLst/>
                            <a:cxnLst/>
                            <a:rect l="l" t="t" r="r" b="b"/>
                            <a:pathLst>
                              <a:path w="7133590" h="85725">
                                <a:moveTo>
                                  <a:pt x="7133590" y="0"/>
                                </a:moveTo>
                                <a:lnTo>
                                  <a:pt x="0" y="0"/>
                                </a:lnTo>
                                <a:lnTo>
                                  <a:pt x="0" y="85725"/>
                                </a:lnTo>
                                <a:lnTo>
                                  <a:pt x="7133590" y="85725"/>
                                </a:lnTo>
                                <a:lnTo>
                                  <a:pt x="7133590" y="0"/>
                                </a:lnTo>
                                <a:close/>
                              </a:path>
                            </a:pathLst>
                          </a:custGeom>
                          <a:solidFill>
                            <a:srgbClr val="B8CDE4"/>
                          </a:solidFill>
                        </wps:spPr>
                        <wps:bodyPr wrap="square" lIns="0" tIns="0" rIns="0" bIns="0" rtlCol="0">
                          <a:prstTxWarp prst="textNoShape">
                            <a:avLst/>
                          </a:prstTxWarp>
                          <a:noAutofit/>
                        </wps:bodyPr>
                      </wps:wsp>
                    </wpg:wgp>
                  </a:graphicData>
                </a:graphic>
              </wp:anchor>
            </w:drawing>
          </mc:Choice>
          <mc:Fallback>
            <w:pict>
              <v:group w14:anchorId="01EBDBB3" id="Group 1" o:spid="_x0000_s1026" style="position:absolute;margin-left:19.2pt;margin-top:75.1pt;width:562.2pt;height:743.7pt;z-index:-15873536;mso-wrap-distance-left:0;mso-wrap-distance-right:0;mso-position-horizontal-relative:page;mso-position-vertical-relative:page" coordsize="71399,94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">
                <v:shape id="Graphic 2" o:spid="_x0000_s1027" style="position:absolute;left:57;top:47;width:71291;height:94355;visibility:visible;mso-wrap-style:square;v-text-anchor:top" coordsize="7129145,943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" path="m,247015l5080,196850,19685,150495,42545,108585,72390,72390,109220,41910,151130,19685,197485,5080,247015,,6882765,r49530,5080l6978650,19685r41909,22225l7057390,72390r29844,36195l7110095,150495r14605,46355l7129145,247015r,8941435l7124700,9238615r-14605,46355l7087234,9326880r-29844,36195l7020559,9393555r-41909,22225l6932295,9430385r-49530,5080l247015,9435465r-49530,-5080l151130,9415780r-41910,-22225l72390,9363075,42545,9326880,19685,9284970,5080,9238615,,9188450,,247015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alt="þÿ" style="position:absolute;left:27946;top:57076;width:15265;height:12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">
                  <v:imagedata r:id="rId6" o:title="þÿ"/>
                </v:shape>
                <v:shape id="Graphic 4" o:spid="_x0000_s1029" style="position:absolute;left:224;top:39928;width:71171;height:889;visibility:visible;mso-wrap-style:square;v-text-anchor:top" coordsize="711708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" path="m7117080,l,,,88391r7117080,l7117080,xe" fillcolor="#67787a" stroked="f">
                  <v:path arrowok="t"/>
                </v:shape>
                <v:shape id="Graphic 5" o:spid="_x0000_s1030" style="position:absolute;top:22362;width:71335;height:857;visibility:visible;mso-wrap-style:square;v-text-anchor:top" coordsize="713359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" path="m7133590,l,,,85725r7133590,l7133590,xe" fillcolor="#b8cde4" stroked="f">
                  <v:path arrowok="t"/>
                </v:shape>
                <w10:wrap anchorx="page" anchory="page"/>
              </v:group>
            </w:pict>
          </mc:Fallback>
        </mc:AlternateContent>
      </w:r>
    </w:p>
    <w:p w14:paraId="24A48BB2" w14:textId="77777777" w:rsidR="00693542" w:rsidRDefault="00693542">
      <w:pPr>
        <w:pStyle w:val="BodyText"/>
        <w:rPr>
          <w:rFonts w:ascii="Times New Roman"/>
          <w:sz w:val="20"/>
        </w:rPr>
      </w:pPr>
    </w:p>
    <w:p w14:paraId="24A48BB3" w14:textId="77777777" w:rsidR="00693542" w:rsidRDefault="00693542">
      <w:pPr>
        <w:pStyle w:val="BodyText"/>
        <w:rPr>
          <w:rFonts w:ascii="Times New Roman"/>
          <w:sz w:val="20"/>
        </w:rPr>
      </w:pPr>
    </w:p>
    <w:p w14:paraId="24A48BB4" w14:textId="77777777" w:rsidR="00693542" w:rsidRDefault="00693542">
      <w:pPr>
        <w:pStyle w:val="BodyText"/>
        <w:rPr>
          <w:rFonts w:ascii="Times New Roman"/>
          <w:sz w:val="20"/>
        </w:rPr>
      </w:pPr>
    </w:p>
    <w:p w14:paraId="24A48BB5" w14:textId="77777777" w:rsidR="00693542" w:rsidRDefault="00693542">
      <w:pPr>
        <w:pStyle w:val="BodyText"/>
        <w:rPr>
          <w:rFonts w:ascii="Times New Roman"/>
          <w:sz w:val="20"/>
        </w:rPr>
      </w:pPr>
    </w:p>
    <w:p w14:paraId="24A48BB6" w14:textId="77777777" w:rsidR="00693542" w:rsidRDefault="00693542">
      <w:pPr>
        <w:pStyle w:val="BodyText"/>
        <w:rPr>
          <w:rFonts w:ascii="Times New Roman"/>
          <w:sz w:val="20"/>
        </w:rPr>
      </w:pPr>
    </w:p>
    <w:p w14:paraId="24A48BB7" w14:textId="77777777" w:rsidR="00693542" w:rsidRDefault="00693542">
      <w:pPr>
        <w:pStyle w:val="BodyText"/>
        <w:rPr>
          <w:rFonts w:ascii="Times New Roman"/>
          <w:sz w:val="20"/>
        </w:rPr>
      </w:pPr>
    </w:p>
    <w:p w14:paraId="24A48BB8" w14:textId="77777777" w:rsidR="00693542" w:rsidRDefault="00693542">
      <w:pPr>
        <w:pStyle w:val="BodyText"/>
        <w:rPr>
          <w:rFonts w:ascii="Times New Roman"/>
          <w:sz w:val="20"/>
        </w:rPr>
      </w:pPr>
    </w:p>
    <w:p w14:paraId="24A48BB9" w14:textId="77777777" w:rsidR="00693542" w:rsidRDefault="00693542">
      <w:pPr>
        <w:pStyle w:val="BodyText"/>
        <w:rPr>
          <w:rFonts w:ascii="Times New Roman"/>
          <w:sz w:val="20"/>
        </w:rPr>
      </w:pPr>
    </w:p>
    <w:p w14:paraId="24A48BBA" w14:textId="77777777" w:rsidR="00693542" w:rsidRDefault="00693542">
      <w:pPr>
        <w:pStyle w:val="BodyText"/>
        <w:spacing w:before="19"/>
        <w:rPr>
          <w:rFonts w:ascii="Times New Roman"/>
          <w:sz w:val="20"/>
        </w:rPr>
      </w:pPr>
    </w:p>
    <w:p w14:paraId="24A48BBB" w14:textId="0C5045BE" w:rsidR="00693542" w:rsidRDefault="00693542">
      <w:pPr>
        <w:pStyle w:val="BodyText"/>
        <w:ind w:left="110"/>
        <w:rPr>
          <w:rFonts w:ascii="Times New Roman"/>
          <w:sz w:val="20"/>
        </w:rPr>
      </w:pPr>
    </w:p>
    <w:p w14:paraId="24A48BBC" w14:textId="77777777" w:rsidR="00693542" w:rsidRDefault="00693542">
      <w:pPr>
        <w:pStyle w:val="BodyText"/>
        <w:rPr>
          <w:rFonts w:ascii="Times New Roman"/>
          <w:sz w:val="28"/>
        </w:rPr>
      </w:pPr>
    </w:p>
    <w:p w14:paraId="24A48BBD" w14:textId="77777777" w:rsidR="00693542" w:rsidRDefault="00693542">
      <w:pPr>
        <w:pStyle w:val="BodyText"/>
        <w:rPr>
          <w:rFonts w:ascii="Times New Roman"/>
          <w:sz w:val="28"/>
        </w:rPr>
      </w:pPr>
    </w:p>
    <w:p w14:paraId="24A48BBE" w14:textId="04DE69C8" w:rsidR="00693542" w:rsidRDefault="00815941">
      <w:pPr>
        <w:pStyle w:val="BodyText"/>
        <w:rPr>
          <w:rFonts w:ascii="Times New Roman"/>
          <w:sz w:val="28"/>
        </w:rPr>
      </w:pPr>
      <w:r>
        <w:rPr>
          <w:rFonts w:ascii="Times New Roman"/>
          <w:noProof/>
          <w:sz w:val="20"/>
        </w:rPr>
        <mc:AlternateContent>
          <mc:Choice Requires="wps">
            <w:drawing>
              <wp:inline distT="0" distB="0" distL="0" distR="0" wp14:anchorId="638CC3DE" wp14:editId="02694DE4">
                <wp:extent cx="7117080" cy="2099945"/>
                <wp:effectExtent l="0" t="0" r="762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7080" cy="2099945"/>
                        </a:xfrm>
                        <a:prstGeom prst="rect">
                          <a:avLst/>
                        </a:prstGeom>
                        <a:solidFill>
                          <a:srgbClr val="7D96AC"/>
                        </a:solidFill>
                      </wps:spPr>
                      <wps:txbx>
                        <w:txbxContent>
                          <w:p w14:paraId="59E4D7C3" w14:textId="77777777" w:rsidR="00815941" w:rsidRDefault="00815941" w:rsidP="00815941">
                            <w:pPr>
                              <w:spacing w:before="244"/>
                              <w:ind w:left="229"/>
                              <w:rPr>
                                <w:color w:val="FFFFFF"/>
                                <w:sz w:val="72"/>
                              </w:rPr>
                            </w:pPr>
                            <w:r>
                              <w:rPr>
                                <w:color w:val="FFFFFF"/>
                                <w:sz w:val="72"/>
                              </w:rPr>
                              <w:t xml:space="preserve">CORRECTIONS AND PUBLIC SAFETY </w:t>
                            </w:r>
                          </w:p>
                          <w:p w14:paraId="05D03A8F" w14:textId="1C57A516" w:rsidR="00815941" w:rsidRDefault="00815941" w:rsidP="00815941">
                            <w:pPr>
                              <w:spacing w:before="244"/>
                              <w:ind w:left="229"/>
                              <w:rPr>
                                <w:color w:val="FFFFFF"/>
                                <w:spacing w:val="-33"/>
                                <w:sz w:val="72"/>
                              </w:rPr>
                            </w:pPr>
                            <w:r>
                              <w:rPr>
                                <w:color w:val="FFFFFF"/>
                                <w:sz w:val="72"/>
                              </w:rPr>
                              <w:t xml:space="preserve">          CAPTAIN PROMOTIONAL</w:t>
                            </w:r>
                            <w:r>
                              <w:rPr>
                                <w:color w:val="FFFFFF"/>
                                <w:spacing w:val="-33"/>
                                <w:sz w:val="72"/>
                              </w:rPr>
                              <w:t xml:space="preserve"> </w:t>
                            </w:r>
                          </w:p>
                          <w:p w14:paraId="3B363506" w14:textId="74CC941A" w:rsidR="00815941" w:rsidRPr="00815941" w:rsidRDefault="00815941" w:rsidP="00815941">
                            <w:pPr>
                              <w:spacing w:before="244"/>
                              <w:ind w:left="229"/>
                              <w:rPr>
                                <w:color w:val="FFFFFF"/>
                                <w:sz w:val="72"/>
                              </w:rPr>
                            </w:pPr>
                            <w:r>
                              <w:rPr>
                                <w:color w:val="FFFFFF"/>
                                <w:spacing w:val="-33"/>
                                <w:sz w:val="72"/>
                              </w:rPr>
                              <w:t xml:space="preserve">                  </w:t>
                            </w:r>
                            <w:r>
                              <w:rPr>
                                <w:color w:val="FFFFFF"/>
                                <w:sz w:val="72"/>
                              </w:rPr>
                              <w:t>EXAMINATION</w:t>
                            </w:r>
                            <w:r>
                              <w:rPr>
                                <w:color w:val="FFFFFF"/>
                                <w:spacing w:val="-35"/>
                                <w:sz w:val="72"/>
                              </w:rPr>
                              <w:t xml:space="preserve"> </w:t>
                            </w:r>
                            <w:r>
                              <w:rPr>
                                <w:color w:val="FFFFFF"/>
                                <w:sz w:val="72"/>
                              </w:rPr>
                              <w:t>PLAN</w:t>
                            </w:r>
                          </w:p>
                          <w:p w14:paraId="299CF136" w14:textId="77777777" w:rsidR="00815941" w:rsidRDefault="00815941" w:rsidP="00815941">
                            <w:pPr>
                              <w:spacing w:before="98"/>
                              <w:ind w:left="229"/>
                              <w:jc w:val="center"/>
                              <w:rPr>
                                <w:color w:val="000000"/>
                                <w:sz w:val="27"/>
                              </w:rPr>
                            </w:pPr>
                            <w:r>
                              <w:rPr>
                                <w:color w:val="DBE4F0"/>
                                <w:sz w:val="27"/>
                              </w:rPr>
                              <w:t>Peace</w:t>
                            </w:r>
                            <w:r>
                              <w:rPr>
                                <w:color w:val="DBE4F0"/>
                                <w:spacing w:val="7"/>
                                <w:sz w:val="27"/>
                              </w:rPr>
                              <w:t xml:space="preserve"> </w:t>
                            </w:r>
                            <w:r>
                              <w:rPr>
                                <w:color w:val="DBE4F0"/>
                                <w:sz w:val="27"/>
                              </w:rPr>
                              <w:t>Officer</w:t>
                            </w:r>
                            <w:r>
                              <w:rPr>
                                <w:color w:val="DBE4F0"/>
                                <w:spacing w:val="7"/>
                                <w:sz w:val="27"/>
                              </w:rPr>
                              <w:t xml:space="preserve"> </w:t>
                            </w:r>
                            <w:r>
                              <w:rPr>
                                <w:color w:val="DBE4F0"/>
                                <w:sz w:val="27"/>
                              </w:rPr>
                              <w:t>Merit</w:t>
                            </w:r>
                            <w:r>
                              <w:rPr>
                                <w:color w:val="DBE4F0"/>
                                <w:spacing w:val="16"/>
                                <w:sz w:val="27"/>
                              </w:rPr>
                              <w:t xml:space="preserve"> </w:t>
                            </w:r>
                            <w:r>
                              <w:rPr>
                                <w:color w:val="DBE4F0"/>
                                <w:spacing w:val="-2"/>
                                <w:sz w:val="27"/>
                              </w:rPr>
                              <w:t>Commission</w:t>
                            </w:r>
                          </w:p>
                        </w:txbxContent>
                      </wps:txbx>
                      <wps:bodyPr wrap="square" lIns="0" tIns="0" rIns="0" bIns="0" rtlCol="0">
                        <a:noAutofit/>
                      </wps:bodyPr>
                    </wps:wsp>
                  </a:graphicData>
                </a:graphic>
              </wp:inline>
            </w:drawing>
          </mc:Choice>
          <mc:Fallback>
            <w:pict>
              <v:shapetype w14:anchorId="638CC3DE" id="_x0000_t202" coordsize="21600,21600" o:spt="202" path="m,l,21600r21600,l21600,xe">
                <v:stroke joinstyle="miter"/>
                <v:path gradientshapeok="t" o:connecttype="rect"/>
              </v:shapetype>
              <v:shape id="Textbox 6" o:spid="_x0000_s1026" type="#_x0000_t202" style="width:560.4pt;height:16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" fillcolor="#7d96ac" stroked="f">
                <v:textbox inset="0,0,0,0">
                  <w:txbxContent>
                    <w:p w14:paraId="59E4D7C3" w14:textId="77777777" w:rsidR="00815941" w:rsidRDefault="00815941" w:rsidP="00815941">
                      <w:pPr>
                        <w:spacing w:before="244"/>
                        <w:ind w:left="229"/>
                        <w:rPr>
                          <w:color w:val="FFFFFF"/>
                          <w:sz w:val="72"/>
                        </w:rPr>
                      </w:pPr>
                      <w:r>
                        <w:rPr>
                          <w:color w:val="FFFFFF"/>
                          <w:sz w:val="72"/>
                        </w:rPr>
                        <w:t xml:space="preserve">CORRECTIONS AND PUBLIC SAFETY </w:t>
                      </w:r>
                    </w:p>
                    <w:p w14:paraId="05D03A8F" w14:textId="1C57A516" w:rsidR="00815941" w:rsidRDefault="00815941" w:rsidP="00815941">
                      <w:pPr>
                        <w:spacing w:before="244"/>
                        <w:ind w:left="229"/>
                        <w:rPr>
                          <w:color w:val="FFFFFF"/>
                          <w:spacing w:val="-33"/>
                          <w:sz w:val="72"/>
                        </w:rPr>
                      </w:pPr>
                      <w:r>
                        <w:rPr>
                          <w:color w:val="FFFFFF"/>
                          <w:sz w:val="72"/>
                        </w:rPr>
                        <w:t xml:space="preserve">          CAPTAIN PROMOTIONAL</w:t>
                      </w:r>
                      <w:r>
                        <w:rPr>
                          <w:color w:val="FFFFFF"/>
                          <w:spacing w:val="-33"/>
                          <w:sz w:val="72"/>
                        </w:rPr>
                        <w:t xml:space="preserve"> </w:t>
                      </w:r>
                    </w:p>
                    <w:p w14:paraId="3B363506" w14:textId="74CC941A" w:rsidR="00815941" w:rsidRPr="00815941" w:rsidRDefault="00815941" w:rsidP="00815941">
                      <w:pPr>
                        <w:spacing w:before="244"/>
                        <w:ind w:left="229"/>
                        <w:rPr>
                          <w:color w:val="FFFFFF"/>
                          <w:sz w:val="72"/>
                        </w:rPr>
                      </w:pPr>
                      <w:r>
                        <w:rPr>
                          <w:color w:val="FFFFFF"/>
                          <w:spacing w:val="-33"/>
                          <w:sz w:val="72"/>
                        </w:rPr>
                        <w:t xml:space="preserve">                </w:t>
                      </w:r>
                      <w:r>
                        <w:rPr>
                          <w:color w:val="FFFFFF"/>
                          <w:spacing w:val="-33"/>
                          <w:sz w:val="72"/>
                        </w:rPr>
                        <w:t xml:space="preserve">  </w:t>
                      </w:r>
                      <w:r>
                        <w:rPr>
                          <w:color w:val="FFFFFF"/>
                          <w:sz w:val="72"/>
                        </w:rPr>
                        <w:t>EXAMINATION</w:t>
                      </w:r>
                      <w:r>
                        <w:rPr>
                          <w:color w:val="FFFFFF"/>
                          <w:spacing w:val="-35"/>
                          <w:sz w:val="72"/>
                        </w:rPr>
                        <w:t xml:space="preserve"> </w:t>
                      </w:r>
                      <w:r>
                        <w:rPr>
                          <w:color w:val="FFFFFF"/>
                          <w:sz w:val="72"/>
                        </w:rPr>
                        <w:t>PLAN</w:t>
                      </w:r>
                    </w:p>
                    <w:p w14:paraId="299CF136" w14:textId="77777777" w:rsidR="00815941" w:rsidRDefault="00815941" w:rsidP="00815941">
                      <w:pPr>
                        <w:spacing w:before="98"/>
                        <w:ind w:left="229"/>
                        <w:jc w:val="center"/>
                        <w:rPr>
                          <w:color w:val="000000"/>
                          <w:sz w:val="27"/>
                        </w:rPr>
                      </w:pPr>
                      <w:r>
                        <w:rPr>
                          <w:color w:val="DBE4F0"/>
                          <w:sz w:val="27"/>
                        </w:rPr>
                        <w:t>Peace</w:t>
                      </w:r>
                      <w:r>
                        <w:rPr>
                          <w:color w:val="DBE4F0"/>
                          <w:spacing w:val="7"/>
                          <w:sz w:val="27"/>
                        </w:rPr>
                        <w:t xml:space="preserve"> </w:t>
                      </w:r>
                      <w:r>
                        <w:rPr>
                          <w:color w:val="DBE4F0"/>
                          <w:sz w:val="27"/>
                        </w:rPr>
                        <w:t>Officer</w:t>
                      </w:r>
                      <w:r>
                        <w:rPr>
                          <w:color w:val="DBE4F0"/>
                          <w:spacing w:val="7"/>
                          <w:sz w:val="27"/>
                        </w:rPr>
                        <w:t xml:space="preserve"> </w:t>
                      </w:r>
                      <w:r>
                        <w:rPr>
                          <w:color w:val="DBE4F0"/>
                          <w:sz w:val="27"/>
                        </w:rPr>
                        <w:t>Merit</w:t>
                      </w:r>
                      <w:r>
                        <w:rPr>
                          <w:color w:val="DBE4F0"/>
                          <w:spacing w:val="16"/>
                          <w:sz w:val="27"/>
                        </w:rPr>
                        <w:t xml:space="preserve"> </w:t>
                      </w:r>
                      <w:r>
                        <w:rPr>
                          <w:color w:val="DBE4F0"/>
                          <w:spacing w:val="-2"/>
                          <w:sz w:val="27"/>
                        </w:rPr>
                        <w:t>Commission</w:t>
                      </w:r>
                    </w:p>
                  </w:txbxContent>
                </v:textbox>
                <w10:anchorlock/>
              </v:shape>
            </w:pict>
          </mc:Fallback>
        </mc:AlternateContent>
      </w:r>
    </w:p>
    <w:p w14:paraId="24A48BBF" w14:textId="77777777" w:rsidR="00693542" w:rsidRDefault="00693542">
      <w:pPr>
        <w:pStyle w:val="BodyText"/>
        <w:rPr>
          <w:rFonts w:ascii="Times New Roman"/>
          <w:sz w:val="28"/>
        </w:rPr>
      </w:pPr>
    </w:p>
    <w:p w14:paraId="24A48BC0" w14:textId="77777777" w:rsidR="00693542" w:rsidRDefault="00693542">
      <w:pPr>
        <w:pStyle w:val="BodyText"/>
        <w:rPr>
          <w:rFonts w:ascii="Times New Roman"/>
          <w:sz w:val="28"/>
        </w:rPr>
      </w:pPr>
    </w:p>
    <w:p w14:paraId="24A48BC1" w14:textId="77777777" w:rsidR="00693542" w:rsidRDefault="00693542">
      <w:pPr>
        <w:pStyle w:val="BodyText"/>
        <w:rPr>
          <w:rFonts w:ascii="Times New Roman"/>
          <w:sz w:val="28"/>
        </w:rPr>
      </w:pPr>
    </w:p>
    <w:p w14:paraId="24A48BC2" w14:textId="77777777" w:rsidR="00693542" w:rsidRDefault="00693542">
      <w:pPr>
        <w:pStyle w:val="BodyText"/>
        <w:rPr>
          <w:rFonts w:ascii="Times New Roman"/>
          <w:sz w:val="28"/>
        </w:rPr>
      </w:pPr>
    </w:p>
    <w:p w14:paraId="24A48BC3" w14:textId="77777777" w:rsidR="00693542" w:rsidRDefault="00693542">
      <w:pPr>
        <w:pStyle w:val="BodyText"/>
        <w:rPr>
          <w:rFonts w:ascii="Times New Roman"/>
          <w:sz w:val="28"/>
        </w:rPr>
      </w:pPr>
    </w:p>
    <w:p w14:paraId="24A48BC4" w14:textId="77777777" w:rsidR="00693542" w:rsidRDefault="00693542">
      <w:pPr>
        <w:pStyle w:val="BodyText"/>
        <w:rPr>
          <w:rFonts w:ascii="Times New Roman"/>
          <w:sz w:val="28"/>
        </w:rPr>
      </w:pPr>
    </w:p>
    <w:p w14:paraId="24A48BC5" w14:textId="77777777" w:rsidR="00693542" w:rsidRDefault="00693542">
      <w:pPr>
        <w:pStyle w:val="BodyText"/>
        <w:rPr>
          <w:rFonts w:ascii="Times New Roman"/>
          <w:sz w:val="28"/>
        </w:rPr>
      </w:pPr>
    </w:p>
    <w:p w14:paraId="24A48BC6" w14:textId="77777777" w:rsidR="00693542" w:rsidRDefault="00693542">
      <w:pPr>
        <w:pStyle w:val="BodyText"/>
        <w:rPr>
          <w:rFonts w:ascii="Times New Roman"/>
          <w:sz w:val="28"/>
        </w:rPr>
      </w:pPr>
    </w:p>
    <w:p w14:paraId="24A48BC7" w14:textId="77777777" w:rsidR="00693542" w:rsidRDefault="00693542">
      <w:pPr>
        <w:pStyle w:val="BodyText"/>
        <w:rPr>
          <w:rFonts w:ascii="Times New Roman"/>
          <w:sz w:val="28"/>
        </w:rPr>
      </w:pPr>
    </w:p>
    <w:p w14:paraId="24A48BC8" w14:textId="77777777" w:rsidR="00693542" w:rsidRDefault="00693542">
      <w:pPr>
        <w:pStyle w:val="BodyText"/>
        <w:rPr>
          <w:rFonts w:ascii="Times New Roman"/>
          <w:sz w:val="28"/>
        </w:rPr>
      </w:pPr>
    </w:p>
    <w:p w14:paraId="24A48BC9" w14:textId="77777777" w:rsidR="00693542" w:rsidRDefault="00693542">
      <w:pPr>
        <w:pStyle w:val="BodyText"/>
        <w:rPr>
          <w:rFonts w:ascii="Times New Roman"/>
          <w:sz w:val="28"/>
        </w:rPr>
      </w:pPr>
    </w:p>
    <w:p w14:paraId="24A48BCA" w14:textId="77777777" w:rsidR="00693542" w:rsidRDefault="00693542">
      <w:pPr>
        <w:pStyle w:val="BodyText"/>
        <w:spacing w:before="229"/>
        <w:rPr>
          <w:rFonts w:ascii="Times New Roman"/>
          <w:sz w:val="28"/>
        </w:rPr>
      </w:pPr>
    </w:p>
    <w:p w14:paraId="24A48BCB" w14:textId="77777777" w:rsidR="00693542" w:rsidRDefault="00103036">
      <w:pPr>
        <w:ind w:left="538" w:right="616"/>
        <w:jc w:val="center"/>
        <w:rPr>
          <w:b/>
          <w:sz w:val="28"/>
        </w:rPr>
      </w:pPr>
      <w:r>
        <w:rPr>
          <w:b/>
          <w:color w:val="94B3D6"/>
          <w:sz w:val="28"/>
        </w:rPr>
        <w:t>SALT</w:t>
      </w:r>
      <w:r>
        <w:rPr>
          <w:b/>
          <w:color w:val="94B3D6"/>
          <w:spacing w:val="-14"/>
          <w:sz w:val="28"/>
        </w:rPr>
        <w:t xml:space="preserve"> </w:t>
      </w:r>
      <w:r>
        <w:rPr>
          <w:b/>
          <w:color w:val="94B3D6"/>
          <w:sz w:val="28"/>
        </w:rPr>
        <w:t>LAKE</w:t>
      </w:r>
      <w:r>
        <w:rPr>
          <w:b/>
          <w:color w:val="94B3D6"/>
          <w:spacing w:val="-14"/>
          <w:sz w:val="28"/>
        </w:rPr>
        <w:t xml:space="preserve"> </w:t>
      </w:r>
      <w:r>
        <w:rPr>
          <w:b/>
          <w:color w:val="94B3D6"/>
          <w:spacing w:val="-2"/>
          <w:sz w:val="28"/>
        </w:rPr>
        <w:t>COUNTY</w:t>
      </w:r>
    </w:p>
    <w:p w14:paraId="24A48BCC" w14:textId="77777777" w:rsidR="00693542" w:rsidRDefault="00693542">
      <w:pPr>
        <w:pStyle w:val="BodyText"/>
        <w:spacing w:before="103"/>
        <w:rPr>
          <w:b/>
          <w:sz w:val="28"/>
        </w:rPr>
      </w:pPr>
    </w:p>
    <w:p w14:paraId="24A48BCD" w14:textId="77777777" w:rsidR="00693542" w:rsidRDefault="00103036">
      <w:pPr>
        <w:ind w:left="610" w:right="616"/>
        <w:jc w:val="center"/>
        <w:rPr>
          <w:sz w:val="21"/>
        </w:rPr>
      </w:pPr>
      <w:r>
        <w:rPr>
          <w:sz w:val="21"/>
        </w:rPr>
        <w:t>October</w:t>
      </w:r>
      <w:r>
        <w:rPr>
          <w:spacing w:val="-12"/>
          <w:sz w:val="21"/>
        </w:rPr>
        <w:t xml:space="preserve"> </w:t>
      </w:r>
      <w:r>
        <w:rPr>
          <w:spacing w:val="-4"/>
          <w:sz w:val="21"/>
        </w:rPr>
        <w:t>2024</w:t>
      </w:r>
    </w:p>
    <w:p w14:paraId="24A48BCE" w14:textId="77777777" w:rsidR="00693542" w:rsidRDefault="00693542">
      <w:pPr>
        <w:jc w:val="center"/>
        <w:rPr>
          <w:sz w:val="21"/>
        </w:rPr>
        <w:sectPr w:rsidR="00693542">
          <w:type w:val="continuous"/>
          <w:pgSz w:w="12240" w:h="15840"/>
          <w:pgMar w:top="1820" w:right="400" w:bottom="280" w:left="420" w:header="720" w:footer="720" w:gutter="0"/>
          <w:cols w:space="720"/>
        </w:sectPr>
      </w:pPr>
    </w:p>
    <w:p w14:paraId="24A48BCF" w14:textId="278A4DA7" w:rsidR="00693542" w:rsidRDefault="00103036">
      <w:pPr>
        <w:pStyle w:val="Heading1"/>
        <w:ind w:left="729"/>
        <w:rPr>
          <w:u w:val="none"/>
        </w:rPr>
      </w:pPr>
      <w:r>
        <w:rPr>
          <w:color w:val="365F91"/>
          <w:u w:color="567087"/>
        </w:rPr>
        <w:lastRenderedPageBreak/>
        <w:t>CAPTAIN</w:t>
      </w:r>
      <w:r>
        <w:rPr>
          <w:color w:val="365F91"/>
          <w:spacing w:val="-10"/>
          <w:u w:color="567087"/>
        </w:rPr>
        <w:t xml:space="preserve"> </w:t>
      </w:r>
      <w:r>
        <w:rPr>
          <w:color w:val="365F91"/>
          <w:u w:color="567087"/>
        </w:rPr>
        <w:t>PROMOTIONAL</w:t>
      </w:r>
      <w:r>
        <w:rPr>
          <w:color w:val="365F91"/>
          <w:spacing w:val="-12"/>
          <w:u w:color="567087"/>
        </w:rPr>
        <w:t xml:space="preserve"> </w:t>
      </w:r>
      <w:r>
        <w:rPr>
          <w:color w:val="365F91"/>
          <w:spacing w:val="-2"/>
          <w:u w:color="567087"/>
        </w:rPr>
        <w:t>EXAMINATION</w:t>
      </w:r>
    </w:p>
    <w:p w14:paraId="24A48BD0" w14:textId="77777777" w:rsidR="00693542" w:rsidRDefault="00103036">
      <w:pPr>
        <w:pStyle w:val="BodyText"/>
        <w:spacing w:before="239"/>
        <w:ind w:left="1020"/>
      </w:pPr>
      <w:r>
        <w:rPr>
          <w:color w:val="365F91"/>
          <w:u w:val="single" w:color="567087"/>
        </w:rPr>
        <w:t>Peace</w:t>
      </w:r>
      <w:r>
        <w:rPr>
          <w:color w:val="365F91"/>
          <w:spacing w:val="-4"/>
          <w:u w:val="single" w:color="567087"/>
        </w:rPr>
        <w:t xml:space="preserve"> </w:t>
      </w:r>
      <w:r>
        <w:rPr>
          <w:color w:val="365F91"/>
          <w:u w:val="single" w:color="567087"/>
        </w:rPr>
        <w:t>Officer</w:t>
      </w:r>
      <w:r>
        <w:rPr>
          <w:color w:val="365F91"/>
          <w:spacing w:val="-3"/>
          <w:u w:val="single" w:color="567087"/>
        </w:rPr>
        <w:t xml:space="preserve"> </w:t>
      </w:r>
      <w:r>
        <w:rPr>
          <w:color w:val="365F91"/>
          <w:u w:val="single" w:color="567087"/>
        </w:rPr>
        <w:t>Merit</w:t>
      </w:r>
      <w:r>
        <w:rPr>
          <w:color w:val="365F91"/>
          <w:spacing w:val="-3"/>
          <w:u w:val="single" w:color="567087"/>
        </w:rPr>
        <w:t xml:space="preserve"> </w:t>
      </w:r>
      <w:r>
        <w:rPr>
          <w:color w:val="365F91"/>
          <w:spacing w:val="-2"/>
          <w:u w:val="single" w:color="567087"/>
        </w:rPr>
        <w:t>Commission</w:t>
      </w:r>
    </w:p>
    <w:p w14:paraId="24A48BD1" w14:textId="77777777" w:rsidR="00693542" w:rsidRDefault="00693542">
      <w:pPr>
        <w:pStyle w:val="BodyText"/>
        <w:spacing w:before="31"/>
      </w:pPr>
    </w:p>
    <w:p w14:paraId="24A48BD2" w14:textId="77777777" w:rsidR="00693542" w:rsidRDefault="00103036">
      <w:pPr>
        <w:pStyle w:val="BodyText"/>
        <w:ind w:left="1020"/>
      </w:pPr>
      <w:r>
        <w:t>David</w:t>
      </w:r>
      <w:r>
        <w:rPr>
          <w:spacing w:val="-1"/>
        </w:rPr>
        <w:t xml:space="preserve"> </w:t>
      </w:r>
      <w:r>
        <w:t>Salazar,</w:t>
      </w:r>
      <w:r>
        <w:rPr>
          <w:spacing w:val="-2"/>
        </w:rPr>
        <w:t xml:space="preserve"> Chair</w:t>
      </w:r>
    </w:p>
    <w:p w14:paraId="24A48BD3" w14:textId="77777777" w:rsidR="00693542" w:rsidRDefault="00103036">
      <w:pPr>
        <w:pStyle w:val="BodyText"/>
        <w:spacing w:before="2"/>
        <w:ind w:left="1020" w:right="7543"/>
      </w:pPr>
      <w:r>
        <w:t>Martha</w:t>
      </w:r>
      <w:r>
        <w:rPr>
          <w:spacing w:val="-14"/>
        </w:rPr>
        <w:t xml:space="preserve"> </w:t>
      </w:r>
      <w:r>
        <w:t>Stonebrook,</w:t>
      </w:r>
      <w:r>
        <w:rPr>
          <w:spacing w:val="-14"/>
        </w:rPr>
        <w:t xml:space="preserve"> </w:t>
      </w:r>
      <w:r>
        <w:t>Co-Chair Chris</w:t>
      </w:r>
      <w:r>
        <w:rPr>
          <w:spacing w:val="-2"/>
        </w:rPr>
        <w:t xml:space="preserve"> </w:t>
      </w:r>
      <w:r>
        <w:t>Bertram,</w:t>
      </w:r>
      <w:r>
        <w:rPr>
          <w:spacing w:val="-3"/>
        </w:rPr>
        <w:t xml:space="preserve"> </w:t>
      </w:r>
      <w:r>
        <w:rPr>
          <w:spacing w:val="-2"/>
        </w:rPr>
        <w:t>Commissioner</w:t>
      </w:r>
    </w:p>
    <w:p w14:paraId="3BCC6A91" w14:textId="77777777" w:rsidR="00815941" w:rsidRDefault="00103036">
      <w:pPr>
        <w:pStyle w:val="BodyText"/>
        <w:spacing w:before="3"/>
        <w:ind w:left="1019" w:right="1636"/>
      </w:pPr>
      <w:r>
        <w:t>Michael</w:t>
      </w:r>
      <w:r>
        <w:rPr>
          <w:spacing w:val="-10"/>
        </w:rPr>
        <w:t xml:space="preserve"> </w:t>
      </w:r>
      <w:r>
        <w:t>Russell,</w:t>
      </w:r>
      <w:r>
        <w:rPr>
          <w:spacing w:val="-11"/>
        </w:rPr>
        <w:t xml:space="preserve"> </w:t>
      </w:r>
      <w:r>
        <w:t>Sergeant,</w:t>
      </w:r>
      <w:r>
        <w:rPr>
          <w:spacing w:val="-14"/>
        </w:rPr>
        <w:t xml:space="preserve"> </w:t>
      </w:r>
      <w:r>
        <w:t>Merit</w:t>
      </w:r>
      <w:r>
        <w:rPr>
          <w:spacing w:val="-9"/>
        </w:rPr>
        <w:t xml:space="preserve"> </w:t>
      </w:r>
      <w:r>
        <w:t>Coordinator,</w:t>
      </w:r>
      <w:r>
        <w:rPr>
          <w:spacing w:val="-11"/>
        </w:rPr>
        <w:t xml:space="preserve"> </w:t>
      </w:r>
      <w:r>
        <w:t>Human</w:t>
      </w:r>
      <w:r>
        <w:rPr>
          <w:spacing w:val="-10"/>
        </w:rPr>
        <w:t xml:space="preserve"> </w:t>
      </w:r>
      <w:r>
        <w:t>Resources</w:t>
      </w:r>
      <w:r>
        <w:rPr>
          <w:spacing w:val="-12"/>
        </w:rPr>
        <w:t xml:space="preserve"> </w:t>
      </w:r>
      <w:r>
        <w:t>Division,</w:t>
      </w:r>
      <w:r>
        <w:rPr>
          <w:spacing w:val="-12"/>
        </w:rPr>
        <w:t xml:space="preserve"> </w:t>
      </w:r>
      <w:r>
        <w:t>Sheriff’s</w:t>
      </w:r>
      <w:r>
        <w:rPr>
          <w:spacing w:val="-13"/>
        </w:rPr>
        <w:t xml:space="preserve"> </w:t>
      </w:r>
      <w:r>
        <w:t xml:space="preserve">Office </w:t>
      </w:r>
    </w:p>
    <w:p w14:paraId="0A35EFBE" w14:textId="427FDB99" w:rsidR="00815941" w:rsidRDefault="00815941" w:rsidP="00815941">
      <w:pPr>
        <w:pStyle w:val="BodyText"/>
        <w:spacing w:before="3"/>
        <w:ind w:left="1019" w:right="1636"/>
      </w:pPr>
      <w:r>
        <w:t>Amber Arnold, Merit Coordinator, Human Resources Division, Sheriff's Office</w:t>
      </w:r>
    </w:p>
    <w:p w14:paraId="24A48BD4" w14:textId="2C210A14" w:rsidR="00693542" w:rsidRDefault="00103036" w:rsidP="00815941">
      <w:pPr>
        <w:pStyle w:val="BodyText"/>
        <w:spacing w:before="3"/>
        <w:ind w:left="299" w:right="1636" w:firstLine="720"/>
      </w:pPr>
      <w:r>
        <w:t>Carita Lucey, Merit Administrator, Human Resources Division, Sheriff’s Office</w:t>
      </w:r>
    </w:p>
    <w:p w14:paraId="24A48BD6" w14:textId="77777777" w:rsidR="00693542" w:rsidRDefault="00693542">
      <w:pPr>
        <w:pStyle w:val="BodyText"/>
        <w:spacing w:before="13"/>
      </w:pPr>
    </w:p>
    <w:p w14:paraId="24A48BD7" w14:textId="77777777" w:rsidR="00693542" w:rsidRDefault="00103036">
      <w:pPr>
        <w:pStyle w:val="BodyText"/>
        <w:ind w:left="1020"/>
      </w:pPr>
      <w:r>
        <w:rPr>
          <w:color w:val="365F91"/>
          <w:u w:val="single" w:color="365F91"/>
        </w:rPr>
        <w:t xml:space="preserve">Advisory </w:t>
      </w:r>
      <w:r>
        <w:rPr>
          <w:color w:val="365F91"/>
          <w:spacing w:val="-2"/>
          <w:u w:val="single" w:color="365F91"/>
        </w:rPr>
        <w:t>Board</w:t>
      </w:r>
    </w:p>
    <w:p w14:paraId="24A48BD8" w14:textId="77777777" w:rsidR="00693542" w:rsidRDefault="00103036">
      <w:pPr>
        <w:pStyle w:val="BodyText"/>
        <w:spacing w:before="199" w:line="230" w:lineRule="auto"/>
        <w:ind w:left="1020" w:right="4078" w:firstLine="2"/>
      </w:pPr>
      <w:r>
        <w:t>Rebecca</w:t>
      </w:r>
      <w:r>
        <w:rPr>
          <w:spacing w:val="-3"/>
        </w:rPr>
        <w:t xml:space="preserve"> </w:t>
      </w:r>
      <w:r>
        <w:t>Greene,</w:t>
      </w:r>
      <w:r>
        <w:rPr>
          <w:spacing w:val="-4"/>
        </w:rPr>
        <w:t xml:space="preserve"> </w:t>
      </w:r>
      <w:r>
        <w:t>Captain,</w:t>
      </w:r>
      <w:r>
        <w:rPr>
          <w:spacing w:val="-4"/>
        </w:rPr>
        <w:t xml:space="preserve"> </w:t>
      </w:r>
      <w:r>
        <w:t>Corrections</w:t>
      </w:r>
      <w:r>
        <w:rPr>
          <w:spacing w:val="-4"/>
        </w:rPr>
        <w:t xml:space="preserve"> </w:t>
      </w:r>
      <w:r>
        <w:t>Bureau,</w:t>
      </w:r>
      <w:r>
        <w:rPr>
          <w:spacing w:val="-6"/>
        </w:rPr>
        <w:t xml:space="preserve"> </w:t>
      </w:r>
      <w:r>
        <w:t>Sheriff’s</w:t>
      </w:r>
      <w:r>
        <w:rPr>
          <w:spacing w:val="-6"/>
        </w:rPr>
        <w:t xml:space="preserve"> </w:t>
      </w:r>
      <w:r>
        <w:t>Office David Sperry, Captain, Corrections Bureau, Sheriff’s Office Conrad Pollard, Captain, Corrections Bureau, Sheriff’s Office Aaron</w:t>
      </w:r>
      <w:r>
        <w:rPr>
          <w:spacing w:val="-1"/>
        </w:rPr>
        <w:t xml:space="preserve"> </w:t>
      </w:r>
      <w:r>
        <w:t>Torres,</w:t>
      </w:r>
      <w:r>
        <w:rPr>
          <w:spacing w:val="-2"/>
        </w:rPr>
        <w:t xml:space="preserve"> </w:t>
      </w:r>
      <w:r>
        <w:t>Captain,</w:t>
      </w:r>
      <w:r>
        <w:rPr>
          <w:spacing w:val="-2"/>
        </w:rPr>
        <w:t xml:space="preserve"> </w:t>
      </w:r>
      <w:r>
        <w:t>Public</w:t>
      </w:r>
      <w:r>
        <w:rPr>
          <w:spacing w:val="-3"/>
        </w:rPr>
        <w:t xml:space="preserve"> </w:t>
      </w:r>
      <w:r>
        <w:t>Safety</w:t>
      </w:r>
      <w:r>
        <w:rPr>
          <w:spacing w:val="-3"/>
        </w:rPr>
        <w:t xml:space="preserve"> </w:t>
      </w:r>
      <w:r>
        <w:t>Bureau,</w:t>
      </w:r>
      <w:r>
        <w:rPr>
          <w:spacing w:val="-3"/>
        </w:rPr>
        <w:t xml:space="preserve"> </w:t>
      </w:r>
      <w:r>
        <w:t>Sheriff’s</w:t>
      </w:r>
      <w:r>
        <w:rPr>
          <w:spacing w:val="-2"/>
        </w:rPr>
        <w:t xml:space="preserve"> </w:t>
      </w:r>
      <w:r>
        <w:t>Office</w:t>
      </w:r>
    </w:p>
    <w:p w14:paraId="24A48BD9" w14:textId="77777777" w:rsidR="00693542" w:rsidRDefault="00693542">
      <w:pPr>
        <w:pStyle w:val="BodyText"/>
        <w:spacing w:before="274"/>
      </w:pPr>
    </w:p>
    <w:p w14:paraId="24A48BDA" w14:textId="77777777" w:rsidR="00693542" w:rsidRDefault="00103036">
      <w:pPr>
        <w:pStyle w:val="Heading1"/>
        <w:spacing w:before="0"/>
        <w:rPr>
          <w:u w:val="none"/>
        </w:rPr>
      </w:pPr>
      <w:bookmarkStart w:id="0" w:name="Promotional_Policies"/>
      <w:bookmarkEnd w:id="0"/>
      <w:r>
        <w:rPr>
          <w:color w:val="365F91"/>
          <w:spacing w:val="-15"/>
          <w:u w:color="365F91"/>
        </w:rPr>
        <w:t xml:space="preserve"> </w:t>
      </w:r>
      <w:r>
        <w:rPr>
          <w:color w:val="365F91"/>
          <w:u w:color="365F91"/>
        </w:rPr>
        <w:t>Promotional</w:t>
      </w:r>
      <w:r>
        <w:rPr>
          <w:color w:val="365F91"/>
          <w:spacing w:val="-7"/>
          <w:u w:color="365F91"/>
        </w:rPr>
        <w:t xml:space="preserve"> </w:t>
      </w:r>
      <w:r>
        <w:rPr>
          <w:color w:val="365F91"/>
          <w:spacing w:val="-2"/>
          <w:u w:color="365F91"/>
        </w:rPr>
        <w:t>Policies</w:t>
      </w:r>
    </w:p>
    <w:p w14:paraId="24A48BDB" w14:textId="77777777" w:rsidR="00693542" w:rsidRDefault="00103036">
      <w:pPr>
        <w:pStyle w:val="BodyText"/>
        <w:spacing w:before="299" w:line="276" w:lineRule="auto"/>
        <w:ind w:left="1020" w:right="1636"/>
      </w:pPr>
      <w:r>
        <w:t>It is the candidate’s responsibility to read the policies governing the promotional testing process.</w:t>
      </w:r>
      <w:r>
        <w:rPr>
          <w:spacing w:val="-4"/>
        </w:rPr>
        <w:t xml:space="preserve"> </w:t>
      </w:r>
      <w:r>
        <w:t>Below</w:t>
      </w:r>
      <w:r>
        <w:rPr>
          <w:spacing w:val="-4"/>
        </w:rPr>
        <w:t xml:space="preserve"> </w:t>
      </w:r>
      <w:r>
        <w:t>is</w:t>
      </w:r>
      <w:r>
        <w:rPr>
          <w:spacing w:val="-3"/>
        </w:rPr>
        <w:t xml:space="preserve"> </w:t>
      </w:r>
      <w:r>
        <w:t>a</w:t>
      </w:r>
      <w:r>
        <w:rPr>
          <w:spacing w:val="-5"/>
        </w:rPr>
        <w:t xml:space="preserve"> </w:t>
      </w:r>
      <w:r>
        <w:t>list</w:t>
      </w:r>
      <w:r>
        <w:rPr>
          <w:spacing w:val="-4"/>
        </w:rPr>
        <w:t xml:space="preserve"> </w:t>
      </w:r>
      <w:r>
        <w:t>of</w:t>
      </w:r>
      <w:r>
        <w:rPr>
          <w:spacing w:val="-4"/>
        </w:rPr>
        <w:t xml:space="preserve"> </w:t>
      </w:r>
      <w:r>
        <w:t>some</w:t>
      </w:r>
      <w:r>
        <w:rPr>
          <w:spacing w:val="-4"/>
        </w:rPr>
        <w:t xml:space="preserve"> </w:t>
      </w:r>
      <w:r>
        <w:t>of</w:t>
      </w:r>
      <w:r>
        <w:rPr>
          <w:spacing w:val="-4"/>
        </w:rPr>
        <w:t xml:space="preserve"> </w:t>
      </w:r>
      <w:r>
        <w:t>the</w:t>
      </w:r>
      <w:r>
        <w:rPr>
          <w:spacing w:val="-5"/>
        </w:rPr>
        <w:t xml:space="preserve"> </w:t>
      </w:r>
      <w:r>
        <w:t>policies</w:t>
      </w:r>
      <w:r>
        <w:rPr>
          <w:spacing w:val="-6"/>
        </w:rPr>
        <w:t xml:space="preserve"> </w:t>
      </w:r>
      <w:r>
        <w:t>that</w:t>
      </w:r>
      <w:r>
        <w:rPr>
          <w:spacing w:val="-2"/>
        </w:rPr>
        <w:t xml:space="preserve"> </w:t>
      </w:r>
      <w:r>
        <w:t>may</w:t>
      </w:r>
      <w:r>
        <w:rPr>
          <w:spacing w:val="-4"/>
        </w:rPr>
        <w:t xml:space="preserve"> </w:t>
      </w:r>
      <w:r>
        <w:t>apply</w:t>
      </w:r>
      <w:r>
        <w:rPr>
          <w:spacing w:val="-6"/>
        </w:rPr>
        <w:t xml:space="preserve"> </w:t>
      </w:r>
      <w:r>
        <w:t>to</w:t>
      </w:r>
      <w:r>
        <w:rPr>
          <w:spacing w:val="-5"/>
        </w:rPr>
        <w:t xml:space="preserve"> </w:t>
      </w:r>
      <w:r>
        <w:t>the</w:t>
      </w:r>
      <w:r>
        <w:rPr>
          <w:spacing w:val="-7"/>
        </w:rPr>
        <w:t xml:space="preserve"> </w:t>
      </w:r>
      <w:r>
        <w:t>testing</w:t>
      </w:r>
      <w:r>
        <w:rPr>
          <w:spacing w:val="-6"/>
        </w:rPr>
        <w:t xml:space="preserve"> </w:t>
      </w:r>
      <w:r>
        <w:t>process.</w:t>
      </w:r>
      <w:r>
        <w:rPr>
          <w:spacing w:val="-4"/>
        </w:rPr>
        <w:t xml:space="preserve"> </w:t>
      </w:r>
      <w:r>
        <w:t xml:space="preserve">These policies are located on the Sheriff’s Office Public Website on the Peace Officer Merit Commission page. Please click on the following link to access these policies: </w:t>
      </w:r>
      <w:hyperlink r:id="rId7">
        <w:r>
          <w:rPr>
            <w:color w:val="0000FF"/>
            <w:spacing w:val="-2"/>
            <w:u w:val="single" w:color="0000FF"/>
          </w:rPr>
          <w:t>https://slco.org/sheriff/documents/POMC-policies/</w:t>
        </w:r>
      </w:hyperlink>
    </w:p>
    <w:p w14:paraId="24A48BDC" w14:textId="77777777" w:rsidR="00693542" w:rsidRDefault="00F803D8">
      <w:pPr>
        <w:pStyle w:val="ListParagraph"/>
        <w:numPr>
          <w:ilvl w:val="0"/>
          <w:numId w:val="2"/>
        </w:numPr>
        <w:tabs>
          <w:tab w:val="left" w:pos="1739"/>
        </w:tabs>
        <w:spacing w:before="291"/>
        <w:ind w:left="1739" w:hanging="719"/>
        <w:rPr>
          <w:sz w:val="24"/>
        </w:rPr>
      </w:pPr>
      <w:hyperlink r:id="rId8">
        <w:r w:rsidR="00103036">
          <w:rPr>
            <w:sz w:val="24"/>
            <w:u w:val="single" w:color="4D585B"/>
          </w:rPr>
          <w:t>POMC</w:t>
        </w:r>
        <w:r w:rsidR="00103036">
          <w:rPr>
            <w:spacing w:val="-2"/>
            <w:sz w:val="24"/>
            <w:u w:val="single" w:color="4D585B"/>
          </w:rPr>
          <w:t xml:space="preserve"> </w:t>
        </w:r>
        <w:r w:rsidR="00103036">
          <w:rPr>
            <w:sz w:val="24"/>
            <w:u w:val="single" w:color="4D585B"/>
          </w:rPr>
          <w:t>Policy</w:t>
        </w:r>
        <w:r w:rsidR="00103036">
          <w:rPr>
            <w:spacing w:val="-7"/>
            <w:sz w:val="24"/>
            <w:u w:val="single" w:color="4D585B"/>
          </w:rPr>
          <w:t xml:space="preserve"> </w:t>
        </w:r>
        <w:r w:rsidR="00103036">
          <w:rPr>
            <w:sz w:val="24"/>
            <w:u w:val="single" w:color="4D585B"/>
          </w:rPr>
          <w:t>3105</w:t>
        </w:r>
        <w:r w:rsidR="00103036">
          <w:rPr>
            <w:spacing w:val="-2"/>
            <w:sz w:val="24"/>
            <w:u w:val="single" w:color="4D585B"/>
          </w:rPr>
          <w:t xml:space="preserve"> </w:t>
        </w:r>
        <w:r w:rsidR="00103036">
          <w:rPr>
            <w:sz w:val="24"/>
            <w:u w:val="single" w:color="4D585B"/>
          </w:rPr>
          <w:t>–</w:t>
        </w:r>
        <w:r w:rsidR="00103036">
          <w:rPr>
            <w:spacing w:val="-6"/>
            <w:sz w:val="24"/>
            <w:u w:val="single" w:color="4D585B"/>
          </w:rPr>
          <w:t xml:space="preserve"> </w:t>
        </w:r>
        <w:r w:rsidR="00103036">
          <w:rPr>
            <w:sz w:val="24"/>
            <w:u w:val="single" w:color="4D585B"/>
          </w:rPr>
          <w:t>Promotion</w:t>
        </w:r>
        <w:r w:rsidR="00103036">
          <w:rPr>
            <w:spacing w:val="-2"/>
            <w:sz w:val="24"/>
            <w:u w:val="single" w:color="4D585B"/>
          </w:rPr>
          <w:t xml:space="preserve"> Examinations</w:t>
        </w:r>
      </w:hyperlink>
    </w:p>
    <w:p w14:paraId="24A48BDD" w14:textId="77777777" w:rsidR="00693542" w:rsidRDefault="00F803D8">
      <w:pPr>
        <w:pStyle w:val="ListParagraph"/>
        <w:numPr>
          <w:ilvl w:val="0"/>
          <w:numId w:val="2"/>
        </w:numPr>
        <w:tabs>
          <w:tab w:val="left" w:pos="1739"/>
        </w:tabs>
        <w:spacing w:before="280"/>
        <w:ind w:left="1739" w:hanging="719"/>
        <w:rPr>
          <w:sz w:val="24"/>
        </w:rPr>
      </w:pPr>
      <w:hyperlink r:id="rId9">
        <w:r w:rsidR="00103036">
          <w:rPr>
            <w:sz w:val="24"/>
            <w:u w:val="single" w:color="636363"/>
          </w:rPr>
          <w:t>POMC</w:t>
        </w:r>
        <w:r w:rsidR="00103036">
          <w:rPr>
            <w:spacing w:val="-3"/>
            <w:sz w:val="24"/>
            <w:u w:val="single" w:color="636363"/>
          </w:rPr>
          <w:t xml:space="preserve"> </w:t>
        </w:r>
        <w:r w:rsidR="00103036">
          <w:rPr>
            <w:sz w:val="24"/>
            <w:u w:val="single" w:color="636363"/>
          </w:rPr>
          <w:t>Policy</w:t>
        </w:r>
        <w:r w:rsidR="00103036">
          <w:rPr>
            <w:spacing w:val="-7"/>
            <w:sz w:val="24"/>
            <w:u w:val="single" w:color="636363"/>
          </w:rPr>
          <w:t xml:space="preserve"> </w:t>
        </w:r>
        <w:r w:rsidR="00103036">
          <w:rPr>
            <w:sz w:val="24"/>
            <w:u w:val="single" w:color="636363"/>
          </w:rPr>
          <w:t>3110</w:t>
        </w:r>
        <w:r w:rsidR="00103036">
          <w:rPr>
            <w:spacing w:val="-3"/>
            <w:sz w:val="24"/>
            <w:u w:val="single" w:color="636363"/>
          </w:rPr>
          <w:t xml:space="preserve"> </w:t>
        </w:r>
        <w:r w:rsidR="00103036">
          <w:rPr>
            <w:sz w:val="24"/>
            <w:u w:val="single" w:color="636363"/>
          </w:rPr>
          <w:t>–</w:t>
        </w:r>
        <w:r w:rsidR="00103036">
          <w:rPr>
            <w:spacing w:val="-3"/>
            <w:sz w:val="24"/>
            <w:u w:val="single" w:color="636363"/>
          </w:rPr>
          <w:t xml:space="preserve"> </w:t>
        </w:r>
        <w:r w:rsidR="00103036">
          <w:rPr>
            <w:sz w:val="24"/>
            <w:u w:val="single" w:color="636363"/>
          </w:rPr>
          <w:t>Examination</w:t>
        </w:r>
        <w:r w:rsidR="00103036">
          <w:rPr>
            <w:spacing w:val="-9"/>
            <w:sz w:val="24"/>
            <w:u w:val="single" w:color="636363"/>
          </w:rPr>
          <w:t xml:space="preserve"> </w:t>
        </w:r>
        <w:r w:rsidR="00103036">
          <w:rPr>
            <w:spacing w:val="-2"/>
            <w:sz w:val="24"/>
            <w:u w:val="single" w:color="636363"/>
          </w:rPr>
          <w:t>Ethics</w:t>
        </w:r>
      </w:hyperlink>
    </w:p>
    <w:p w14:paraId="24A48BDE" w14:textId="77777777" w:rsidR="00693542" w:rsidRDefault="00F803D8">
      <w:pPr>
        <w:pStyle w:val="ListParagraph"/>
        <w:numPr>
          <w:ilvl w:val="0"/>
          <w:numId w:val="2"/>
        </w:numPr>
        <w:tabs>
          <w:tab w:val="left" w:pos="1739"/>
        </w:tabs>
        <w:spacing w:before="279"/>
        <w:ind w:left="1739" w:hanging="719"/>
        <w:rPr>
          <w:sz w:val="24"/>
        </w:rPr>
      </w:pPr>
      <w:hyperlink r:id="rId10">
        <w:r w:rsidR="00103036">
          <w:rPr>
            <w:sz w:val="24"/>
            <w:u w:val="single" w:color="636363"/>
          </w:rPr>
          <w:t>POMC</w:t>
        </w:r>
        <w:r w:rsidR="00103036">
          <w:rPr>
            <w:spacing w:val="-3"/>
            <w:sz w:val="24"/>
            <w:u w:val="single" w:color="636363"/>
          </w:rPr>
          <w:t xml:space="preserve"> </w:t>
        </w:r>
        <w:r w:rsidR="00103036">
          <w:rPr>
            <w:sz w:val="24"/>
            <w:u w:val="single" w:color="636363"/>
          </w:rPr>
          <w:t>Policy</w:t>
        </w:r>
        <w:r w:rsidR="00103036">
          <w:rPr>
            <w:spacing w:val="-7"/>
            <w:sz w:val="24"/>
            <w:u w:val="single" w:color="636363"/>
          </w:rPr>
          <w:t xml:space="preserve"> </w:t>
        </w:r>
        <w:r w:rsidR="00103036">
          <w:rPr>
            <w:sz w:val="24"/>
            <w:u w:val="single" w:color="636363"/>
          </w:rPr>
          <w:t>3120</w:t>
        </w:r>
        <w:r w:rsidR="00103036">
          <w:rPr>
            <w:spacing w:val="-3"/>
            <w:sz w:val="24"/>
            <w:u w:val="single" w:color="636363"/>
          </w:rPr>
          <w:t xml:space="preserve"> </w:t>
        </w:r>
        <w:r w:rsidR="00103036">
          <w:rPr>
            <w:sz w:val="24"/>
            <w:u w:val="single" w:color="636363"/>
          </w:rPr>
          <w:t>–</w:t>
        </w:r>
        <w:r w:rsidR="00103036">
          <w:rPr>
            <w:spacing w:val="-6"/>
            <w:sz w:val="24"/>
            <w:u w:val="single" w:color="636363"/>
          </w:rPr>
          <w:t xml:space="preserve"> </w:t>
        </w:r>
        <w:r w:rsidR="00103036">
          <w:rPr>
            <w:sz w:val="24"/>
            <w:u w:val="single" w:color="636363"/>
          </w:rPr>
          <w:t>Examination</w:t>
        </w:r>
        <w:r w:rsidR="00103036">
          <w:rPr>
            <w:spacing w:val="-1"/>
            <w:sz w:val="24"/>
            <w:u w:val="single" w:color="636363"/>
          </w:rPr>
          <w:t xml:space="preserve"> </w:t>
        </w:r>
        <w:r w:rsidR="00103036">
          <w:rPr>
            <w:sz w:val="24"/>
            <w:u w:val="single" w:color="636363"/>
          </w:rPr>
          <w:t>Scoring</w:t>
        </w:r>
        <w:r w:rsidR="00103036">
          <w:rPr>
            <w:spacing w:val="-10"/>
            <w:sz w:val="24"/>
            <w:u w:val="single" w:color="636363"/>
          </w:rPr>
          <w:t xml:space="preserve"> </w:t>
        </w:r>
        <w:r w:rsidR="00103036">
          <w:rPr>
            <w:spacing w:val="-2"/>
            <w:sz w:val="24"/>
            <w:u w:val="single" w:color="636363"/>
          </w:rPr>
          <w:t>Procedures</w:t>
        </w:r>
      </w:hyperlink>
    </w:p>
    <w:p w14:paraId="24A48BDF" w14:textId="77777777" w:rsidR="00693542" w:rsidRDefault="00F803D8">
      <w:pPr>
        <w:pStyle w:val="ListParagraph"/>
        <w:numPr>
          <w:ilvl w:val="0"/>
          <w:numId w:val="2"/>
        </w:numPr>
        <w:tabs>
          <w:tab w:val="left" w:pos="1740"/>
        </w:tabs>
        <w:spacing w:before="280"/>
        <w:ind w:right="1577"/>
        <w:rPr>
          <w:sz w:val="24"/>
        </w:rPr>
      </w:pPr>
      <w:hyperlink r:id="rId11">
        <w:r w:rsidR="00103036">
          <w:rPr>
            <w:sz w:val="24"/>
            <w:u w:val="single"/>
          </w:rPr>
          <w:t>POMC</w:t>
        </w:r>
        <w:r w:rsidR="00103036">
          <w:rPr>
            <w:spacing w:val="-6"/>
            <w:sz w:val="24"/>
            <w:u w:val="single"/>
          </w:rPr>
          <w:t xml:space="preserve"> </w:t>
        </w:r>
        <w:r w:rsidR="00103036">
          <w:rPr>
            <w:sz w:val="24"/>
            <w:u w:val="single"/>
          </w:rPr>
          <w:t>Policy</w:t>
        </w:r>
        <w:r w:rsidR="00103036">
          <w:rPr>
            <w:spacing w:val="-11"/>
            <w:sz w:val="24"/>
            <w:u w:val="single"/>
          </w:rPr>
          <w:t xml:space="preserve"> </w:t>
        </w:r>
        <w:r w:rsidR="00103036">
          <w:rPr>
            <w:sz w:val="24"/>
            <w:u w:val="single"/>
          </w:rPr>
          <w:t>3130</w:t>
        </w:r>
        <w:r w:rsidR="00103036">
          <w:rPr>
            <w:spacing w:val="-9"/>
            <w:sz w:val="24"/>
            <w:u w:val="single"/>
          </w:rPr>
          <w:t xml:space="preserve"> </w:t>
        </w:r>
        <w:r w:rsidR="00103036">
          <w:rPr>
            <w:sz w:val="24"/>
            <w:u w:val="single"/>
          </w:rPr>
          <w:t>–</w:t>
        </w:r>
        <w:r w:rsidR="00103036">
          <w:rPr>
            <w:spacing w:val="-4"/>
            <w:sz w:val="24"/>
            <w:u w:val="single"/>
          </w:rPr>
          <w:t xml:space="preserve"> </w:t>
        </w:r>
        <w:r w:rsidR="00103036">
          <w:rPr>
            <w:sz w:val="24"/>
            <w:u w:val="single"/>
          </w:rPr>
          <w:t>Inspection</w:t>
        </w:r>
        <w:r w:rsidR="00103036">
          <w:rPr>
            <w:spacing w:val="-9"/>
            <w:sz w:val="24"/>
            <w:u w:val="single"/>
          </w:rPr>
          <w:t xml:space="preserve"> </w:t>
        </w:r>
        <w:r w:rsidR="00103036">
          <w:rPr>
            <w:sz w:val="24"/>
            <w:u w:val="single"/>
          </w:rPr>
          <w:t>of</w:t>
        </w:r>
        <w:r w:rsidR="00103036">
          <w:rPr>
            <w:spacing w:val="-6"/>
            <w:sz w:val="24"/>
            <w:u w:val="single"/>
          </w:rPr>
          <w:t xml:space="preserve"> </w:t>
        </w:r>
        <w:r w:rsidR="00103036">
          <w:rPr>
            <w:sz w:val="24"/>
            <w:u w:val="single"/>
          </w:rPr>
          <w:t>Examination</w:t>
        </w:r>
        <w:r w:rsidR="00103036">
          <w:rPr>
            <w:spacing w:val="-4"/>
            <w:sz w:val="24"/>
            <w:u w:val="single"/>
          </w:rPr>
          <w:t xml:space="preserve"> </w:t>
        </w:r>
        <w:r w:rsidR="00103036">
          <w:rPr>
            <w:sz w:val="24"/>
            <w:u w:val="single"/>
          </w:rPr>
          <w:t>Paper</w:t>
        </w:r>
        <w:r w:rsidR="00103036">
          <w:rPr>
            <w:spacing w:val="-5"/>
            <w:sz w:val="24"/>
            <w:u w:val="single"/>
          </w:rPr>
          <w:t xml:space="preserve"> </w:t>
        </w:r>
        <w:r w:rsidR="00103036">
          <w:rPr>
            <w:sz w:val="24"/>
            <w:u w:val="single"/>
          </w:rPr>
          <w:t>and</w:t>
        </w:r>
        <w:r w:rsidR="00103036">
          <w:rPr>
            <w:spacing w:val="-6"/>
            <w:sz w:val="24"/>
            <w:u w:val="single"/>
          </w:rPr>
          <w:t xml:space="preserve"> </w:t>
        </w:r>
        <w:r w:rsidR="00103036">
          <w:rPr>
            <w:sz w:val="24"/>
            <w:u w:val="single"/>
          </w:rPr>
          <w:t>Preservation</w:t>
        </w:r>
        <w:r w:rsidR="00103036">
          <w:rPr>
            <w:spacing w:val="-4"/>
            <w:sz w:val="24"/>
            <w:u w:val="single"/>
          </w:rPr>
          <w:t xml:space="preserve"> </w:t>
        </w:r>
        <w:r w:rsidR="00103036">
          <w:rPr>
            <w:sz w:val="24"/>
            <w:u w:val="single"/>
          </w:rPr>
          <w:t>of</w:t>
        </w:r>
        <w:r w:rsidR="00103036">
          <w:rPr>
            <w:spacing w:val="-9"/>
            <w:sz w:val="24"/>
            <w:u w:val="single"/>
          </w:rPr>
          <w:t xml:space="preserve"> </w:t>
        </w:r>
        <w:r w:rsidR="00103036">
          <w:rPr>
            <w:sz w:val="24"/>
            <w:u w:val="single"/>
          </w:rPr>
          <w:t>Papers</w:t>
        </w:r>
        <w:r w:rsidR="00103036">
          <w:rPr>
            <w:spacing w:val="-10"/>
            <w:sz w:val="24"/>
            <w:u w:val="single"/>
          </w:rPr>
          <w:t xml:space="preserve"> </w:t>
        </w:r>
        <w:r w:rsidR="00103036">
          <w:rPr>
            <w:sz w:val="24"/>
            <w:u w:val="single"/>
          </w:rPr>
          <w:t>by</w:t>
        </w:r>
      </w:hyperlink>
      <w:r w:rsidR="00103036">
        <w:rPr>
          <w:sz w:val="24"/>
        </w:rPr>
        <w:t xml:space="preserve"> </w:t>
      </w:r>
      <w:hyperlink r:id="rId12">
        <w:r w:rsidR="00103036">
          <w:rPr>
            <w:spacing w:val="-2"/>
            <w:sz w:val="24"/>
            <w:u w:val="single"/>
          </w:rPr>
          <w:t>Commission</w:t>
        </w:r>
      </w:hyperlink>
    </w:p>
    <w:p w14:paraId="24A48BE0" w14:textId="77777777" w:rsidR="00693542" w:rsidRDefault="00F803D8">
      <w:pPr>
        <w:pStyle w:val="ListParagraph"/>
        <w:numPr>
          <w:ilvl w:val="0"/>
          <w:numId w:val="2"/>
        </w:numPr>
        <w:tabs>
          <w:tab w:val="left" w:pos="1739"/>
        </w:tabs>
        <w:spacing w:before="281"/>
        <w:ind w:left="1739" w:hanging="719"/>
        <w:rPr>
          <w:sz w:val="24"/>
        </w:rPr>
      </w:pPr>
      <w:hyperlink r:id="rId13">
        <w:r w:rsidR="00103036">
          <w:rPr>
            <w:sz w:val="24"/>
            <w:u w:val="single"/>
          </w:rPr>
          <w:t>POMC</w:t>
        </w:r>
        <w:r w:rsidR="00103036">
          <w:rPr>
            <w:spacing w:val="-6"/>
            <w:sz w:val="24"/>
            <w:u w:val="single"/>
          </w:rPr>
          <w:t xml:space="preserve"> </w:t>
        </w:r>
        <w:r w:rsidR="00103036">
          <w:rPr>
            <w:sz w:val="24"/>
            <w:u w:val="single"/>
          </w:rPr>
          <w:t>Policy</w:t>
        </w:r>
        <w:r w:rsidR="00103036">
          <w:rPr>
            <w:spacing w:val="-6"/>
            <w:sz w:val="24"/>
            <w:u w:val="single"/>
          </w:rPr>
          <w:t xml:space="preserve"> </w:t>
        </w:r>
        <w:r w:rsidR="00103036">
          <w:rPr>
            <w:sz w:val="24"/>
            <w:u w:val="single"/>
          </w:rPr>
          <w:t>4910</w:t>
        </w:r>
        <w:r w:rsidR="00103036">
          <w:rPr>
            <w:spacing w:val="-6"/>
            <w:sz w:val="24"/>
            <w:u w:val="single"/>
          </w:rPr>
          <w:t xml:space="preserve"> </w:t>
        </w:r>
        <w:r w:rsidR="00103036">
          <w:rPr>
            <w:sz w:val="24"/>
            <w:u w:val="single"/>
          </w:rPr>
          <w:t>–</w:t>
        </w:r>
        <w:r w:rsidR="00103036">
          <w:rPr>
            <w:spacing w:val="-4"/>
            <w:sz w:val="24"/>
            <w:u w:val="single"/>
          </w:rPr>
          <w:t xml:space="preserve"> </w:t>
        </w:r>
        <w:r w:rsidR="00103036">
          <w:rPr>
            <w:sz w:val="24"/>
            <w:u w:val="single"/>
          </w:rPr>
          <w:t>Administrative</w:t>
        </w:r>
        <w:r w:rsidR="00103036">
          <w:rPr>
            <w:spacing w:val="-7"/>
            <w:sz w:val="24"/>
            <w:u w:val="single"/>
          </w:rPr>
          <w:t xml:space="preserve"> </w:t>
        </w:r>
        <w:r w:rsidR="00103036">
          <w:rPr>
            <w:spacing w:val="-2"/>
            <w:sz w:val="24"/>
            <w:u w:val="single"/>
          </w:rPr>
          <w:t>Review</w:t>
        </w:r>
      </w:hyperlink>
    </w:p>
    <w:p w14:paraId="24A48BE1" w14:textId="77777777" w:rsidR="00693542" w:rsidRDefault="00693542">
      <w:pPr>
        <w:rPr>
          <w:sz w:val="24"/>
        </w:rPr>
        <w:sectPr w:rsidR="00693542">
          <w:pgSz w:w="12240" w:h="15840"/>
          <w:pgMar w:top="1420" w:right="400" w:bottom="280" w:left="420" w:header="720" w:footer="720" w:gutter="0"/>
          <w:cols w:space="720"/>
        </w:sectPr>
      </w:pPr>
    </w:p>
    <w:p w14:paraId="24A48BE2" w14:textId="77777777" w:rsidR="00693542" w:rsidRDefault="00103036">
      <w:pPr>
        <w:pStyle w:val="Heading1"/>
        <w:ind w:left="583"/>
        <w:rPr>
          <w:u w:val="none"/>
        </w:rPr>
      </w:pPr>
      <w:bookmarkStart w:id="1" w:name="Minimum_Qualifications"/>
      <w:bookmarkEnd w:id="1"/>
      <w:r>
        <w:rPr>
          <w:color w:val="365F91"/>
          <w:u w:color="567087"/>
        </w:rPr>
        <w:lastRenderedPageBreak/>
        <w:t>Minimum</w:t>
      </w:r>
      <w:r>
        <w:rPr>
          <w:color w:val="365F91"/>
          <w:spacing w:val="-12"/>
          <w:u w:color="567087"/>
        </w:rPr>
        <w:t xml:space="preserve"> </w:t>
      </w:r>
      <w:r>
        <w:rPr>
          <w:color w:val="365F91"/>
          <w:spacing w:val="-2"/>
          <w:u w:color="567087"/>
        </w:rPr>
        <w:t>Qualifications</w:t>
      </w:r>
    </w:p>
    <w:p w14:paraId="24A48BE3" w14:textId="77777777" w:rsidR="00693542" w:rsidRDefault="00103036">
      <w:pPr>
        <w:spacing w:before="35"/>
        <w:ind w:left="601" w:right="616"/>
        <w:jc w:val="center"/>
      </w:pPr>
      <w:r>
        <w:t>(See</w:t>
      </w:r>
      <w:r>
        <w:rPr>
          <w:spacing w:val="-7"/>
        </w:rPr>
        <w:t xml:space="preserve"> </w:t>
      </w:r>
      <w:r>
        <w:t>POMC</w:t>
      </w:r>
      <w:r>
        <w:rPr>
          <w:spacing w:val="-9"/>
        </w:rPr>
        <w:t xml:space="preserve"> </w:t>
      </w:r>
      <w:r>
        <w:t>Policy</w:t>
      </w:r>
      <w:r>
        <w:rPr>
          <w:spacing w:val="-9"/>
        </w:rPr>
        <w:t xml:space="preserve"> </w:t>
      </w:r>
      <w:r>
        <w:t>3105,</w:t>
      </w:r>
      <w:r>
        <w:rPr>
          <w:spacing w:val="-7"/>
        </w:rPr>
        <w:t xml:space="preserve"> </w:t>
      </w:r>
      <w:r>
        <w:t>Section</w:t>
      </w:r>
      <w:r>
        <w:rPr>
          <w:spacing w:val="-8"/>
        </w:rPr>
        <w:t xml:space="preserve"> </w:t>
      </w:r>
      <w:r>
        <w:rPr>
          <w:spacing w:val="-4"/>
        </w:rPr>
        <w:t>2.3)</w:t>
      </w:r>
    </w:p>
    <w:p w14:paraId="24A48BE4" w14:textId="77777777" w:rsidR="00693542" w:rsidRDefault="00693542">
      <w:pPr>
        <w:pStyle w:val="BodyText"/>
        <w:spacing w:before="70"/>
        <w:rPr>
          <w:sz w:val="22"/>
        </w:rPr>
      </w:pPr>
    </w:p>
    <w:p w14:paraId="24A48BE5" w14:textId="77777777" w:rsidR="00693542" w:rsidRDefault="00103036">
      <w:pPr>
        <w:pStyle w:val="BodyText"/>
        <w:ind w:left="1020"/>
      </w:pPr>
      <w:r>
        <w:t>Candidates</w:t>
      </w:r>
      <w:r>
        <w:rPr>
          <w:spacing w:val="-9"/>
        </w:rPr>
        <w:t xml:space="preserve"> </w:t>
      </w:r>
      <w:r>
        <w:t>must</w:t>
      </w:r>
      <w:r>
        <w:rPr>
          <w:spacing w:val="-2"/>
        </w:rPr>
        <w:t xml:space="preserve"> </w:t>
      </w:r>
      <w:r>
        <w:t>meet</w:t>
      </w:r>
      <w:r>
        <w:rPr>
          <w:spacing w:val="-3"/>
        </w:rPr>
        <w:t xml:space="preserve"> </w:t>
      </w:r>
      <w:r>
        <w:t>all</w:t>
      </w:r>
      <w:r>
        <w:rPr>
          <w:spacing w:val="-1"/>
        </w:rPr>
        <w:t xml:space="preserve"> </w:t>
      </w:r>
      <w:r>
        <w:t>the</w:t>
      </w:r>
      <w:r>
        <w:rPr>
          <w:spacing w:val="-5"/>
        </w:rPr>
        <w:t xml:space="preserve"> </w:t>
      </w:r>
      <w:r>
        <w:t>following</w:t>
      </w:r>
      <w:r>
        <w:rPr>
          <w:spacing w:val="-6"/>
        </w:rPr>
        <w:t xml:space="preserve"> </w:t>
      </w:r>
      <w:r>
        <w:t>qualifications</w:t>
      </w:r>
      <w:r>
        <w:rPr>
          <w:spacing w:val="-4"/>
        </w:rPr>
        <w:t xml:space="preserve"> </w:t>
      </w:r>
      <w:r>
        <w:t>to</w:t>
      </w:r>
      <w:r>
        <w:rPr>
          <w:spacing w:val="-5"/>
        </w:rPr>
        <w:t xml:space="preserve"> </w:t>
      </w:r>
      <w:r>
        <w:t>take</w:t>
      </w:r>
      <w:r>
        <w:rPr>
          <w:spacing w:val="-3"/>
        </w:rPr>
        <w:t xml:space="preserve"> </w:t>
      </w:r>
      <w:r>
        <w:t>the</w:t>
      </w:r>
      <w:r>
        <w:rPr>
          <w:spacing w:val="-2"/>
        </w:rPr>
        <w:t xml:space="preserve"> exam:</w:t>
      </w:r>
    </w:p>
    <w:p w14:paraId="24A48BE6" w14:textId="77777777" w:rsidR="00693542" w:rsidRDefault="00103036">
      <w:pPr>
        <w:spacing w:before="290" w:line="266" w:lineRule="exact"/>
        <w:ind w:left="1740"/>
        <w:rPr>
          <w:b/>
        </w:rPr>
      </w:pPr>
      <w:r>
        <w:rPr>
          <w:b/>
          <w:u w:val="single"/>
        </w:rPr>
        <w:t>MINIMUM</w:t>
      </w:r>
      <w:r>
        <w:rPr>
          <w:b/>
          <w:spacing w:val="-15"/>
          <w:u w:val="single"/>
        </w:rPr>
        <w:t xml:space="preserve"> </w:t>
      </w:r>
      <w:r>
        <w:rPr>
          <w:b/>
          <w:u w:val="single"/>
        </w:rPr>
        <w:t>SERVICE</w:t>
      </w:r>
      <w:r>
        <w:rPr>
          <w:b/>
          <w:spacing w:val="-12"/>
          <w:u w:val="single"/>
        </w:rPr>
        <w:t xml:space="preserve"> </w:t>
      </w:r>
      <w:r>
        <w:rPr>
          <w:b/>
          <w:u w:val="single"/>
        </w:rPr>
        <w:t>TIME</w:t>
      </w:r>
      <w:r>
        <w:rPr>
          <w:b/>
          <w:spacing w:val="-13"/>
          <w:u w:val="single"/>
        </w:rPr>
        <w:t xml:space="preserve"> </w:t>
      </w:r>
      <w:r>
        <w:rPr>
          <w:b/>
          <w:u w:val="single"/>
        </w:rPr>
        <w:t>AND</w:t>
      </w:r>
      <w:r>
        <w:rPr>
          <w:b/>
          <w:spacing w:val="-12"/>
          <w:u w:val="single"/>
        </w:rPr>
        <w:t xml:space="preserve"> </w:t>
      </w:r>
      <w:r>
        <w:rPr>
          <w:b/>
          <w:u w:val="single"/>
        </w:rPr>
        <w:t>EDUCATION</w:t>
      </w:r>
      <w:r>
        <w:rPr>
          <w:b/>
          <w:spacing w:val="-12"/>
          <w:u w:val="single"/>
        </w:rPr>
        <w:t xml:space="preserve"> </w:t>
      </w:r>
      <w:r>
        <w:rPr>
          <w:b/>
          <w:u w:val="single"/>
        </w:rPr>
        <w:t>REQUIREMENTS</w:t>
      </w:r>
      <w:r>
        <w:rPr>
          <w:b/>
          <w:spacing w:val="-8"/>
          <w:u w:val="single"/>
        </w:rPr>
        <w:t xml:space="preserve"> </w:t>
      </w:r>
      <w:r>
        <w:rPr>
          <w:b/>
          <w:u w:val="single"/>
        </w:rPr>
        <w:t>FOR</w:t>
      </w:r>
      <w:r>
        <w:rPr>
          <w:b/>
          <w:spacing w:val="-9"/>
          <w:u w:val="single"/>
        </w:rPr>
        <w:t xml:space="preserve"> </w:t>
      </w:r>
      <w:r>
        <w:rPr>
          <w:b/>
          <w:u w:val="single"/>
        </w:rPr>
        <w:t>CATEGORIES</w:t>
      </w:r>
      <w:r>
        <w:rPr>
          <w:b/>
          <w:spacing w:val="-11"/>
          <w:u w:val="single"/>
        </w:rPr>
        <w:t xml:space="preserve"> </w:t>
      </w:r>
      <w:r>
        <w:rPr>
          <w:b/>
          <w:u w:val="single"/>
        </w:rPr>
        <w:t>AND</w:t>
      </w:r>
      <w:r>
        <w:rPr>
          <w:b/>
          <w:spacing w:val="-11"/>
          <w:u w:val="single"/>
        </w:rPr>
        <w:t xml:space="preserve"> </w:t>
      </w:r>
      <w:r>
        <w:rPr>
          <w:b/>
          <w:spacing w:val="-2"/>
          <w:u w:val="single"/>
        </w:rPr>
        <w:t>RANKS</w:t>
      </w:r>
    </w:p>
    <w:p w14:paraId="24A48BE7" w14:textId="77777777" w:rsidR="00693542" w:rsidRDefault="00103036">
      <w:pPr>
        <w:pStyle w:val="ListParagraph"/>
        <w:numPr>
          <w:ilvl w:val="1"/>
          <w:numId w:val="2"/>
        </w:numPr>
        <w:tabs>
          <w:tab w:val="left" w:pos="1739"/>
        </w:tabs>
        <w:spacing w:line="242" w:lineRule="auto"/>
        <w:ind w:left="1739" w:right="1427"/>
        <w:rPr>
          <w:sz w:val="24"/>
        </w:rPr>
      </w:pPr>
      <w:r>
        <w:rPr>
          <w:sz w:val="24"/>
        </w:rPr>
        <w:t>Candidate</w:t>
      </w:r>
      <w:r>
        <w:rPr>
          <w:spacing w:val="-7"/>
          <w:sz w:val="24"/>
        </w:rPr>
        <w:t xml:space="preserve"> </w:t>
      </w:r>
      <w:r>
        <w:rPr>
          <w:sz w:val="24"/>
        </w:rPr>
        <w:t>must</w:t>
      </w:r>
      <w:r>
        <w:rPr>
          <w:spacing w:val="-8"/>
          <w:sz w:val="24"/>
        </w:rPr>
        <w:t xml:space="preserve"> </w:t>
      </w:r>
      <w:r>
        <w:rPr>
          <w:sz w:val="24"/>
        </w:rPr>
        <w:t>be</w:t>
      </w:r>
      <w:r>
        <w:rPr>
          <w:spacing w:val="-7"/>
          <w:sz w:val="24"/>
        </w:rPr>
        <w:t xml:space="preserve"> </w:t>
      </w:r>
      <w:r>
        <w:rPr>
          <w:sz w:val="24"/>
        </w:rPr>
        <w:t>a</w:t>
      </w:r>
      <w:r>
        <w:rPr>
          <w:spacing w:val="-7"/>
          <w:sz w:val="24"/>
        </w:rPr>
        <w:t xml:space="preserve"> </w:t>
      </w:r>
      <w:r>
        <w:rPr>
          <w:sz w:val="24"/>
        </w:rPr>
        <w:t>merit</w:t>
      </w:r>
      <w:r>
        <w:rPr>
          <w:spacing w:val="-4"/>
          <w:sz w:val="24"/>
        </w:rPr>
        <w:t xml:space="preserve"> </w:t>
      </w:r>
      <w:r>
        <w:rPr>
          <w:sz w:val="24"/>
        </w:rPr>
        <w:t>employee</w:t>
      </w:r>
      <w:r>
        <w:rPr>
          <w:spacing w:val="-7"/>
          <w:sz w:val="24"/>
        </w:rPr>
        <w:t xml:space="preserve"> </w:t>
      </w:r>
      <w:r>
        <w:rPr>
          <w:sz w:val="24"/>
        </w:rPr>
        <w:t>(completed</w:t>
      </w:r>
      <w:r>
        <w:rPr>
          <w:spacing w:val="-11"/>
          <w:sz w:val="24"/>
        </w:rPr>
        <w:t xml:space="preserve"> </w:t>
      </w:r>
      <w:r>
        <w:rPr>
          <w:sz w:val="24"/>
        </w:rPr>
        <w:t>probation)</w:t>
      </w:r>
      <w:r>
        <w:rPr>
          <w:spacing w:val="-6"/>
          <w:sz w:val="24"/>
        </w:rPr>
        <w:t xml:space="preserve"> </w:t>
      </w:r>
      <w:r>
        <w:rPr>
          <w:sz w:val="24"/>
        </w:rPr>
        <w:t>to</w:t>
      </w:r>
      <w:r>
        <w:rPr>
          <w:spacing w:val="-4"/>
          <w:sz w:val="24"/>
        </w:rPr>
        <w:t xml:space="preserve"> </w:t>
      </w:r>
      <w:r>
        <w:rPr>
          <w:sz w:val="24"/>
        </w:rPr>
        <w:t>take</w:t>
      </w:r>
      <w:r>
        <w:rPr>
          <w:spacing w:val="-7"/>
          <w:sz w:val="24"/>
        </w:rPr>
        <w:t xml:space="preserve"> </w:t>
      </w:r>
      <w:r>
        <w:rPr>
          <w:sz w:val="24"/>
        </w:rPr>
        <w:t>any</w:t>
      </w:r>
      <w:r>
        <w:rPr>
          <w:spacing w:val="-10"/>
          <w:sz w:val="24"/>
        </w:rPr>
        <w:t xml:space="preserve"> </w:t>
      </w:r>
      <w:r>
        <w:rPr>
          <w:sz w:val="24"/>
        </w:rPr>
        <w:t xml:space="preserve">promotional </w:t>
      </w:r>
      <w:r>
        <w:rPr>
          <w:spacing w:val="-2"/>
          <w:sz w:val="24"/>
        </w:rPr>
        <w:t>examination.</w:t>
      </w:r>
    </w:p>
    <w:p w14:paraId="24A48BE8" w14:textId="77777777" w:rsidR="00693542" w:rsidRDefault="00103036">
      <w:pPr>
        <w:pStyle w:val="Heading2"/>
        <w:spacing w:before="292"/>
        <w:rPr>
          <w:u w:val="none"/>
        </w:rPr>
      </w:pPr>
      <w:bookmarkStart w:id="2" w:name="MERIT_RATING_REQUIREMENT"/>
      <w:bookmarkEnd w:id="2"/>
      <w:r>
        <w:t>MERIT</w:t>
      </w:r>
      <w:r>
        <w:rPr>
          <w:spacing w:val="-1"/>
        </w:rPr>
        <w:t xml:space="preserve"> </w:t>
      </w:r>
      <w:r>
        <w:t>RATING</w:t>
      </w:r>
      <w:r>
        <w:rPr>
          <w:spacing w:val="-2"/>
        </w:rPr>
        <w:t xml:space="preserve"> REQUIREMENT</w:t>
      </w:r>
    </w:p>
    <w:p w14:paraId="24A48BE9" w14:textId="77777777" w:rsidR="00693542" w:rsidRDefault="00103036">
      <w:pPr>
        <w:pStyle w:val="ListParagraph"/>
        <w:numPr>
          <w:ilvl w:val="1"/>
          <w:numId w:val="2"/>
        </w:numPr>
        <w:tabs>
          <w:tab w:val="left" w:pos="1739"/>
        </w:tabs>
        <w:ind w:left="1739" w:right="1326"/>
        <w:rPr>
          <w:sz w:val="24"/>
        </w:rPr>
      </w:pPr>
      <w:r>
        <w:rPr>
          <w:sz w:val="24"/>
        </w:rPr>
        <w:t>A</w:t>
      </w:r>
      <w:r>
        <w:rPr>
          <w:spacing w:val="-1"/>
          <w:sz w:val="24"/>
        </w:rPr>
        <w:t xml:space="preserve"> </w:t>
      </w:r>
      <w:r>
        <w:rPr>
          <w:sz w:val="24"/>
        </w:rPr>
        <w:t>candidate</w:t>
      </w:r>
      <w:r>
        <w:rPr>
          <w:spacing w:val="-4"/>
          <w:sz w:val="24"/>
        </w:rPr>
        <w:t xml:space="preserve"> </w:t>
      </w:r>
      <w:r>
        <w:rPr>
          <w:sz w:val="24"/>
        </w:rPr>
        <w:t>shall</w:t>
      </w:r>
      <w:r>
        <w:rPr>
          <w:spacing w:val="-6"/>
          <w:sz w:val="24"/>
        </w:rPr>
        <w:t xml:space="preserve"> </w:t>
      </w:r>
      <w:r>
        <w:rPr>
          <w:sz w:val="24"/>
        </w:rPr>
        <w:t>not</w:t>
      </w:r>
      <w:r>
        <w:rPr>
          <w:spacing w:val="-5"/>
          <w:sz w:val="24"/>
        </w:rPr>
        <w:t xml:space="preserve"> </w:t>
      </w:r>
      <w:r>
        <w:rPr>
          <w:sz w:val="24"/>
        </w:rPr>
        <w:t>be</w:t>
      </w:r>
      <w:r>
        <w:rPr>
          <w:spacing w:val="-11"/>
          <w:sz w:val="24"/>
        </w:rPr>
        <w:t xml:space="preserve"> </w:t>
      </w:r>
      <w:r>
        <w:rPr>
          <w:sz w:val="24"/>
        </w:rPr>
        <w:t>allowed</w:t>
      </w:r>
      <w:r>
        <w:rPr>
          <w:spacing w:val="-5"/>
          <w:sz w:val="24"/>
        </w:rPr>
        <w:t xml:space="preserve"> </w:t>
      </w:r>
      <w:r>
        <w:rPr>
          <w:sz w:val="24"/>
        </w:rPr>
        <w:t>to</w:t>
      </w:r>
      <w:r>
        <w:rPr>
          <w:spacing w:val="-6"/>
          <w:sz w:val="24"/>
        </w:rPr>
        <w:t xml:space="preserve"> </w:t>
      </w:r>
      <w:r>
        <w:rPr>
          <w:sz w:val="24"/>
        </w:rPr>
        <w:t>take</w:t>
      </w:r>
      <w:r>
        <w:rPr>
          <w:spacing w:val="-3"/>
          <w:sz w:val="24"/>
        </w:rPr>
        <w:t xml:space="preserve"> </w:t>
      </w:r>
      <w:r>
        <w:rPr>
          <w:sz w:val="24"/>
        </w:rPr>
        <w:t>a</w:t>
      </w:r>
      <w:r>
        <w:rPr>
          <w:spacing w:val="-6"/>
          <w:sz w:val="24"/>
        </w:rPr>
        <w:t xml:space="preserve"> </w:t>
      </w:r>
      <w:r>
        <w:rPr>
          <w:sz w:val="24"/>
        </w:rPr>
        <w:t>promotion</w:t>
      </w:r>
      <w:r>
        <w:rPr>
          <w:spacing w:val="-5"/>
          <w:sz w:val="24"/>
        </w:rPr>
        <w:t xml:space="preserve"> </w:t>
      </w:r>
      <w:r>
        <w:rPr>
          <w:sz w:val="24"/>
        </w:rPr>
        <w:t>merit</w:t>
      </w:r>
      <w:r>
        <w:rPr>
          <w:spacing w:val="-3"/>
          <w:sz w:val="24"/>
        </w:rPr>
        <w:t xml:space="preserve"> </w:t>
      </w:r>
      <w:r>
        <w:rPr>
          <w:sz w:val="24"/>
        </w:rPr>
        <w:t>examination</w:t>
      </w:r>
      <w:r>
        <w:rPr>
          <w:spacing w:val="-5"/>
          <w:sz w:val="24"/>
        </w:rPr>
        <w:t xml:space="preserve"> </w:t>
      </w:r>
      <w:r>
        <w:rPr>
          <w:sz w:val="24"/>
        </w:rPr>
        <w:t>if</w:t>
      </w:r>
      <w:r>
        <w:rPr>
          <w:spacing w:val="-8"/>
          <w:sz w:val="24"/>
        </w:rPr>
        <w:t xml:space="preserve"> </w:t>
      </w:r>
      <w:r>
        <w:rPr>
          <w:sz w:val="24"/>
        </w:rPr>
        <w:t>they</w:t>
      </w:r>
      <w:r>
        <w:rPr>
          <w:spacing w:val="-7"/>
          <w:sz w:val="24"/>
        </w:rPr>
        <w:t xml:space="preserve"> </w:t>
      </w:r>
      <w:r>
        <w:rPr>
          <w:sz w:val="24"/>
        </w:rPr>
        <w:t>have</w:t>
      </w:r>
      <w:r>
        <w:rPr>
          <w:spacing w:val="-6"/>
          <w:sz w:val="24"/>
        </w:rPr>
        <w:t xml:space="preserve"> </w:t>
      </w:r>
      <w:r>
        <w:rPr>
          <w:sz w:val="24"/>
        </w:rPr>
        <w:t>a combined total of three (3) or more “does not meet expectations” ratings during the two (2) preceding semi-annual rating periods.</w:t>
      </w:r>
    </w:p>
    <w:p w14:paraId="24A48BEA" w14:textId="77777777" w:rsidR="00693542" w:rsidRDefault="00693542">
      <w:pPr>
        <w:pStyle w:val="BodyText"/>
        <w:spacing w:before="4"/>
      </w:pPr>
    </w:p>
    <w:p w14:paraId="24A48BEB" w14:textId="77777777" w:rsidR="00693542" w:rsidRDefault="00103036">
      <w:pPr>
        <w:pStyle w:val="Heading2"/>
        <w:rPr>
          <w:u w:val="none"/>
        </w:rPr>
      </w:pPr>
      <w:bookmarkStart w:id="3" w:name="MINIMUM_SERVICE_TIME_REQUIREMENT"/>
      <w:bookmarkEnd w:id="3"/>
      <w:r>
        <w:t>MINIMUM</w:t>
      </w:r>
      <w:r>
        <w:rPr>
          <w:spacing w:val="-6"/>
        </w:rPr>
        <w:t xml:space="preserve"> </w:t>
      </w:r>
      <w:r>
        <w:t>SERVICE</w:t>
      </w:r>
      <w:r>
        <w:rPr>
          <w:spacing w:val="-4"/>
        </w:rPr>
        <w:t xml:space="preserve"> </w:t>
      </w:r>
      <w:r>
        <w:t>TIME</w:t>
      </w:r>
      <w:r>
        <w:rPr>
          <w:spacing w:val="-4"/>
        </w:rPr>
        <w:t xml:space="preserve"> </w:t>
      </w:r>
      <w:r>
        <w:rPr>
          <w:spacing w:val="-2"/>
        </w:rPr>
        <w:t>REQUIREMENT</w:t>
      </w:r>
    </w:p>
    <w:p w14:paraId="24A48BEC" w14:textId="77777777" w:rsidR="00693542" w:rsidRDefault="00103036">
      <w:pPr>
        <w:pStyle w:val="ListParagraph"/>
        <w:numPr>
          <w:ilvl w:val="1"/>
          <w:numId w:val="2"/>
        </w:numPr>
        <w:tabs>
          <w:tab w:val="left" w:pos="1739"/>
        </w:tabs>
        <w:ind w:left="1739" w:right="2100"/>
        <w:rPr>
          <w:sz w:val="24"/>
        </w:rPr>
      </w:pPr>
      <w:r>
        <w:rPr>
          <w:sz w:val="24"/>
        </w:rPr>
        <w:t>For</w:t>
      </w:r>
      <w:r>
        <w:rPr>
          <w:spacing w:val="-4"/>
          <w:sz w:val="24"/>
        </w:rPr>
        <w:t xml:space="preserve"> </w:t>
      </w:r>
      <w:r>
        <w:rPr>
          <w:sz w:val="24"/>
        </w:rPr>
        <w:t>examination</w:t>
      </w:r>
      <w:r>
        <w:rPr>
          <w:spacing w:val="-7"/>
          <w:sz w:val="24"/>
        </w:rPr>
        <w:t xml:space="preserve"> </w:t>
      </w:r>
      <w:r>
        <w:rPr>
          <w:sz w:val="24"/>
        </w:rPr>
        <w:t>purposes,</w:t>
      </w:r>
      <w:r>
        <w:rPr>
          <w:spacing w:val="-4"/>
          <w:sz w:val="24"/>
        </w:rPr>
        <w:t xml:space="preserve"> </w:t>
      </w:r>
      <w:r>
        <w:rPr>
          <w:sz w:val="24"/>
        </w:rPr>
        <w:t>service</w:t>
      </w:r>
      <w:r>
        <w:rPr>
          <w:spacing w:val="-6"/>
          <w:sz w:val="24"/>
        </w:rPr>
        <w:t xml:space="preserve"> </w:t>
      </w:r>
      <w:r>
        <w:rPr>
          <w:sz w:val="24"/>
        </w:rPr>
        <w:t>time</w:t>
      </w:r>
      <w:r>
        <w:rPr>
          <w:spacing w:val="-6"/>
          <w:sz w:val="24"/>
        </w:rPr>
        <w:t xml:space="preserve"> </w:t>
      </w:r>
      <w:r>
        <w:rPr>
          <w:sz w:val="24"/>
        </w:rPr>
        <w:t>shall</w:t>
      </w:r>
      <w:r>
        <w:rPr>
          <w:spacing w:val="-6"/>
          <w:sz w:val="24"/>
        </w:rPr>
        <w:t xml:space="preserve"> </w:t>
      </w:r>
      <w:r>
        <w:rPr>
          <w:sz w:val="24"/>
        </w:rPr>
        <w:t>be</w:t>
      </w:r>
      <w:r>
        <w:rPr>
          <w:spacing w:val="-4"/>
          <w:sz w:val="24"/>
        </w:rPr>
        <w:t xml:space="preserve"> </w:t>
      </w:r>
      <w:r>
        <w:rPr>
          <w:sz w:val="24"/>
        </w:rPr>
        <w:t>counted</w:t>
      </w:r>
      <w:r>
        <w:rPr>
          <w:spacing w:val="-8"/>
          <w:sz w:val="24"/>
        </w:rPr>
        <w:t xml:space="preserve"> </w:t>
      </w:r>
      <w:r>
        <w:rPr>
          <w:sz w:val="24"/>
        </w:rPr>
        <w:t>to</w:t>
      </w:r>
      <w:r>
        <w:rPr>
          <w:spacing w:val="-6"/>
          <w:sz w:val="24"/>
        </w:rPr>
        <w:t xml:space="preserve"> </w:t>
      </w:r>
      <w:r>
        <w:rPr>
          <w:sz w:val="24"/>
        </w:rPr>
        <w:t>the</w:t>
      </w:r>
      <w:r>
        <w:rPr>
          <w:spacing w:val="-8"/>
          <w:sz w:val="24"/>
        </w:rPr>
        <w:t xml:space="preserve"> </w:t>
      </w:r>
      <w:r>
        <w:rPr>
          <w:sz w:val="24"/>
        </w:rPr>
        <w:t>first</w:t>
      </w:r>
      <w:r>
        <w:rPr>
          <w:spacing w:val="-5"/>
          <w:sz w:val="24"/>
        </w:rPr>
        <w:t xml:space="preserve"> </w:t>
      </w:r>
      <w:r>
        <w:rPr>
          <w:sz w:val="24"/>
        </w:rPr>
        <w:t>day</w:t>
      </w:r>
      <w:r>
        <w:rPr>
          <w:spacing w:val="-7"/>
          <w:sz w:val="24"/>
        </w:rPr>
        <w:t xml:space="preserve"> </w:t>
      </w:r>
      <w:r>
        <w:rPr>
          <w:sz w:val="24"/>
        </w:rPr>
        <w:t>of</w:t>
      </w:r>
      <w:r>
        <w:rPr>
          <w:spacing w:val="-8"/>
          <w:sz w:val="24"/>
        </w:rPr>
        <w:t xml:space="preserve"> </w:t>
      </w:r>
      <w:r>
        <w:rPr>
          <w:sz w:val="24"/>
        </w:rPr>
        <w:t xml:space="preserve">the </w:t>
      </w:r>
      <w:r>
        <w:rPr>
          <w:spacing w:val="-2"/>
          <w:sz w:val="24"/>
        </w:rPr>
        <w:t>examination.</w:t>
      </w:r>
    </w:p>
    <w:p w14:paraId="24A48BED" w14:textId="77777777" w:rsidR="00693542" w:rsidRDefault="00103036">
      <w:pPr>
        <w:pStyle w:val="ListParagraph"/>
        <w:numPr>
          <w:ilvl w:val="1"/>
          <w:numId w:val="2"/>
        </w:numPr>
        <w:tabs>
          <w:tab w:val="left" w:pos="1739"/>
        </w:tabs>
        <w:ind w:left="1739" w:right="1115"/>
        <w:rPr>
          <w:sz w:val="24"/>
        </w:rPr>
      </w:pPr>
      <w:r>
        <w:rPr>
          <w:sz w:val="24"/>
        </w:rPr>
        <w:t>Must</w:t>
      </w:r>
      <w:r>
        <w:rPr>
          <w:spacing w:val="-8"/>
          <w:sz w:val="24"/>
        </w:rPr>
        <w:t xml:space="preserve"> </w:t>
      </w:r>
      <w:r>
        <w:rPr>
          <w:sz w:val="24"/>
        </w:rPr>
        <w:t>have</w:t>
      </w:r>
      <w:r>
        <w:rPr>
          <w:spacing w:val="-6"/>
          <w:sz w:val="24"/>
        </w:rPr>
        <w:t xml:space="preserve"> </w:t>
      </w:r>
      <w:r>
        <w:rPr>
          <w:sz w:val="24"/>
        </w:rPr>
        <w:t>a</w:t>
      </w:r>
      <w:r>
        <w:rPr>
          <w:spacing w:val="-6"/>
          <w:sz w:val="24"/>
        </w:rPr>
        <w:t xml:space="preserve"> </w:t>
      </w:r>
      <w:r>
        <w:rPr>
          <w:sz w:val="24"/>
        </w:rPr>
        <w:t>minimum</w:t>
      </w:r>
      <w:r>
        <w:rPr>
          <w:spacing w:val="-4"/>
          <w:sz w:val="24"/>
        </w:rPr>
        <w:t xml:space="preserve"> </w:t>
      </w:r>
      <w:r>
        <w:rPr>
          <w:sz w:val="24"/>
        </w:rPr>
        <w:t>of</w:t>
      </w:r>
      <w:r>
        <w:rPr>
          <w:spacing w:val="-8"/>
          <w:sz w:val="24"/>
        </w:rPr>
        <w:t xml:space="preserve"> </w:t>
      </w:r>
      <w:r>
        <w:rPr>
          <w:sz w:val="24"/>
        </w:rPr>
        <w:t>two</w:t>
      </w:r>
      <w:r>
        <w:rPr>
          <w:spacing w:val="-5"/>
          <w:sz w:val="24"/>
        </w:rPr>
        <w:t xml:space="preserve"> </w:t>
      </w:r>
      <w:r>
        <w:rPr>
          <w:sz w:val="24"/>
        </w:rPr>
        <w:t>(2)</w:t>
      </w:r>
      <w:r>
        <w:rPr>
          <w:spacing w:val="-5"/>
          <w:sz w:val="24"/>
        </w:rPr>
        <w:t xml:space="preserve"> </w:t>
      </w:r>
      <w:r>
        <w:rPr>
          <w:sz w:val="24"/>
        </w:rPr>
        <w:t>years</w:t>
      </w:r>
      <w:r>
        <w:rPr>
          <w:spacing w:val="-9"/>
          <w:sz w:val="24"/>
        </w:rPr>
        <w:t xml:space="preserve"> </w:t>
      </w:r>
      <w:r>
        <w:rPr>
          <w:sz w:val="24"/>
        </w:rPr>
        <w:t>of</w:t>
      </w:r>
      <w:r>
        <w:rPr>
          <w:spacing w:val="-5"/>
          <w:sz w:val="24"/>
        </w:rPr>
        <w:t xml:space="preserve"> </w:t>
      </w:r>
      <w:r>
        <w:rPr>
          <w:sz w:val="24"/>
        </w:rPr>
        <w:t>service</w:t>
      </w:r>
      <w:r>
        <w:rPr>
          <w:spacing w:val="-8"/>
          <w:sz w:val="24"/>
        </w:rPr>
        <w:t xml:space="preserve"> </w:t>
      </w:r>
      <w:r>
        <w:rPr>
          <w:sz w:val="24"/>
        </w:rPr>
        <w:t>time</w:t>
      </w:r>
      <w:r>
        <w:rPr>
          <w:spacing w:val="-4"/>
          <w:sz w:val="24"/>
        </w:rPr>
        <w:t xml:space="preserve"> </w:t>
      </w:r>
      <w:r>
        <w:rPr>
          <w:sz w:val="24"/>
        </w:rPr>
        <w:t>within</w:t>
      </w:r>
      <w:r>
        <w:rPr>
          <w:spacing w:val="-5"/>
          <w:sz w:val="24"/>
        </w:rPr>
        <w:t xml:space="preserve"> </w:t>
      </w:r>
      <w:r>
        <w:rPr>
          <w:sz w:val="24"/>
        </w:rPr>
        <w:t>his/her</w:t>
      </w:r>
      <w:r>
        <w:rPr>
          <w:spacing w:val="-6"/>
          <w:sz w:val="24"/>
        </w:rPr>
        <w:t xml:space="preserve"> </w:t>
      </w:r>
      <w:r>
        <w:rPr>
          <w:sz w:val="24"/>
        </w:rPr>
        <w:t>current</w:t>
      </w:r>
      <w:r>
        <w:rPr>
          <w:spacing w:val="-3"/>
          <w:sz w:val="24"/>
        </w:rPr>
        <w:t xml:space="preserve"> </w:t>
      </w:r>
      <w:r>
        <w:rPr>
          <w:sz w:val="24"/>
        </w:rPr>
        <w:t>category</w:t>
      </w:r>
      <w:r>
        <w:rPr>
          <w:spacing w:val="-5"/>
          <w:sz w:val="24"/>
        </w:rPr>
        <w:t xml:space="preserve"> </w:t>
      </w:r>
      <w:r>
        <w:rPr>
          <w:sz w:val="24"/>
        </w:rPr>
        <w:t>at the rank of Lieutenant with Salt Lake County.</w:t>
      </w:r>
    </w:p>
    <w:p w14:paraId="24A48BEE" w14:textId="77777777" w:rsidR="00693542" w:rsidRDefault="00693542">
      <w:pPr>
        <w:pStyle w:val="BodyText"/>
        <w:spacing w:before="45"/>
      </w:pPr>
    </w:p>
    <w:p w14:paraId="24A48BEF" w14:textId="77777777" w:rsidR="00693542" w:rsidRDefault="00103036">
      <w:pPr>
        <w:pStyle w:val="Heading2"/>
        <w:rPr>
          <w:u w:val="none"/>
        </w:rPr>
      </w:pPr>
      <w:bookmarkStart w:id="4" w:name="EDUCATION_REQUIREMENT"/>
      <w:bookmarkEnd w:id="4"/>
      <w:r>
        <w:t>EDUCATION</w:t>
      </w:r>
      <w:r>
        <w:rPr>
          <w:spacing w:val="-4"/>
        </w:rPr>
        <w:t xml:space="preserve"> </w:t>
      </w:r>
      <w:r>
        <w:rPr>
          <w:spacing w:val="-2"/>
        </w:rPr>
        <w:t>REQUIREMENT</w:t>
      </w:r>
    </w:p>
    <w:p w14:paraId="24A48BF0" w14:textId="77777777" w:rsidR="00693542" w:rsidRDefault="00103036">
      <w:pPr>
        <w:pStyle w:val="ListParagraph"/>
        <w:numPr>
          <w:ilvl w:val="1"/>
          <w:numId w:val="2"/>
        </w:numPr>
        <w:tabs>
          <w:tab w:val="left" w:pos="1739"/>
        </w:tabs>
        <w:ind w:left="1739" w:right="1077"/>
        <w:rPr>
          <w:sz w:val="24"/>
        </w:rPr>
      </w:pPr>
      <w:r>
        <w:rPr>
          <w:sz w:val="24"/>
        </w:rPr>
        <w:t>Must have four (4) years credit from an educational institution accredited by one of the Regional</w:t>
      </w:r>
      <w:r>
        <w:rPr>
          <w:spacing w:val="-5"/>
          <w:sz w:val="24"/>
        </w:rPr>
        <w:t xml:space="preserve"> </w:t>
      </w:r>
      <w:r>
        <w:rPr>
          <w:sz w:val="24"/>
        </w:rPr>
        <w:t>Accreditation</w:t>
      </w:r>
      <w:r>
        <w:rPr>
          <w:spacing w:val="-6"/>
          <w:sz w:val="24"/>
        </w:rPr>
        <w:t xml:space="preserve"> </w:t>
      </w:r>
      <w:r>
        <w:rPr>
          <w:sz w:val="24"/>
        </w:rPr>
        <w:t>Councils</w:t>
      </w:r>
      <w:r>
        <w:rPr>
          <w:spacing w:val="-10"/>
          <w:sz w:val="24"/>
        </w:rPr>
        <w:t xml:space="preserve"> </w:t>
      </w:r>
      <w:r>
        <w:rPr>
          <w:sz w:val="24"/>
        </w:rPr>
        <w:t>for</w:t>
      </w:r>
      <w:r>
        <w:rPr>
          <w:spacing w:val="-10"/>
          <w:sz w:val="24"/>
        </w:rPr>
        <w:t xml:space="preserve"> </w:t>
      </w:r>
      <w:r>
        <w:rPr>
          <w:sz w:val="24"/>
        </w:rPr>
        <w:t>the</w:t>
      </w:r>
      <w:r>
        <w:rPr>
          <w:spacing w:val="-4"/>
          <w:sz w:val="24"/>
        </w:rPr>
        <w:t xml:space="preserve"> </w:t>
      </w:r>
      <w:r>
        <w:rPr>
          <w:sz w:val="24"/>
        </w:rPr>
        <w:t>U.S.</w:t>
      </w:r>
      <w:r>
        <w:rPr>
          <w:spacing w:val="-8"/>
          <w:sz w:val="24"/>
        </w:rPr>
        <w:t xml:space="preserve"> </w:t>
      </w:r>
      <w:r>
        <w:rPr>
          <w:sz w:val="24"/>
        </w:rPr>
        <w:t>Dept.</w:t>
      </w:r>
      <w:r>
        <w:rPr>
          <w:spacing w:val="-8"/>
          <w:sz w:val="24"/>
        </w:rPr>
        <w:t xml:space="preserve"> </w:t>
      </w:r>
      <w:r>
        <w:rPr>
          <w:sz w:val="24"/>
        </w:rPr>
        <w:t>of</w:t>
      </w:r>
      <w:r>
        <w:rPr>
          <w:spacing w:val="-9"/>
          <w:sz w:val="24"/>
        </w:rPr>
        <w:t xml:space="preserve"> </w:t>
      </w:r>
      <w:r>
        <w:rPr>
          <w:sz w:val="24"/>
        </w:rPr>
        <w:t>Education.</w:t>
      </w:r>
      <w:r>
        <w:rPr>
          <w:spacing w:val="-6"/>
          <w:sz w:val="24"/>
        </w:rPr>
        <w:t xml:space="preserve"> </w:t>
      </w:r>
      <w:r>
        <w:rPr>
          <w:sz w:val="24"/>
        </w:rPr>
        <w:t>However,</w:t>
      </w:r>
      <w:r>
        <w:rPr>
          <w:spacing w:val="-10"/>
          <w:sz w:val="24"/>
        </w:rPr>
        <w:t xml:space="preserve"> </w:t>
      </w:r>
      <w:r>
        <w:rPr>
          <w:sz w:val="24"/>
        </w:rPr>
        <w:t>Sheriff’s</w:t>
      </w:r>
      <w:r>
        <w:rPr>
          <w:spacing w:val="-5"/>
          <w:sz w:val="24"/>
        </w:rPr>
        <w:t xml:space="preserve"> </w:t>
      </w:r>
      <w:r>
        <w:rPr>
          <w:sz w:val="24"/>
        </w:rPr>
        <w:t>Office service time in the current rank can substitute for the required education on a time equivalency basis.</w:t>
      </w:r>
    </w:p>
    <w:p w14:paraId="24A48BF1" w14:textId="77777777" w:rsidR="00693542" w:rsidRDefault="00693542">
      <w:pPr>
        <w:pStyle w:val="BodyText"/>
      </w:pPr>
    </w:p>
    <w:p w14:paraId="24A48BF2" w14:textId="77777777" w:rsidR="00693542" w:rsidRDefault="00693542">
      <w:pPr>
        <w:pStyle w:val="BodyText"/>
        <w:spacing w:before="283"/>
      </w:pPr>
    </w:p>
    <w:p w14:paraId="24A48BF3" w14:textId="77777777" w:rsidR="00693542" w:rsidRDefault="00103036">
      <w:pPr>
        <w:pStyle w:val="Heading1"/>
        <w:spacing w:before="0"/>
        <w:ind w:left="591"/>
        <w:rPr>
          <w:u w:val="none"/>
        </w:rPr>
      </w:pPr>
      <w:bookmarkStart w:id="5" w:name="Captain_Testing_Competencies"/>
      <w:bookmarkEnd w:id="5"/>
      <w:r>
        <w:rPr>
          <w:color w:val="365F91"/>
          <w:u w:color="567087"/>
        </w:rPr>
        <w:t>Captain</w:t>
      </w:r>
      <w:r>
        <w:rPr>
          <w:color w:val="365F91"/>
          <w:spacing w:val="-11"/>
          <w:u w:color="567087"/>
        </w:rPr>
        <w:t xml:space="preserve"> </w:t>
      </w:r>
      <w:r>
        <w:rPr>
          <w:color w:val="365F91"/>
          <w:u w:color="567087"/>
        </w:rPr>
        <w:t>Testing</w:t>
      </w:r>
      <w:r>
        <w:rPr>
          <w:color w:val="365F91"/>
          <w:spacing w:val="-8"/>
          <w:u w:color="567087"/>
        </w:rPr>
        <w:t xml:space="preserve"> </w:t>
      </w:r>
      <w:r>
        <w:rPr>
          <w:color w:val="365F91"/>
          <w:spacing w:val="-2"/>
          <w:u w:color="567087"/>
        </w:rPr>
        <w:t>Competencies</w:t>
      </w:r>
    </w:p>
    <w:p w14:paraId="24A48BF4" w14:textId="77777777" w:rsidR="00693542" w:rsidRDefault="00693542">
      <w:pPr>
        <w:pStyle w:val="BodyText"/>
        <w:spacing w:before="6"/>
      </w:pPr>
    </w:p>
    <w:p w14:paraId="24A48BF5" w14:textId="0F269D31" w:rsidR="00693542" w:rsidRDefault="00103036">
      <w:pPr>
        <w:pStyle w:val="BodyText"/>
        <w:ind w:left="1020"/>
      </w:pPr>
      <w:r>
        <w:rPr>
          <w:color w:val="365F91"/>
          <w:spacing w:val="-2"/>
        </w:rPr>
        <w:t>Communication</w:t>
      </w:r>
      <w:r w:rsidR="009D11DE">
        <w:rPr>
          <w:color w:val="365F91"/>
          <w:spacing w:val="-2"/>
        </w:rPr>
        <w:t xml:space="preserve"> Skills</w:t>
      </w:r>
    </w:p>
    <w:p w14:paraId="24A48BF6" w14:textId="77777777" w:rsidR="00693542" w:rsidRDefault="00693542">
      <w:pPr>
        <w:pStyle w:val="BodyText"/>
        <w:spacing w:before="4"/>
      </w:pPr>
    </w:p>
    <w:p w14:paraId="24A48BF7" w14:textId="4F841C3A" w:rsidR="00693542" w:rsidRDefault="009D11DE">
      <w:pPr>
        <w:pStyle w:val="BodyText"/>
        <w:spacing w:before="1"/>
        <w:ind w:left="1019" w:right="1035"/>
        <w:jc w:val="both"/>
      </w:pPr>
      <w:r w:rsidRPr="009D11DE">
        <w:t>The ability to present ideas and concepts in a manner that brings about commitment, understanding and commands respect. Communicates various types of information in a clear, organized, understandable and grammatically correct manner. The ability to proficiently write and review documents. Ascertains pertinent information and provides feedback in a positive meaningful way. Ensures the message is appropriate and meets the needs of the organization, its members and the public.</w:t>
      </w:r>
      <w:r w:rsidR="00901EBF">
        <w:t xml:space="preserve"> </w:t>
      </w:r>
    </w:p>
    <w:p w14:paraId="24A48BF8" w14:textId="77777777" w:rsidR="00693542" w:rsidRDefault="00103036">
      <w:pPr>
        <w:pStyle w:val="BodyText"/>
        <w:spacing w:before="282"/>
        <w:ind w:left="1020"/>
      </w:pPr>
      <w:r>
        <w:rPr>
          <w:color w:val="365F91"/>
          <w:spacing w:val="-2"/>
        </w:rPr>
        <w:t>Problem</w:t>
      </w:r>
      <w:r>
        <w:rPr>
          <w:color w:val="365F91"/>
          <w:spacing w:val="30"/>
        </w:rPr>
        <w:t xml:space="preserve"> </w:t>
      </w:r>
      <w:r>
        <w:rPr>
          <w:color w:val="365F91"/>
          <w:spacing w:val="-2"/>
        </w:rPr>
        <w:t>Solving/Decision-Making</w:t>
      </w:r>
    </w:p>
    <w:p w14:paraId="24A48BF9" w14:textId="77777777" w:rsidR="00693542" w:rsidRDefault="00693542">
      <w:pPr>
        <w:pStyle w:val="BodyText"/>
        <w:spacing w:before="7"/>
      </w:pPr>
    </w:p>
    <w:p w14:paraId="24A48BFA" w14:textId="7103FFD3" w:rsidR="00693542" w:rsidRDefault="00103036">
      <w:pPr>
        <w:pStyle w:val="BodyText"/>
        <w:ind w:left="1019" w:right="1085"/>
      </w:pPr>
      <w:r>
        <w:t>The</w:t>
      </w:r>
      <w:r>
        <w:rPr>
          <w:spacing w:val="-4"/>
        </w:rPr>
        <w:t xml:space="preserve"> </w:t>
      </w:r>
      <w:r>
        <w:t>ability</w:t>
      </w:r>
      <w:r>
        <w:rPr>
          <w:spacing w:val="-8"/>
        </w:rPr>
        <w:t xml:space="preserve"> </w:t>
      </w:r>
      <w:r>
        <w:t>to</w:t>
      </w:r>
      <w:r>
        <w:rPr>
          <w:spacing w:val="-7"/>
        </w:rPr>
        <w:t xml:space="preserve"> </w:t>
      </w:r>
      <w:r>
        <w:t>secure</w:t>
      </w:r>
      <w:r>
        <w:rPr>
          <w:spacing w:val="-7"/>
        </w:rPr>
        <w:t xml:space="preserve"> </w:t>
      </w:r>
      <w:r>
        <w:t>relevant</w:t>
      </w:r>
      <w:r>
        <w:rPr>
          <w:spacing w:val="-4"/>
        </w:rPr>
        <w:t xml:space="preserve"> </w:t>
      </w:r>
      <w:r>
        <w:t>information</w:t>
      </w:r>
      <w:r>
        <w:rPr>
          <w:spacing w:val="-6"/>
        </w:rPr>
        <w:t xml:space="preserve"> </w:t>
      </w:r>
      <w:r>
        <w:t>and</w:t>
      </w:r>
      <w:r>
        <w:rPr>
          <w:spacing w:val="-4"/>
        </w:rPr>
        <w:t xml:space="preserve"> </w:t>
      </w:r>
      <w:r>
        <w:t>identify</w:t>
      </w:r>
      <w:r>
        <w:rPr>
          <w:spacing w:val="-10"/>
        </w:rPr>
        <w:t xml:space="preserve"> </w:t>
      </w:r>
      <w:r>
        <w:t>key</w:t>
      </w:r>
      <w:r>
        <w:rPr>
          <w:spacing w:val="-6"/>
        </w:rPr>
        <w:t xml:space="preserve"> </w:t>
      </w:r>
      <w:r>
        <w:t>issues</w:t>
      </w:r>
      <w:r>
        <w:rPr>
          <w:spacing w:val="-5"/>
        </w:rPr>
        <w:t xml:space="preserve"> </w:t>
      </w:r>
      <w:r>
        <w:t>and</w:t>
      </w:r>
      <w:r>
        <w:rPr>
          <w:spacing w:val="-9"/>
        </w:rPr>
        <w:t xml:space="preserve"> </w:t>
      </w:r>
      <w:r>
        <w:t>relationships</w:t>
      </w:r>
      <w:r>
        <w:rPr>
          <w:spacing w:val="-8"/>
        </w:rPr>
        <w:t xml:space="preserve"> </w:t>
      </w:r>
      <w:r>
        <w:t>from</w:t>
      </w:r>
      <w:r>
        <w:rPr>
          <w:spacing w:val="-5"/>
        </w:rPr>
        <w:t xml:space="preserve"> </w:t>
      </w:r>
      <w:r>
        <w:t>a</w:t>
      </w:r>
      <w:r>
        <w:rPr>
          <w:spacing w:val="-9"/>
        </w:rPr>
        <w:t xml:space="preserve"> </w:t>
      </w:r>
      <w:r>
        <w:t xml:space="preserve">base of information from a variety of sources. Identifying cause-effect relationships and </w:t>
      </w:r>
      <w:r w:rsidR="00AC3732">
        <w:t>committing</w:t>
      </w:r>
      <w:r>
        <w:t xml:space="preserve"> to the most effective solution after considering alternative courses of action that are based on logical assumptions and factual information. The ability to take into consideration resources, constraints, and organizational values when solving problems or making decisions.</w:t>
      </w:r>
    </w:p>
    <w:p w14:paraId="24A48BFB" w14:textId="77777777" w:rsidR="00693542" w:rsidRDefault="00693542">
      <w:pPr>
        <w:sectPr w:rsidR="00693542">
          <w:pgSz w:w="12240" w:h="15840"/>
          <w:pgMar w:top="1420" w:right="400" w:bottom="280" w:left="420" w:header="720" w:footer="720" w:gutter="0"/>
          <w:cols w:space="720"/>
        </w:sectPr>
      </w:pPr>
    </w:p>
    <w:p w14:paraId="24A48BFC" w14:textId="77777777" w:rsidR="00693542" w:rsidRDefault="00103036">
      <w:pPr>
        <w:pStyle w:val="BodyText"/>
        <w:spacing w:before="39"/>
        <w:ind w:left="1020"/>
      </w:pPr>
      <w:r>
        <w:rPr>
          <w:color w:val="365F91"/>
          <w:spacing w:val="12"/>
        </w:rPr>
        <w:lastRenderedPageBreak/>
        <w:t>Coaching/</w:t>
      </w:r>
      <w:r>
        <w:rPr>
          <w:color w:val="365F91"/>
          <w:spacing w:val="-8"/>
        </w:rPr>
        <w:t xml:space="preserve"> </w:t>
      </w:r>
      <w:r>
        <w:rPr>
          <w:color w:val="365F91"/>
          <w:spacing w:val="8"/>
        </w:rPr>
        <w:t>Motivation</w:t>
      </w:r>
    </w:p>
    <w:p w14:paraId="24A48BFD" w14:textId="77777777" w:rsidR="00693542" w:rsidRDefault="00693542">
      <w:pPr>
        <w:pStyle w:val="BodyText"/>
        <w:spacing w:before="7"/>
      </w:pPr>
    </w:p>
    <w:p w14:paraId="24A48BFE" w14:textId="03A0FDAA" w:rsidR="00693542" w:rsidRDefault="00103036">
      <w:pPr>
        <w:pStyle w:val="BodyText"/>
        <w:ind w:left="1019" w:right="1085"/>
      </w:pPr>
      <w:r>
        <w:t>The ability to motivate others/subordinates to perform effectively and achieve the common strategies of the organization.</w:t>
      </w:r>
      <w:r>
        <w:rPr>
          <w:spacing w:val="-4"/>
        </w:rPr>
        <w:t xml:space="preserve"> </w:t>
      </w:r>
      <w:r w:rsidR="00835CEC">
        <w:rPr>
          <w:spacing w:val="-4"/>
        </w:rPr>
        <w:t xml:space="preserve">Recognizes and/or seeks </w:t>
      </w:r>
      <w:r w:rsidR="007B6A57">
        <w:rPr>
          <w:spacing w:val="-4"/>
        </w:rPr>
        <w:t>opportunities</w:t>
      </w:r>
      <w:r w:rsidR="005579D6">
        <w:rPr>
          <w:spacing w:val="-4"/>
        </w:rPr>
        <w:t xml:space="preserve"> to mentor and develop</w:t>
      </w:r>
      <w:r w:rsidR="007B6A57">
        <w:rPr>
          <w:spacing w:val="-4"/>
        </w:rPr>
        <w:t xml:space="preserve"> others. </w:t>
      </w:r>
      <w:r>
        <w:t>Promotes</w:t>
      </w:r>
      <w:r>
        <w:rPr>
          <w:spacing w:val="-4"/>
        </w:rPr>
        <w:t xml:space="preserve"> </w:t>
      </w:r>
      <w:r>
        <w:t>a</w:t>
      </w:r>
      <w:r>
        <w:rPr>
          <w:spacing w:val="-6"/>
        </w:rPr>
        <w:t xml:space="preserve"> </w:t>
      </w:r>
      <w:r>
        <w:t>positive</w:t>
      </w:r>
      <w:r>
        <w:rPr>
          <w:spacing w:val="-8"/>
        </w:rPr>
        <w:t xml:space="preserve"> </w:t>
      </w:r>
      <w:r>
        <w:t>working environment. Encourages others to achieve; setting high goals or standards for self, subordinates,</w:t>
      </w:r>
      <w:r>
        <w:rPr>
          <w:spacing w:val="-10"/>
        </w:rPr>
        <w:t xml:space="preserve"> </w:t>
      </w:r>
      <w:r>
        <w:t>others,</w:t>
      </w:r>
      <w:r>
        <w:rPr>
          <w:spacing w:val="-5"/>
        </w:rPr>
        <w:t xml:space="preserve"> </w:t>
      </w:r>
      <w:r>
        <w:t>and</w:t>
      </w:r>
      <w:r>
        <w:rPr>
          <w:spacing w:val="-4"/>
        </w:rPr>
        <w:t xml:space="preserve"> </w:t>
      </w:r>
      <w:r>
        <w:t>the</w:t>
      </w:r>
      <w:r>
        <w:rPr>
          <w:spacing w:val="-9"/>
        </w:rPr>
        <w:t xml:space="preserve"> </w:t>
      </w:r>
      <w:r>
        <w:t>organization;</w:t>
      </w:r>
      <w:r>
        <w:rPr>
          <w:spacing w:val="-9"/>
        </w:rPr>
        <w:t xml:space="preserve"> </w:t>
      </w:r>
      <w:r>
        <w:t>and</w:t>
      </w:r>
      <w:r>
        <w:rPr>
          <w:spacing w:val="-4"/>
        </w:rPr>
        <w:t xml:space="preserve"> </w:t>
      </w:r>
      <w:r>
        <w:t>creating</w:t>
      </w:r>
      <w:r>
        <w:rPr>
          <w:spacing w:val="-10"/>
        </w:rPr>
        <w:t xml:space="preserve"> </w:t>
      </w:r>
      <w:r>
        <w:t>enthusiasm,</w:t>
      </w:r>
      <w:r>
        <w:rPr>
          <w:spacing w:val="-5"/>
        </w:rPr>
        <w:t xml:space="preserve"> </w:t>
      </w:r>
      <w:r>
        <w:t>investment,</w:t>
      </w:r>
      <w:r>
        <w:rPr>
          <w:spacing w:val="-5"/>
        </w:rPr>
        <w:t xml:space="preserve"> </w:t>
      </w:r>
      <w:r>
        <w:t>and</w:t>
      </w:r>
      <w:r>
        <w:rPr>
          <w:spacing w:val="-9"/>
        </w:rPr>
        <w:t xml:space="preserve"> </w:t>
      </w:r>
      <w:r>
        <w:t>desire</w:t>
      </w:r>
      <w:r>
        <w:rPr>
          <w:spacing w:val="-7"/>
        </w:rPr>
        <w:t xml:space="preserve"> </w:t>
      </w:r>
      <w:r>
        <w:t>to perform well.</w:t>
      </w:r>
    </w:p>
    <w:p w14:paraId="24A48BFF" w14:textId="77777777" w:rsidR="00693542" w:rsidRDefault="00103036">
      <w:pPr>
        <w:pStyle w:val="BodyText"/>
        <w:spacing w:before="280"/>
        <w:ind w:left="1020"/>
      </w:pPr>
      <w:r>
        <w:rPr>
          <w:color w:val="365F91"/>
          <w:spacing w:val="-2"/>
        </w:rPr>
        <w:t>Integrity</w:t>
      </w:r>
    </w:p>
    <w:p w14:paraId="24A48C00" w14:textId="7889114D" w:rsidR="00693542" w:rsidRDefault="0036160E">
      <w:pPr>
        <w:pStyle w:val="BodyText"/>
        <w:spacing w:before="256"/>
        <w:ind w:left="1019" w:right="1636"/>
      </w:pPr>
      <w:r w:rsidRPr="0036160E">
        <w:t>The ability to maintain and promote social, ethical, and organizational philosophies. Deals forthrightly and honestly with people; treats others fairly regardless of their background, personal characteristics, race, nationality, ethnic origin, etc. Acts objectively and impartial towards others and makes decisions based on fact rather than bias or prejudice. Does not engage in or tolerate illegal or unethical conduct; actively protects the organization from discredit or embarrassment.</w:t>
      </w:r>
    </w:p>
    <w:p w14:paraId="24A48C01" w14:textId="77777777" w:rsidR="00693542" w:rsidRDefault="00103036">
      <w:pPr>
        <w:pStyle w:val="BodyText"/>
        <w:spacing w:before="240"/>
        <w:ind w:left="1020"/>
      </w:pPr>
      <w:r>
        <w:rPr>
          <w:color w:val="365F91"/>
        </w:rPr>
        <w:t>Strategic</w:t>
      </w:r>
      <w:r>
        <w:rPr>
          <w:color w:val="365F91"/>
          <w:spacing w:val="-2"/>
        </w:rPr>
        <w:t xml:space="preserve"> Leadership</w:t>
      </w:r>
    </w:p>
    <w:p w14:paraId="24A48C02" w14:textId="77777777" w:rsidR="00693542" w:rsidRDefault="00103036">
      <w:pPr>
        <w:pStyle w:val="BodyText"/>
        <w:spacing w:before="261"/>
        <w:ind w:left="1019" w:right="1085"/>
      </w:pPr>
      <w:r>
        <w:t>The ability to influence others, provide direction and communicate a vision of "what can and should</w:t>
      </w:r>
      <w:r>
        <w:rPr>
          <w:spacing w:val="-3"/>
        </w:rPr>
        <w:t xml:space="preserve"> </w:t>
      </w:r>
      <w:r>
        <w:t>be</w:t>
      </w:r>
      <w:r>
        <w:rPr>
          <w:spacing w:val="-8"/>
        </w:rPr>
        <w:t xml:space="preserve"> </w:t>
      </w:r>
      <w:r>
        <w:t>done."</w:t>
      </w:r>
      <w:r>
        <w:rPr>
          <w:spacing w:val="-7"/>
        </w:rPr>
        <w:t xml:space="preserve"> </w:t>
      </w:r>
      <w:r>
        <w:t>Inspire</w:t>
      </w:r>
      <w:r>
        <w:rPr>
          <w:spacing w:val="-8"/>
        </w:rPr>
        <w:t xml:space="preserve"> </w:t>
      </w:r>
      <w:r>
        <w:t>loyalty</w:t>
      </w:r>
      <w:r>
        <w:rPr>
          <w:spacing w:val="-5"/>
        </w:rPr>
        <w:t xml:space="preserve"> </w:t>
      </w:r>
      <w:r>
        <w:t>and</w:t>
      </w:r>
      <w:r>
        <w:rPr>
          <w:spacing w:val="-3"/>
        </w:rPr>
        <w:t xml:space="preserve"> </w:t>
      </w:r>
      <w:r>
        <w:t>commitment</w:t>
      </w:r>
      <w:r>
        <w:rPr>
          <w:spacing w:val="-10"/>
        </w:rPr>
        <w:t xml:space="preserve"> </w:t>
      </w:r>
      <w:r>
        <w:t>from</w:t>
      </w:r>
      <w:r>
        <w:rPr>
          <w:spacing w:val="-6"/>
        </w:rPr>
        <w:t xml:space="preserve"> </w:t>
      </w:r>
      <w:r>
        <w:t>others.</w:t>
      </w:r>
      <w:r>
        <w:rPr>
          <w:spacing w:val="-5"/>
        </w:rPr>
        <w:t xml:space="preserve"> </w:t>
      </w:r>
      <w:r>
        <w:t>Achieving</w:t>
      </w:r>
      <w:r>
        <w:rPr>
          <w:spacing w:val="-6"/>
        </w:rPr>
        <w:t xml:space="preserve"> </w:t>
      </w:r>
      <w:r>
        <w:t>a</w:t>
      </w:r>
      <w:r>
        <w:rPr>
          <w:spacing w:val="-9"/>
        </w:rPr>
        <w:t xml:space="preserve"> </w:t>
      </w:r>
      <w:r>
        <w:t>desired</w:t>
      </w:r>
      <w:r>
        <w:rPr>
          <w:spacing w:val="-8"/>
        </w:rPr>
        <w:t xml:space="preserve"> </w:t>
      </w:r>
      <w:r>
        <w:t>future</w:t>
      </w:r>
      <w:r>
        <w:rPr>
          <w:spacing w:val="-6"/>
        </w:rPr>
        <w:t xml:space="preserve"> </w:t>
      </w:r>
      <w:r>
        <w:t>state (or "vision") through influence on organizational values, individual and group goals, reinforcements, and systems.</w:t>
      </w:r>
    </w:p>
    <w:p w14:paraId="24A48C03" w14:textId="77777777" w:rsidR="00693542" w:rsidRDefault="00103036">
      <w:pPr>
        <w:pStyle w:val="BodyText"/>
        <w:spacing w:before="240"/>
        <w:ind w:left="1020"/>
      </w:pPr>
      <w:r>
        <w:rPr>
          <w:color w:val="365F91"/>
        </w:rPr>
        <w:t>Human</w:t>
      </w:r>
      <w:r>
        <w:rPr>
          <w:color w:val="365F91"/>
          <w:spacing w:val="-6"/>
        </w:rPr>
        <w:t xml:space="preserve"> </w:t>
      </w:r>
      <w:r>
        <w:rPr>
          <w:color w:val="365F91"/>
        </w:rPr>
        <w:t>Relation</w:t>
      </w:r>
      <w:r>
        <w:rPr>
          <w:color w:val="365F91"/>
          <w:spacing w:val="-5"/>
        </w:rPr>
        <w:t xml:space="preserve"> </w:t>
      </w:r>
      <w:r>
        <w:rPr>
          <w:color w:val="365F91"/>
          <w:spacing w:val="-2"/>
        </w:rPr>
        <w:t>Skills</w:t>
      </w:r>
    </w:p>
    <w:p w14:paraId="24A48C04" w14:textId="2751159D" w:rsidR="00693542" w:rsidRDefault="00103036">
      <w:pPr>
        <w:pStyle w:val="BodyText"/>
        <w:spacing w:before="252"/>
        <w:ind w:left="1019" w:right="1085"/>
      </w:pPr>
      <w:r>
        <w:t>The ability to perceive and relate to the needs of others, including the public and other employees in a tolerant and considerate manner. The ability to make decisions regarding people</w:t>
      </w:r>
      <w:r>
        <w:rPr>
          <w:spacing w:val="-6"/>
        </w:rPr>
        <w:t xml:space="preserve"> </w:t>
      </w:r>
      <w:r>
        <w:t>that</w:t>
      </w:r>
      <w:r>
        <w:rPr>
          <w:spacing w:val="-3"/>
        </w:rPr>
        <w:t xml:space="preserve"> </w:t>
      </w:r>
      <w:r>
        <w:t>are</w:t>
      </w:r>
      <w:r>
        <w:rPr>
          <w:spacing w:val="-3"/>
        </w:rPr>
        <w:t xml:space="preserve"> </w:t>
      </w:r>
      <w:r>
        <w:t>in</w:t>
      </w:r>
      <w:r>
        <w:rPr>
          <w:spacing w:val="-8"/>
        </w:rPr>
        <w:t xml:space="preserve"> </w:t>
      </w:r>
      <w:r>
        <w:t>his/her</w:t>
      </w:r>
      <w:r>
        <w:rPr>
          <w:spacing w:val="-4"/>
        </w:rPr>
        <w:t xml:space="preserve"> </w:t>
      </w:r>
      <w:r>
        <w:t>best</w:t>
      </w:r>
      <w:r>
        <w:rPr>
          <w:spacing w:val="-3"/>
        </w:rPr>
        <w:t xml:space="preserve"> </w:t>
      </w:r>
      <w:r>
        <w:t>interest</w:t>
      </w:r>
      <w:r>
        <w:rPr>
          <w:spacing w:val="-3"/>
        </w:rPr>
        <w:t xml:space="preserve"> </w:t>
      </w:r>
      <w:r>
        <w:t>and</w:t>
      </w:r>
      <w:r>
        <w:rPr>
          <w:spacing w:val="-5"/>
        </w:rPr>
        <w:t xml:space="preserve"> </w:t>
      </w:r>
      <w:r>
        <w:t>meet</w:t>
      </w:r>
      <w:r>
        <w:rPr>
          <w:spacing w:val="-8"/>
        </w:rPr>
        <w:t xml:space="preserve"> </w:t>
      </w:r>
      <w:r>
        <w:t>the</w:t>
      </w:r>
      <w:r>
        <w:rPr>
          <w:spacing w:val="-6"/>
        </w:rPr>
        <w:t xml:space="preserve"> </w:t>
      </w:r>
      <w:r>
        <w:t>goals</w:t>
      </w:r>
      <w:r>
        <w:rPr>
          <w:spacing w:val="-4"/>
        </w:rPr>
        <w:t xml:space="preserve"> </w:t>
      </w:r>
      <w:r>
        <w:t>of</w:t>
      </w:r>
      <w:r>
        <w:rPr>
          <w:spacing w:val="-5"/>
        </w:rPr>
        <w:t xml:space="preserve"> </w:t>
      </w:r>
      <w:r>
        <w:t>the</w:t>
      </w:r>
      <w:r>
        <w:rPr>
          <w:spacing w:val="-6"/>
        </w:rPr>
        <w:t xml:space="preserve"> </w:t>
      </w:r>
      <w:r>
        <w:t>organization.</w:t>
      </w:r>
      <w:r w:rsidR="00A20017" w:rsidRPr="00A20017">
        <w:t xml:space="preserve"> Understanding different personalities may require unique approaches.</w:t>
      </w:r>
      <w:r>
        <w:rPr>
          <w:spacing w:val="-7"/>
        </w:rPr>
        <w:t xml:space="preserve"> </w:t>
      </w:r>
      <w:r w:rsidR="00CC4DB7" w:rsidRPr="00CC4DB7">
        <w:rPr>
          <w:spacing w:val="-3"/>
        </w:rPr>
        <w:t>Mediates and resolves conflicts, confrontations and disagreements in a positive and constructive manner to minimize unintended consequences</w:t>
      </w:r>
      <w:r w:rsidR="00CC4DB7">
        <w:rPr>
          <w:spacing w:val="-3"/>
        </w:rPr>
        <w:t>.</w:t>
      </w:r>
    </w:p>
    <w:p w14:paraId="24A48C05" w14:textId="77777777" w:rsidR="00693542" w:rsidRDefault="00103036">
      <w:pPr>
        <w:pStyle w:val="BodyText"/>
        <w:spacing w:before="246"/>
        <w:ind w:left="1020"/>
      </w:pPr>
      <w:r>
        <w:rPr>
          <w:color w:val="365F91"/>
        </w:rPr>
        <w:t>Strategic</w:t>
      </w:r>
      <w:r>
        <w:rPr>
          <w:color w:val="365F91"/>
          <w:spacing w:val="-7"/>
        </w:rPr>
        <w:t xml:space="preserve"> </w:t>
      </w:r>
      <w:r>
        <w:rPr>
          <w:color w:val="365F91"/>
        </w:rPr>
        <w:t>Planning</w:t>
      </w:r>
      <w:r>
        <w:rPr>
          <w:color w:val="365F91"/>
          <w:spacing w:val="-6"/>
        </w:rPr>
        <w:t xml:space="preserve"> </w:t>
      </w:r>
      <w:r>
        <w:rPr>
          <w:color w:val="365F91"/>
        </w:rPr>
        <w:t>and</w:t>
      </w:r>
      <w:r>
        <w:rPr>
          <w:color w:val="365F91"/>
          <w:spacing w:val="-5"/>
        </w:rPr>
        <w:t xml:space="preserve"> </w:t>
      </w:r>
      <w:r>
        <w:rPr>
          <w:color w:val="365F91"/>
        </w:rPr>
        <w:t>Organizing</w:t>
      </w:r>
      <w:r>
        <w:rPr>
          <w:color w:val="365F91"/>
          <w:spacing w:val="-6"/>
        </w:rPr>
        <w:t xml:space="preserve"> </w:t>
      </w:r>
      <w:r>
        <w:rPr>
          <w:color w:val="365F91"/>
          <w:spacing w:val="-2"/>
        </w:rPr>
        <w:t>Skills</w:t>
      </w:r>
    </w:p>
    <w:p w14:paraId="24A48C06" w14:textId="77777777" w:rsidR="00693542" w:rsidRDefault="00693542">
      <w:pPr>
        <w:pStyle w:val="BodyText"/>
        <w:spacing w:before="7"/>
      </w:pPr>
    </w:p>
    <w:p w14:paraId="24A48C07" w14:textId="3F5E25C6" w:rsidR="00693542" w:rsidRDefault="00103036">
      <w:pPr>
        <w:pStyle w:val="BodyText"/>
        <w:spacing w:line="242" w:lineRule="auto"/>
        <w:ind w:left="1019" w:right="1085"/>
      </w:pPr>
      <w:r>
        <w:t>The ability to clearly understand the purpose of the organization and establish realistic goals and</w:t>
      </w:r>
      <w:r>
        <w:rPr>
          <w:spacing w:val="-5"/>
        </w:rPr>
        <w:t xml:space="preserve"> </w:t>
      </w:r>
      <w:r>
        <w:t>objectives</w:t>
      </w:r>
      <w:r>
        <w:rPr>
          <w:spacing w:val="-4"/>
        </w:rPr>
        <w:t xml:space="preserve"> </w:t>
      </w:r>
      <w:r>
        <w:t>consistent</w:t>
      </w:r>
      <w:r>
        <w:rPr>
          <w:spacing w:val="-1"/>
        </w:rPr>
        <w:t xml:space="preserve"> </w:t>
      </w:r>
      <w:r>
        <w:t>with</w:t>
      </w:r>
      <w:r>
        <w:rPr>
          <w:spacing w:val="-8"/>
        </w:rPr>
        <w:t xml:space="preserve"> </w:t>
      </w:r>
      <w:r>
        <w:t>the</w:t>
      </w:r>
      <w:r>
        <w:rPr>
          <w:spacing w:val="-6"/>
        </w:rPr>
        <w:t xml:space="preserve"> </w:t>
      </w:r>
      <w:r>
        <w:t>mission</w:t>
      </w:r>
      <w:r>
        <w:rPr>
          <w:spacing w:val="-5"/>
        </w:rPr>
        <w:t xml:space="preserve"> </w:t>
      </w:r>
      <w:r>
        <w:t>of</w:t>
      </w:r>
      <w:r>
        <w:rPr>
          <w:spacing w:val="-8"/>
        </w:rPr>
        <w:t xml:space="preserve"> </w:t>
      </w:r>
      <w:r>
        <w:t>the</w:t>
      </w:r>
      <w:r>
        <w:rPr>
          <w:spacing w:val="-8"/>
        </w:rPr>
        <w:t xml:space="preserve"> </w:t>
      </w:r>
      <w:r>
        <w:t>Sheriff's</w:t>
      </w:r>
      <w:r>
        <w:rPr>
          <w:spacing w:val="-4"/>
        </w:rPr>
        <w:t xml:space="preserve"> </w:t>
      </w:r>
      <w:r>
        <w:t>Office.</w:t>
      </w:r>
      <w:r>
        <w:rPr>
          <w:spacing w:val="-5"/>
        </w:rPr>
        <w:t xml:space="preserve"> </w:t>
      </w:r>
      <w:r>
        <w:t>Establish</w:t>
      </w:r>
      <w:r>
        <w:rPr>
          <w:spacing w:val="-8"/>
        </w:rPr>
        <w:t xml:space="preserve"> </w:t>
      </w:r>
      <w:r>
        <w:t>a</w:t>
      </w:r>
      <w:r>
        <w:rPr>
          <w:spacing w:val="-1"/>
        </w:rPr>
        <w:t xml:space="preserve"> </w:t>
      </w:r>
      <w:r>
        <w:t>course</w:t>
      </w:r>
      <w:r>
        <w:rPr>
          <w:spacing w:val="-3"/>
        </w:rPr>
        <w:t xml:space="preserve"> </w:t>
      </w:r>
      <w:r>
        <w:t>of</w:t>
      </w:r>
      <w:r>
        <w:rPr>
          <w:spacing w:val="-5"/>
        </w:rPr>
        <w:t xml:space="preserve"> </w:t>
      </w:r>
      <w:r>
        <w:t>action</w:t>
      </w:r>
      <w:r>
        <w:rPr>
          <w:spacing w:val="-5"/>
        </w:rPr>
        <w:t xml:space="preserve"> </w:t>
      </w:r>
      <w:r>
        <w:t xml:space="preserve">for self and/or others to accomplish specific goals; </w:t>
      </w:r>
      <w:r w:rsidR="00C36429">
        <w:t>plan</w:t>
      </w:r>
      <w:r>
        <w:t xml:space="preserve"> proper assignments of personnel and appropriate allocation of resources; and handle multiple competing </w:t>
      </w:r>
      <w:r w:rsidR="00BC128E">
        <w:t>demands</w:t>
      </w:r>
      <w:r>
        <w:t xml:space="preserve"> simultaneously.</w:t>
      </w:r>
      <w:r w:rsidR="00C36429" w:rsidRPr="00C36429">
        <w:t xml:space="preserve"> Actively nurtures trust between the Sheriff’s Office and our communities through transparency, collaboration with stake holders and community involvement.</w:t>
      </w:r>
    </w:p>
    <w:p w14:paraId="24A48C08" w14:textId="77777777" w:rsidR="00693542" w:rsidRDefault="00103036">
      <w:pPr>
        <w:pStyle w:val="BodyText"/>
        <w:spacing w:before="263"/>
        <w:ind w:left="1020"/>
      </w:pPr>
      <w:r>
        <w:rPr>
          <w:color w:val="365F91"/>
          <w:spacing w:val="-2"/>
        </w:rPr>
        <w:t>Teamwork</w:t>
      </w:r>
    </w:p>
    <w:p w14:paraId="24A48C09" w14:textId="77777777" w:rsidR="00693542" w:rsidRDefault="00693542">
      <w:pPr>
        <w:pStyle w:val="BodyText"/>
        <w:spacing w:before="9"/>
      </w:pPr>
    </w:p>
    <w:p w14:paraId="24A48C0A" w14:textId="77777777" w:rsidR="00693542" w:rsidRDefault="00103036">
      <w:pPr>
        <w:pStyle w:val="BodyText"/>
        <w:ind w:left="1019" w:right="1085"/>
      </w:pPr>
      <w:r>
        <w:t>Works effectively as a productive member of a group toward common organizational goals; contributing</w:t>
      </w:r>
      <w:r>
        <w:rPr>
          <w:spacing w:val="-10"/>
        </w:rPr>
        <w:t xml:space="preserve"> </w:t>
      </w:r>
      <w:r>
        <w:t>to</w:t>
      </w:r>
      <w:r>
        <w:rPr>
          <w:spacing w:val="-9"/>
        </w:rPr>
        <w:t xml:space="preserve"> </w:t>
      </w:r>
      <w:r>
        <w:t>team</w:t>
      </w:r>
      <w:r>
        <w:rPr>
          <w:spacing w:val="-10"/>
        </w:rPr>
        <w:t xml:space="preserve"> </w:t>
      </w:r>
      <w:r>
        <w:t>development</w:t>
      </w:r>
      <w:r>
        <w:rPr>
          <w:spacing w:val="-7"/>
        </w:rPr>
        <w:t xml:space="preserve"> </w:t>
      </w:r>
      <w:r>
        <w:t>and</w:t>
      </w:r>
      <w:r>
        <w:rPr>
          <w:spacing w:val="-4"/>
        </w:rPr>
        <w:t xml:space="preserve"> </w:t>
      </w:r>
      <w:r>
        <w:t>effective</w:t>
      </w:r>
      <w:r>
        <w:rPr>
          <w:spacing w:val="-9"/>
        </w:rPr>
        <w:t xml:space="preserve"> </w:t>
      </w:r>
      <w:r>
        <w:t>team</w:t>
      </w:r>
      <w:r>
        <w:rPr>
          <w:spacing w:val="-5"/>
        </w:rPr>
        <w:t xml:space="preserve"> </w:t>
      </w:r>
      <w:r>
        <w:t>dynamics;</w:t>
      </w:r>
      <w:r>
        <w:rPr>
          <w:spacing w:val="-4"/>
        </w:rPr>
        <w:t xml:space="preserve"> </w:t>
      </w:r>
      <w:r>
        <w:t>demonstrating</w:t>
      </w:r>
      <w:r>
        <w:rPr>
          <w:spacing w:val="-10"/>
        </w:rPr>
        <w:t xml:space="preserve"> </w:t>
      </w:r>
      <w:r>
        <w:t>respect</w:t>
      </w:r>
      <w:r>
        <w:rPr>
          <w:spacing w:val="-6"/>
        </w:rPr>
        <w:t xml:space="preserve"> </w:t>
      </w:r>
      <w:r>
        <w:t>for</w:t>
      </w:r>
      <w:r>
        <w:rPr>
          <w:spacing w:val="-9"/>
        </w:rPr>
        <w:t xml:space="preserve"> </w:t>
      </w:r>
      <w:r>
        <w:t>the needs and contributions of others; and contributing to and accepting the consensus.</w:t>
      </w:r>
    </w:p>
    <w:p w14:paraId="24A48C0B" w14:textId="77777777" w:rsidR="00693542" w:rsidRDefault="00693542">
      <w:pPr>
        <w:sectPr w:rsidR="00693542">
          <w:pgSz w:w="12240" w:h="15840"/>
          <w:pgMar w:top="1400" w:right="400" w:bottom="280" w:left="420" w:header="720" w:footer="720" w:gutter="0"/>
          <w:cols w:space="720"/>
        </w:sectPr>
      </w:pPr>
    </w:p>
    <w:p w14:paraId="24A48C0C" w14:textId="77777777" w:rsidR="00693542" w:rsidRDefault="00103036">
      <w:pPr>
        <w:pStyle w:val="Heading1"/>
        <w:ind w:left="3072" w:right="0"/>
        <w:jc w:val="left"/>
        <w:rPr>
          <w:u w:val="none"/>
        </w:rPr>
      </w:pPr>
      <w:r>
        <w:rPr>
          <w:noProof/>
        </w:rPr>
        <w:lastRenderedPageBreak/>
        <mc:AlternateContent>
          <mc:Choice Requires="wps">
            <w:drawing>
              <wp:anchor distT="0" distB="0" distL="0" distR="0" simplePos="0" relativeHeight="15729664" behindDoc="0" locked="0" layoutInCell="1" allowOverlap="1" wp14:anchorId="24A48C61" wp14:editId="24A48C62">
                <wp:simplePos x="0" y="0"/>
                <wp:positionH relativeFrom="page">
                  <wp:posOffset>97788</wp:posOffset>
                </wp:positionH>
                <wp:positionV relativeFrom="page">
                  <wp:posOffset>10003153</wp:posOffset>
                </wp:positionV>
                <wp:extent cx="116205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1270"/>
                        </a:xfrm>
                        <a:custGeom>
                          <a:avLst/>
                          <a:gdLst/>
                          <a:ahLst/>
                          <a:cxnLst/>
                          <a:rect l="l" t="t" r="r" b="b"/>
                          <a:pathLst>
                            <a:path w="1162050">
                              <a:moveTo>
                                <a:pt x="0" y="0"/>
                              </a:moveTo>
                              <a:lnTo>
                                <a:pt x="1162050" y="0"/>
                              </a:lnTo>
                            </a:path>
                          </a:pathLst>
                        </a:custGeom>
                        <a:ln w="61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C42943" id="Graphic 7" o:spid="_x0000_s1026" style="position:absolute;margin-left:7.7pt;margin-top:787.65pt;width:91.5pt;height:.1pt;z-index:15729664;visibility:visible;mso-wrap-style:square;mso-wrap-distance-left:0;mso-wrap-distance-top:0;mso-wrap-distance-right:0;mso-wrap-distance-bottom:0;mso-position-horizontal:absolute;mso-position-horizontal-relative:page;mso-position-vertical:absolute;mso-position-vertical-relative:page;v-text-anchor:top" coordsize="1162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" path="m,l1162050,e" filled="f" strokeweight=".16967mm">
                <v:path arrowok="t"/>
                <w10:wrap anchorx="page" anchory="page"/>
              </v:shape>
            </w:pict>
          </mc:Fallback>
        </mc:AlternateContent>
      </w:r>
      <w:bookmarkStart w:id="6" w:name="Scope_and_Content_of_the_Examination"/>
      <w:bookmarkEnd w:id="6"/>
      <w:r>
        <w:rPr>
          <w:color w:val="365F91"/>
          <w:u w:color="567087"/>
        </w:rPr>
        <w:t>Scope</w:t>
      </w:r>
      <w:r>
        <w:rPr>
          <w:color w:val="365F91"/>
          <w:spacing w:val="-6"/>
          <w:u w:color="567087"/>
        </w:rPr>
        <w:t xml:space="preserve"> </w:t>
      </w:r>
      <w:r>
        <w:rPr>
          <w:color w:val="365F91"/>
          <w:u w:color="567087"/>
        </w:rPr>
        <w:t>and</w:t>
      </w:r>
      <w:r>
        <w:rPr>
          <w:color w:val="365F91"/>
          <w:spacing w:val="-4"/>
          <w:u w:color="567087"/>
        </w:rPr>
        <w:t xml:space="preserve"> </w:t>
      </w:r>
      <w:r>
        <w:rPr>
          <w:color w:val="365F91"/>
          <w:u w:color="567087"/>
        </w:rPr>
        <w:t>Content</w:t>
      </w:r>
      <w:r>
        <w:rPr>
          <w:color w:val="365F91"/>
          <w:spacing w:val="-9"/>
          <w:u w:color="567087"/>
        </w:rPr>
        <w:t xml:space="preserve"> </w:t>
      </w:r>
      <w:r>
        <w:rPr>
          <w:color w:val="365F91"/>
          <w:u w:color="567087"/>
        </w:rPr>
        <w:t>of</w:t>
      </w:r>
      <w:r>
        <w:rPr>
          <w:color w:val="365F91"/>
          <w:spacing w:val="-7"/>
          <w:u w:color="567087"/>
        </w:rPr>
        <w:t xml:space="preserve"> </w:t>
      </w:r>
      <w:r>
        <w:rPr>
          <w:color w:val="365F91"/>
          <w:u w:color="567087"/>
        </w:rPr>
        <w:t>the</w:t>
      </w:r>
      <w:r>
        <w:rPr>
          <w:color w:val="365F91"/>
          <w:spacing w:val="-5"/>
          <w:u w:color="567087"/>
        </w:rPr>
        <w:t xml:space="preserve"> </w:t>
      </w:r>
      <w:r>
        <w:rPr>
          <w:color w:val="365F91"/>
          <w:spacing w:val="-2"/>
          <w:u w:color="567087"/>
        </w:rPr>
        <w:t>Examination</w:t>
      </w:r>
    </w:p>
    <w:p w14:paraId="24A48C0D" w14:textId="77777777" w:rsidR="00693542" w:rsidRDefault="00693542">
      <w:pPr>
        <w:pStyle w:val="BodyText"/>
        <w:spacing w:before="164"/>
      </w:pPr>
    </w:p>
    <w:p w14:paraId="24A48C0E" w14:textId="77777777" w:rsidR="00693542" w:rsidRDefault="00103036">
      <w:pPr>
        <w:spacing w:before="1"/>
        <w:ind w:left="1019" w:right="1085"/>
        <w:rPr>
          <w:i/>
          <w:sz w:val="24"/>
        </w:rPr>
      </w:pPr>
      <w:r>
        <w:rPr>
          <w:i/>
          <w:sz w:val="24"/>
        </w:rPr>
        <w:t>Candidates are required to score an overall 70% on the promotional test to be placed on the promotional</w:t>
      </w:r>
      <w:r>
        <w:rPr>
          <w:i/>
          <w:spacing w:val="-6"/>
          <w:sz w:val="24"/>
        </w:rPr>
        <w:t xml:space="preserve"> </w:t>
      </w:r>
      <w:r>
        <w:rPr>
          <w:i/>
          <w:sz w:val="24"/>
        </w:rPr>
        <w:t>register.</w:t>
      </w:r>
      <w:r>
        <w:rPr>
          <w:i/>
          <w:spacing w:val="-8"/>
          <w:sz w:val="24"/>
        </w:rPr>
        <w:t xml:space="preserve"> </w:t>
      </w:r>
      <w:r>
        <w:rPr>
          <w:i/>
          <w:sz w:val="24"/>
        </w:rPr>
        <w:t>For</w:t>
      </w:r>
      <w:r>
        <w:rPr>
          <w:i/>
          <w:spacing w:val="-4"/>
          <w:sz w:val="24"/>
        </w:rPr>
        <w:t xml:space="preserve"> </w:t>
      </w:r>
      <w:r>
        <w:rPr>
          <w:i/>
          <w:sz w:val="24"/>
        </w:rPr>
        <w:t>example,</w:t>
      </w:r>
      <w:r>
        <w:rPr>
          <w:i/>
          <w:spacing w:val="-6"/>
          <w:sz w:val="24"/>
        </w:rPr>
        <w:t xml:space="preserve"> </w:t>
      </w:r>
      <w:r>
        <w:rPr>
          <w:i/>
          <w:sz w:val="24"/>
        </w:rPr>
        <w:t>a</w:t>
      </w:r>
      <w:r>
        <w:rPr>
          <w:i/>
          <w:spacing w:val="-8"/>
          <w:sz w:val="24"/>
        </w:rPr>
        <w:t xml:space="preserve"> </w:t>
      </w:r>
      <w:r>
        <w:rPr>
          <w:i/>
          <w:sz w:val="24"/>
        </w:rPr>
        <w:t>candidate</w:t>
      </w:r>
      <w:r>
        <w:rPr>
          <w:i/>
          <w:spacing w:val="-5"/>
          <w:sz w:val="24"/>
        </w:rPr>
        <w:t xml:space="preserve"> </w:t>
      </w:r>
      <w:r>
        <w:rPr>
          <w:i/>
          <w:sz w:val="24"/>
        </w:rPr>
        <w:t>must</w:t>
      </w:r>
      <w:r>
        <w:rPr>
          <w:i/>
          <w:spacing w:val="-5"/>
          <w:sz w:val="24"/>
        </w:rPr>
        <w:t xml:space="preserve"> </w:t>
      </w:r>
      <w:r>
        <w:rPr>
          <w:i/>
          <w:sz w:val="24"/>
        </w:rPr>
        <w:t>average</w:t>
      </w:r>
      <w:r>
        <w:rPr>
          <w:i/>
          <w:spacing w:val="-6"/>
          <w:sz w:val="24"/>
        </w:rPr>
        <w:t xml:space="preserve"> </w:t>
      </w:r>
      <w:r>
        <w:rPr>
          <w:i/>
          <w:sz w:val="24"/>
        </w:rPr>
        <w:t>not</w:t>
      </w:r>
      <w:r>
        <w:rPr>
          <w:i/>
          <w:spacing w:val="-5"/>
          <w:sz w:val="24"/>
        </w:rPr>
        <w:t xml:space="preserve"> </w:t>
      </w:r>
      <w:r>
        <w:rPr>
          <w:i/>
          <w:sz w:val="24"/>
        </w:rPr>
        <w:t>less</w:t>
      </w:r>
      <w:r>
        <w:rPr>
          <w:i/>
          <w:spacing w:val="-10"/>
          <w:sz w:val="24"/>
        </w:rPr>
        <w:t xml:space="preserve"> </w:t>
      </w:r>
      <w:r>
        <w:rPr>
          <w:i/>
          <w:sz w:val="24"/>
        </w:rPr>
        <w:t>than</w:t>
      </w:r>
      <w:r>
        <w:rPr>
          <w:i/>
          <w:spacing w:val="-8"/>
          <w:sz w:val="24"/>
        </w:rPr>
        <w:t xml:space="preserve"> </w:t>
      </w:r>
      <w:r>
        <w:rPr>
          <w:i/>
          <w:sz w:val="24"/>
        </w:rPr>
        <w:t>70%</w:t>
      </w:r>
      <w:r>
        <w:rPr>
          <w:i/>
          <w:spacing w:val="-5"/>
          <w:sz w:val="24"/>
        </w:rPr>
        <w:t xml:space="preserve"> </w:t>
      </w:r>
      <w:r>
        <w:rPr>
          <w:i/>
          <w:sz w:val="24"/>
        </w:rPr>
        <w:t>on</w:t>
      </w:r>
      <w:r>
        <w:rPr>
          <w:i/>
          <w:spacing w:val="-8"/>
          <w:sz w:val="24"/>
        </w:rPr>
        <w:t xml:space="preserve"> </w:t>
      </w:r>
      <w:r>
        <w:rPr>
          <w:i/>
          <w:sz w:val="24"/>
        </w:rPr>
        <w:t>the</w:t>
      </w:r>
      <w:r>
        <w:rPr>
          <w:i/>
          <w:spacing w:val="-7"/>
          <w:sz w:val="24"/>
        </w:rPr>
        <w:t xml:space="preserve"> </w:t>
      </w:r>
      <w:r>
        <w:rPr>
          <w:i/>
          <w:sz w:val="24"/>
        </w:rPr>
        <w:t>overall test/final score (see Merit Commission Policy 3120, section 5.0).</w:t>
      </w:r>
    </w:p>
    <w:p w14:paraId="24A48C0F" w14:textId="77777777" w:rsidR="00693542" w:rsidRDefault="00103036">
      <w:pPr>
        <w:pStyle w:val="BodyText"/>
        <w:spacing w:before="242"/>
        <w:ind w:left="1020"/>
      </w:pPr>
      <w:r>
        <w:rPr>
          <w:color w:val="365F91"/>
          <w:u w:val="single" w:color="365F91"/>
        </w:rPr>
        <w:t>Phase</w:t>
      </w:r>
      <w:r>
        <w:rPr>
          <w:color w:val="365F91"/>
          <w:spacing w:val="-1"/>
          <w:u w:val="single" w:color="365F91"/>
        </w:rPr>
        <w:t xml:space="preserve"> </w:t>
      </w:r>
      <w:r>
        <w:rPr>
          <w:color w:val="365F91"/>
          <w:spacing w:val="-10"/>
          <w:u w:val="single" w:color="365F91"/>
        </w:rPr>
        <w:t>I</w:t>
      </w:r>
    </w:p>
    <w:p w14:paraId="24A48C10" w14:textId="77777777" w:rsidR="00693542" w:rsidRDefault="00103036">
      <w:pPr>
        <w:pStyle w:val="ListParagraph"/>
        <w:numPr>
          <w:ilvl w:val="0"/>
          <w:numId w:val="1"/>
        </w:numPr>
        <w:tabs>
          <w:tab w:val="left" w:pos="1738"/>
        </w:tabs>
        <w:spacing w:before="256"/>
        <w:ind w:left="1738" w:hanging="358"/>
        <w:rPr>
          <w:sz w:val="24"/>
        </w:rPr>
      </w:pPr>
      <w:r>
        <w:rPr>
          <w:color w:val="365F91"/>
          <w:spacing w:val="12"/>
          <w:sz w:val="24"/>
        </w:rPr>
        <w:t>Strategic</w:t>
      </w:r>
      <w:r>
        <w:rPr>
          <w:color w:val="365F91"/>
          <w:spacing w:val="71"/>
          <w:sz w:val="24"/>
        </w:rPr>
        <w:t xml:space="preserve"> </w:t>
      </w:r>
      <w:r>
        <w:rPr>
          <w:color w:val="365F91"/>
          <w:spacing w:val="10"/>
          <w:sz w:val="24"/>
        </w:rPr>
        <w:t>Plan</w:t>
      </w:r>
    </w:p>
    <w:p w14:paraId="24A48C11" w14:textId="31714693" w:rsidR="00693542" w:rsidRDefault="00103036">
      <w:pPr>
        <w:spacing w:before="180" w:line="278" w:lineRule="auto"/>
        <w:ind w:left="1020" w:right="1071" w:hanging="1"/>
        <w:jc w:val="both"/>
      </w:pPr>
      <w:r>
        <w:t>Candidate</w:t>
      </w:r>
      <w:r>
        <w:rPr>
          <w:spacing w:val="-13"/>
        </w:rPr>
        <w:t xml:space="preserve"> </w:t>
      </w:r>
      <w:r>
        <w:t>will</w:t>
      </w:r>
      <w:r>
        <w:rPr>
          <w:spacing w:val="-12"/>
        </w:rPr>
        <w:t xml:space="preserve"> </w:t>
      </w:r>
      <w:r>
        <w:t>be</w:t>
      </w:r>
      <w:r>
        <w:rPr>
          <w:spacing w:val="-13"/>
        </w:rPr>
        <w:t xml:space="preserve"> </w:t>
      </w:r>
      <w:r>
        <w:t>required</w:t>
      </w:r>
      <w:r>
        <w:rPr>
          <w:spacing w:val="-12"/>
        </w:rPr>
        <w:t xml:space="preserve"> </w:t>
      </w:r>
      <w:r>
        <w:t>to</w:t>
      </w:r>
      <w:r>
        <w:rPr>
          <w:spacing w:val="-13"/>
        </w:rPr>
        <w:t xml:space="preserve"> </w:t>
      </w:r>
      <w:r>
        <w:t>create</w:t>
      </w:r>
      <w:r>
        <w:rPr>
          <w:spacing w:val="-12"/>
        </w:rPr>
        <w:t xml:space="preserve"> </w:t>
      </w:r>
      <w:r>
        <w:t>a</w:t>
      </w:r>
      <w:r>
        <w:rPr>
          <w:spacing w:val="-13"/>
        </w:rPr>
        <w:t xml:space="preserve"> </w:t>
      </w:r>
      <w:r>
        <w:t>strategic</w:t>
      </w:r>
      <w:r>
        <w:rPr>
          <w:spacing w:val="-11"/>
        </w:rPr>
        <w:t xml:space="preserve"> </w:t>
      </w:r>
      <w:r>
        <w:t>plan,</w:t>
      </w:r>
      <w:r>
        <w:rPr>
          <w:spacing w:val="-13"/>
        </w:rPr>
        <w:t xml:space="preserve"> </w:t>
      </w:r>
      <w:r>
        <w:t>including</w:t>
      </w:r>
      <w:r>
        <w:rPr>
          <w:spacing w:val="-10"/>
        </w:rPr>
        <w:t xml:space="preserve"> </w:t>
      </w:r>
      <w:r>
        <w:t>a</w:t>
      </w:r>
      <w:r>
        <w:rPr>
          <w:spacing w:val="-12"/>
        </w:rPr>
        <w:t xml:space="preserve"> </w:t>
      </w:r>
      <w:r>
        <w:t>strategic</w:t>
      </w:r>
      <w:r>
        <w:rPr>
          <w:spacing w:val="-11"/>
        </w:rPr>
        <w:t xml:space="preserve"> </w:t>
      </w:r>
      <w:r>
        <w:t>action</w:t>
      </w:r>
      <w:r>
        <w:rPr>
          <w:spacing w:val="-12"/>
        </w:rPr>
        <w:t xml:space="preserve"> </w:t>
      </w:r>
      <w:r>
        <w:t>plan,</w:t>
      </w:r>
      <w:r>
        <w:rPr>
          <w:spacing w:val="-11"/>
        </w:rPr>
        <w:t xml:space="preserve"> </w:t>
      </w:r>
      <w:r>
        <w:t>on</w:t>
      </w:r>
      <w:r>
        <w:rPr>
          <w:spacing w:val="-13"/>
        </w:rPr>
        <w:t xml:space="preserve"> </w:t>
      </w:r>
      <w:r>
        <w:t>an</w:t>
      </w:r>
      <w:r>
        <w:rPr>
          <w:spacing w:val="-10"/>
        </w:rPr>
        <w:t xml:space="preserve"> </w:t>
      </w:r>
      <w:r>
        <w:t>assigned</w:t>
      </w:r>
      <w:r>
        <w:rPr>
          <w:spacing w:val="-12"/>
        </w:rPr>
        <w:t xml:space="preserve"> </w:t>
      </w:r>
      <w:r>
        <w:t>issue facing the Sheriff's</w:t>
      </w:r>
      <w:r>
        <w:rPr>
          <w:spacing w:val="-4"/>
        </w:rPr>
        <w:t xml:space="preserve"> </w:t>
      </w:r>
      <w:r>
        <w:t>Office.</w:t>
      </w:r>
      <w:r>
        <w:rPr>
          <w:spacing w:val="-2"/>
        </w:rPr>
        <w:t xml:space="preserve"> </w:t>
      </w:r>
      <w:r>
        <w:t>Candidates will</w:t>
      </w:r>
      <w:r>
        <w:rPr>
          <w:spacing w:val="-2"/>
        </w:rPr>
        <w:t xml:space="preserve"> </w:t>
      </w:r>
      <w:r>
        <w:t xml:space="preserve">be </w:t>
      </w:r>
      <w:r w:rsidR="00713081">
        <w:t>provided with</w:t>
      </w:r>
      <w:r>
        <w:t xml:space="preserve"> the</w:t>
      </w:r>
      <w:r>
        <w:rPr>
          <w:spacing w:val="-1"/>
        </w:rPr>
        <w:t xml:space="preserve"> </w:t>
      </w:r>
      <w:r>
        <w:t>issue</w:t>
      </w:r>
      <w:r>
        <w:rPr>
          <w:spacing w:val="-1"/>
        </w:rPr>
        <w:t xml:space="preserve"> </w:t>
      </w:r>
      <w:r>
        <w:t xml:space="preserve">and instructions </w:t>
      </w:r>
      <w:r w:rsidR="00FE66B9">
        <w:t>fifteen</w:t>
      </w:r>
      <w:r>
        <w:t xml:space="preserve"> (</w:t>
      </w:r>
      <w:r w:rsidR="00FE66B9">
        <w:t>15</w:t>
      </w:r>
      <w:r>
        <w:t xml:space="preserve">) days prior to </w:t>
      </w:r>
      <w:r w:rsidR="0032475D">
        <w:t>the presentation</w:t>
      </w:r>
      <w:r>
        <w:t xml:space="preserve"> date.</w:t>
      </w:r>
    </w:p>
    <w:p w14:paraId="24A48C12" w14:textId="77777777" w:rsidR="00693542" w:rsidRDefault="00103036">
      <w:pPr>
        <w:pStyle w:val="ListParagraph"/>
        <w:numPr>
          <w:ilvl w:val="0"/>
          <w:numId w:val="1"/>
        </w:numPr>
        <w:tabs>
          <w:tab w:val="left" w:pos="1738"/>
        </w:tabs>
        <w:spacing w:before="244"/>
        <w:ind w:left="1738" w:hanging="358"/>
        <w:rPr>
          <w:sz w:val="24"/>
        </w:rPr>
      </w:pPr>
      <w:r>
        <w:rPr>
          <w:color w:val="365F91"/>
          <w:spacing w:val="12"/>
          <w:sz w:val="24"/>
        </w:rPr>
        <w:t>Strategic</w:t>
      </w:r>
      <w:r>
        <w:rPr>
          <w:color w:val="365F91"/>
          <w:spacing w:val="59"/>
          <w:sz w:val="24"/>
        </w:rPr>
        <w:t xml:space="preserve"> </w:t>
      </w:r>
      <w:r>
        <w:rPr>
          <w:color w:val="365F91"/>
          <w:sz w:val="24"/>
        </w:rPr>
        <w:t>Plan</w:t>
      </w:r>
      <w:r>
        <w:rPr>
          <w:color w:val="365F91"/>
          <w:spacing w:val="75"/>
          <w:w w:val="150"/>
          <w:sz w:val="24"/>
        </w:rPr>
        <w:t xml:space="preserve"> </w:t>
      </w:r>
      <w:r>
        <w:rPr>
          <w:color w:val="365F91"/>
          <w:spacing w:val="10"/>
          <w:sz w:val="24"/>
        </w:rPr>
        <w:t>Presentation</w:t>
      </w:r>
    </w:p>
    <w:p w14:paraId="24A48C13" w14:textId="77777777" w:rsidR="00693542" w:rsidRDefault="00103036">
      <w:pPr>
        <w:spacing w:before="175" w:line="278" w:lineRule="auto"/>
        <w:ind w:left="1020" w:right="1636"/>
      </w:pPr>
      <w:r>
        <w:t>Candidate</w:t>
      </w:r>
      <w:r>
        <w:rPr>
          <w:spacing w:val="-6"/>
        </w:rPr>
        <w:t xml:space="preserve"> </w:t>
      </w:r>
      <w:r>
        <w:t>will</w:t>
      </w:r>
      <w:r>
        <w:rPr>
          <w:spacing w:val="-10"/>
        </w:rPr>
        <w:t xml:space="preserve"> </w:t>
      </w:r>
      <w:r>
        <w:t>be</w:t>
      </w:r>
      <w:r>
        <w:rPr>
          <w:spacing w:val="-9"/>
        </w:rPr>
        <w:t xml:space="preserve"> </w:t>
      </w:r>
      <w:r>
        <w:t>given</w:t>
      </w:r>
      <w:r>
        <w:rPr>
          <w:spacing w:val="-10"/>
        </w:rPr>
        <w:t xml:space="preserve"> </w:t>
      </w:r>
      <w:r>
        <w:t>thirty</w:t>
      </w:r>
      <w:r>
        <w:rPr>
          <w:spacing w:val="-9"/>
        </w:rPr>
        <w:t xml:space="preserve"> </w:t>
      </w:r>
      <w:r>
        <w:t>(30)</w:t>
      </w:r>
      <w:r>
        <w:rPr>
          <w:spacing w:val="-9"/>
        </w:rPr>
        <w:t xml:space="preserve"> </w:t>
      </w:r>
      <w:r>
        <w:t>minutes</w:t>
      </w:r>
      <w:r>
        <w:rPr>
          <w:spacing w:val="-10"/>
        </w:rPr>
        <w:t xml:space="preserve"> </w:t>
      </w:r>
      <w:r>
        <w:t>to</w:t>
      </w:r>
      <w:r>
        <w:rPr>
          <w:spacing w:val="-8"/>
        </w:rPr>
        <w:t xml:space="preserve"> </w:t>
      </w:r>
      <w:r>
        <w:t>present</w:t>
      </w:r>
      <w:r>
        <w:rPr>
          <w:spacing w:val="-9"/>
        </w:rPr>
        <w:t xml:space="preserve"> </w:t>
      </w:r>
      <w:r>
        <w:t>their</w:t>
      </w:r>
      <w:r>
        <w:rPr>
          <w:spacing w:val="-10"/>
        </w:rPr>
        <w:t xml:space="preserve"> </w:t>
      </w:r>
      <w:r>
        <w:t>strategic</w:t>
      </w:r>
      <w:r>
        <w:rPr>
          <w:spacing w:val="-13"/>
        </w:rPr>
        <w:t xml:space="preserve"> </w:t>
      </w:r>
      <w:r>
        <w:t>plan</w:t>
      </w:r>
      <w:r>
        <w:rPr>
          <w:spacing w:val="-7"/>
        </w:rPr>
        <w:t xml:space="preserve"> </w:t>
      </w:r>
      <w:r>
        <w:t>and</w:t>
      </w:r>
      <w:r>
        <w:rPr>
          <w:spacing w:val="-8"/>
        </w:rPr>
        <w:t xml:space="preserve"> </w:t>
      </w:r>
      <w:r>
        <w:t>answer</w:t>
      </w:r>
      <w:r>
        <w:rPr>
          <w:spacing w:val="-10"/>
        </w:rPr>
        <w:t xml:space="preserve"> </w:t>
      </w:r>
      <w:r>
        <w:t>follow</w:t>
      </w:r>
      <w:r>
        <w:rPr>
          <w:spacing w:val="-7"/>
        </w:rPr>
        <w:t xml:space="preserve"> </w:t>
      </w:r>
      <w:r>
        <w:t>up questions from the evaluation board.</w:t>
      </w:r>
    </w:p>
    <w:p w14:paraId="24A48C14" w14:textId="77777777" w:rsidR="00693542" w:rsidRDefault="00103036">
      <w:pPr>
        <w:pStyle w:val="ListParagraph"/>
        <w:numPr>
          <w:ilvl w:val="0"/>
          <w:numId w:val="1"/>
        </w:numPr>
        <w:tabs>
          <w:tab w:val="left" w:pos="1738"/>
        </w:tabs>
        <w:spacing w:before="246"/>
        <w:ind w:left="1738" w:hanging="358"/>
        <w:rPr>
          <w:sz w:val="24"/>
        </w:rPr>
      </w:pPr>
      <w:r>
        <w:rPr>
          <w:color w:val="365F91"/>
          <w:spacing w:val="14"/>
          <w:sz w:val="24"/>
        </w:rPr>
        <w:t>Administrative</w:t>
      </w:r>
      <w:r>
        <w:rPr>
          <w:color w:val="365F91"/>
          <w:spacing w:val="59"/>
          <w:sz w:val="24"/>
        </w:rPr>
        <w:t xml:space="preserve"> </w:t>
      </w:r>
      <w:r>
        <w:rPr>
          <w:color w:val="365F91"/>
          <w:spacing w:val="12"/>
          <w:sz w:val="24"/>
        </w:rPr>
        <w:t>Situational</w:t>
      </w:r>
      <w:r>
        <w:rPr>
          <w:color w:val="365F91"/>
          <w:spacing w:val="76"/>
          <w:w w:val="150"/>
          <w:sz w:val="24"/>
        </w:rPr>
        <w:t xml:space="preserve"> </w:t>
      </w:r>
      <w:r>
        <w:rPr>
          <w:color w:val="365F91"/>
          <w:spacing w:val="8"/>
          <w:sz w:val="24"/>
        </w:rPr>
        <w:t>Scenario(s)</w:t>
      </w:r>
    </w:p>
    <w:p w14:paraId="24A48C15" w14:textId="77777777" w:rsidR="00693542" w:rsidRDefault="00693542">
      <w:pPr>
        <w:pStyle w:val="BodyText"/>
        <w:spacing w:before="93"/>
      </w:pPr>
    </w:p>
    <w:p w14:paraId="24A48C16" w14:textId="78C989D2" w:rsidR="00693542" w:rsidRDefault="00103036">
      <w:pPr>
        <w:ind w:left="1020" w:right="1085" w:hanging="1"/>
      </w:pPr>
      <w:r>
        <w:t>Administrative</w:t>
      </w:r>
      <w:r>
        <w:rPr>
          <w:spacing w:val="-1"/>
        </w:rPr>
        <w:t xml:space="preserve"> </w:t>
      </w:r>
      <w:r>
        <w:t>Situational</w:t>
      </w:r>
      <w:r>
        <w:rPr>
          <w:spacing w:val="-7"/>
        </w:rPr>
        <w:t xml:space="preserve"> </w:t>
      </w:r>
      <w:r>
        <w:t>Scenario(s)</w:t>
      </w:r>
      <w:r>
        <w:rPr>
          <w:spacing w:val="-2"/>
        </w:rPr>
        <w:t xml:space="preserve"> </w:t>
      </w:r>
      <w:r w:rsidR="00343ADE">
        <w:t>may</w:t>
      </w:r>
      <w:r>
        <w:rPr>
          <w:spacing w:val="-5"/>
        </w:rPr>
        <w:t xml:space="preserve"> </w:t>
      </w:r>
      <w:r>
        <w:t>include</w:t>
      </w:r>
      <w:r>
        <w:rPr>
          <w:spacing w:val="-1"/>
        </w:rPr>
        <w:t xml:space="preserve"> </w:t>
      </w:r>
      <w:r>
        <w:t>written</w:t>
      </w:r>
      <w:r>
        <w:rPr>
          <w:spacing w:val="-3"/>
        </w:rPr>
        <w:t xml:space="preserve"> </w:t>
      </w:r>
      <w:r>
        <w:t>and</w:t>
      </w:r>
      <w:r>
        <w:rPr>
          <w:spacing w:val="-3"/>
        </w:rPr>
        <w:t xml:space="preserve"> </w:t>
      </w:r>
      <w:r>
        <w:t>oral</w:t>
      </w:r>
      <w:r>
        <w:rPr>
          <w:spacing w:val="-2"/>
        </w:rPr>
        <w:t xml:space="preserve"> </w:t>
      </w:r>
      <w:r>
        <w:t>components.</w:t>
      </w:r>
      <w:r>
        <w:rPr>
          <w:spacing w:val="-7"/>
        </w:rPr>
        <w:t xml:space="preserve"> </w:t>
      </w:r>
      <w:r>
        <w:t>This</w:t>
      </w:r>
      <w:r>
        <w:rPr>
          <w:spacing w:val="-2"/>
        </w:rPr>
        <w:t xml:space="preserve"> </w:t>
      </w:r>
      <w:r>
        <w:t>will</w:t>
      </w:r>
      <w:r>
        <w:rPr>
          <w:spacing w:val="-5"/>
        </w:rPr>
        <w:t xml:space="preserve"> </w:t>
      </w:r>
      <w:r>
        <w:t>evaluate</w:t>
      </w:r>
      <w:r>
        <w:rPr>
          <w:spacing w:val="-4"/>
        </w:rPr>
        <w:t xml:space="preserve"> </w:t>
      </w:r>
      <w:r>
        <w:t>the candidate's application of the competencies listed above.</w:t>
      </w:r>
    </w:p>
    <w:p w14:paraId="67DCF618" w14:textId="45B75164" w:rsidR="00BC1891" w:rsidRDefault="00103036" w:rsidP="00ED1B6F">
      <w:pPr>
        <w:pStyle w:val="BodyText"/>
        <w:spacing w:before="250"/>
        <w:ind w:left="1020"/>
        <w:jc w:val="both"/>
        <w:rPr>
          <w:color w:val="365F91"/>
          <w:spacing w:val="-5"/>
          <w:u w:val="single" w:color="365F91"/>
        </w:rPr>
      </w:pPr>
      <w:r>
        <w:rPr>
          <w:color w:val="365F91"/>
          <w:u w:val="single" w:color="365F91"/>
        </w:rPr>
        <w:t>Phase</w:t>
      </w:r>
      <w:r>
        <w:rPr>
          <w:color w:val="365F91"/>
          <w:spacing w:val="-1"/>
          <w:u w:val="single" w:color="365F91"/>
        </w:rPr>
        <w:t xml:space="preserve"> </w:t>
      </w:r>
      <w:r>
        <w:rPr>
          <w:color w:val="365F91"/>
          <w:spacing w:val="-5"/>
          <w:u w:val="single" w:color="365F91"/>
        </w:rPr>
        <w:t>II</w:t>
      </w:r>
    </w:p>
    <w:p w14:paraId="169BD239" w14:textId="77777777" w:rsidR="00ED1B6F" w:rsidRPr="00ED1B6F" w:rsidRDefault="00ED1B6F" w:rsidP="00ED1B6F">
      <w:pPr>
        <w:pStyle w:val="BodyText"/>
        <w:spacing w:before="250"/>
        <w:ind w:left="1020"/>
        <w:jc w:val="both"/>
        <w:rPr>
          <w:color w:val="365F91"/>
          <w:spacing w:val="-5"/>
          <w:u w:val="single" w:color="365F91"/>
        </w:rPr>
      </w:pPr>
    </w:p>
    <w:p w14:paraId="43D28954" w14:textId="5156B261" w:rsidR="00A362C9" w:rsidRPr="00ED1B6F" w:rsidRDefault="00ED1B6F" w:rsidP="00ED1B6F">
      <w:pPr>
        <w:pStyle w:val="Heading3"/>
        <w:ind w:left="300" w:firstLine="720"/>
        <w:rPr>
          <w:rFonts w:ascii="Calibri" w:hAnsi="Calibri" w:cs="Calibri"/>
          <w:color w:val="4F81BD" w:themeColor="accent1"/>
        </w:rPr>
      </w:pPr>
      <w:r>
        <w:rPr>
          <w:rFonts w:ascii="Calibri" w:hAnsi="Calibri" w:cs="Calibri"/>
          <w:color w:val="4F81BD" w:themeColor="accent1"/>
        </w:rPr>
        <w:t xml:space="preserve">    </w:t>
      </w:r>
      <w:r>
        <w:rPr>
          <w:rFonts w:ascii="Calibri" w:hAnsi="Calibri" w:cs="Calibri"/>
          <w:color w:val="4F81BD" w:themeColor="accent1"/>
        </w:rPr>
        <w:tab/>
      </w:r>
      <w:r w:rsidR="002D6F36">
        <w:rPr>
          <w:rFonts w:ascii="Calibri" w:hAnsi="Calibri" w:cs="Calibri"/>
          <w:color w:val="4F81BD" w:themeColor="accent1"/>
        </w:rPr>
        <w:t xml:space="preserve">    </w:t>
      </w:r>
      <w:r w:rsidR="00A362C9" w:rsidRPr="00ED1B6F">
        <w:rPr>
          <w:rFonts w:ascii="Calibri" w:hAnsi="Calibri" w:cs="Calibri"/>
          <w:color w:val="4F81BD" w:themeColor="accent1"/>
        </w:rPr>
        <w:t>Oral</w:t>
      </w:r>
      <w:r w:rsidR="00A362C9" w:rsidRPr="00ED1B6F">
        <w:rPr>
          <w:rFonts w:ascii="Calibri" w:hAnsi="Calibri" w:cs="Calibri"/>
          <w:color w:val="4F81BD" w:themeColor="accent1"/>
          <w:spacing w:val="-2"/>
        </w:rPr>
        <w:t xml:space="preserve"> Interview</w:t>
      </w:r>
    </w:p>
    <w:p w14:paraId="7EEB2B29" w14:textId="77777777" w:rsidR="00A362C9" w:rsidRPr="00A362C9" w:rsidRDefault="00A362C9" w:rsidP="00A362C9">
      <w:pPr>
        <w:pStyle w:val="BodyText"/>
        <w:rPr>
          <w:b/>
          <w:sz w:val="22"/>
          <w:szCs w:val="22"/>
        </w:rPr>
      </w:pPr>
    </w:p>
    <w:p w14:paraId="1EE3C752" w14:textId="50ADE24B" w:rsidR="00A362C9" w:rsidRPr="00A362C9" w:rsidRDefault="00A362C9" w:rsidP="000B4888">
      <w:pPr>
        <w:pStyle w:val="BodyText"/>
        <w:ind w:left="1080" w:right="341"/>
        <w:rPr>
          <w:sz w:val="22"/>
          <w:szCs w:val="22"/>
        </w:rPr>
      </w:pPr>
      <w:r w:rsidRPr="00A362C9">
        <w:rPr>
          <w:sz w:val="22"/>
          <w:szCs w:val="22"/>
        </w:rPr>
        <w:t>The</w:t>
      </w:r>
      <w:r w:rsidRPr="00A362C9">
        <w:rPr>
          <w:spacing w:val="-3"/>
          <w:sz w:val="22"/>
          <w:szCs w:val="22"/>
        </w:rPr>
        <w:t xml:space="preserve"> </w:t>
      </w:r>
      <w:r w:rsidRPr="00A362C9">
        <w:rPr>
          <w:sz w:val="22"/>
          <w:szCs w:val="22"/>
        </w:rPr>
        <w:t>oral</w:t>
      </w:r>
      <w:r w:rsidRPr="00A362C9">
        <w:rPr>
          <w:spacing w:val="-3"/>
          <w:sz w:val="22"/>
          <w:szCs w:val="22"/>
        </w:rPr>
        <w:t xml:space="preserve"> </w:t>
      </w:r>
      <w:r w:rsidRPr="00A362C9">
        <w:rPr>
          <w:sz w:val="22"/>
          <w:szCs w:val="22"/>
        </w:rPr>
        <w:t>interview</w:t>
      </w:r>
      <w:r w:rsidRPr="00A362C9">
        <w:rPr>
          <w:spacing w:val="-3"/>
          <w:sz w:val="22"/>
          <w:szCs w:val="22"/>
        </w:rPr>
        <w:t xml:space="preserve"> </w:t>
      </w:r>
      <w:r w:rsidRPr="00A362C9">
        <w:rPr>
          <w:sz w:val="22"/>
          <w:szCs w:val="22"/>
        </w:rPr>
        <w:t>questions</w:t>
      </w:r>
      <w:r w:rsidRPr="00A362C9">
        <w:rPr>
          <w:spacing w:val="-2"/>
          <w:sz w:val="22"/>
          <w:szCs w:val="22"/>
        </w:rPr>
        <w:t xml:space="preserve"> </w:t>
      </w:r>
      <w:r w:rsidRPr="00A362C9">
        <w:rPr>
          <w:sz w:val="22"/>
          <w:szCs w:val="22"/>
        </w:rPr>
        <w:t>will</w:t>
      </w:r>
      <w:r w:rsidRPr="00A362C9">
        <w:rPr>
          <w:spacing w:val="-3"/>
          <w:sz w:val="22"/>
          <w:szCs w:val="22"/>
        </w:rPr>
        <w:t xml:space="preserve"> </w:t>
      </w:r>
      <w:r w:rsidRPr="00A362C9">
        <w:rPr>
          <w:sz w:val="22"/>
          <w:szCs w:val="22"/>
        </w:rPr>
        <w:t>involve</w:t>
      </w:r>
      <w:r w:rsidRPr="00A362C9">
        <w:rPr>
          <w:spacing w:val="-2"/>
          <w:sz w:val="22"/>
          <w:szCs w:val="22"/>
        </w:rPr>
        <w:t xml:space="preserve"> </w:t>
      </w:r>
      <w:r w:rsidRPr="00A362C9">
        <w:rPr>
          <w:sz w:val="22"/>
          <w:szCs w:val="22"/>
        </w:rPr>
        <w:t>behavioral</w:t>
      </w:r>
      <w:r w:rsidRPr="00A362C9">
        <w:rPr>
          <w:spacing w:val="-3"/>
          <w:sz w:val="22"/>
          <w:szCs w:val="22"/>
        </w:rPr>
        <w:t xml:space="preserve"> </w:t>
      </w:r>
      <w:r w:rsidRPr="00A362C9">
        <w:rPr>
          <w:sz w:val="22"/>
          <w:szCs w:val="22"/>
        </w:rPr>
        <w:t>and</w:t>
      </w:r>
      <w:r w:rsidRPr="00A362C9">
        <w:rPr>
          <w:spacing w:val="-1"/>
          <w:sz w:val="22"/>
          <w:szCs w:val="22"/>
        </w:rPr>
        <w:t xml:space="preserve"> </w:t>
      </w:r>
      <w:r w:rsidRPr="00A362C9">
        <w:rPr>
          <w:sz w:val="22"/>
          <w:szCs w:val="22"/>
        </w:rPr>
        <w:t>scenario-based</w:t>
      </w:r>
      <w:r w:rsidRPr="00A362C9">
        <w:rPr>
          <w:spacing w:val="-3"/>
          <w:sz w:val="22"/>
          <w:szCs w:val="22"/>
        </w:rPr>
        <w:t xml:space="preserve"> </w:t>
      </w:r>
      <w:r w:rsidRPr="00A362C9">
        <w:rPr>
          <w:sz w:val="22"/>
          <w:szCs w:val="22"/>
        </w:rPr>
        <w:t>questions</w:t>
      </w:r>
      <w:r w:rsidRPr="00A362C9">
        <w:rPr>
          <w:spacing w:val="-5"/>
          <w:sz w:val="22"/>
          <w:szCs w:val="22"/>
        </w:rPr>
        <w:t xml:space="preserve"> </w:t>
      </w:r>
      <w:r w:rsidRPr="00A362C9">
        <w:rPr>
          <w:sz w:val="22"/>
          <w:szCs w:val="22"/>
        </w:rPr>
        <w:t>designed</w:t>
      </w:r>
      <w:r w:rsidRPr="00A362C9">
        <w:rPr>
          <w:spacing w:val="-5"/>
          <w:sz w:val="22"/>
          <w:szCs w:val="22"/>
        </w:rPr>
        <w:t xml:space="preserve"> </w:t>
      </w:r>
      <w:r w:rsidRPr="00A362C9">
        <w:rPr>
          <w:sz w:val="22"/>
          <w:szCs w:val="22"/>
        </w:rPr>
        <w:t>to</w:t>
      </w:r>
      <w:r w:rsidRPr="00A362C9">
        <w:rPr>
          <w:spacing w:val="-5"/>
          <w:sz w:val="22"/>
          <w:szCs w:val="22"/>
        </w:rPr>
        <w:t xml:space="preserve"> </w:t>
      </w:r>
      <w:r w:rsidRPr="00A362C9">
        <w:rPr>
          <w:sz w:val="22"/>
          <w:szCs w:val="22"/>
        </w:rPr>
        <w:t>elicit how candidates have responded to specific situations in the past or how they may respond to specific situations in the role of a Captain.</w:t>
      </w:r>
    </w:p>
    <w:p w14:paraId="24A48C1B" w14:textId="77777777" w:rsidR="00693542" w:rsidRDefault="00693542">
      <w:pPr>
        <w:pStyle w:val="BodyText"/>
        <w:rPr>
          <w:sz w:val="22"/>
        </w:rPr>
      </w:pPr>
    </w:p>
    <w:p w14:paraId="24A48C1C" w14:textId="77777777" w:rsidR="00693542" w:rsidRDefault="00693542">
      <w:pPr>
        <w:pStyle w:val="BodyText"/>
        <w:rPr>
          <w:sz w:val="22"/>
        </w:rPr>
      </w:pPr>
    </w:p>
    <w:p w14:paraId="24A48C1D" w14:textId="77777777" w:rsidR="00693542" w:rsidRDefault="00693542">
      <w:pPr>
        <w:pStyle w:val="BodyText"/>
        <w:spacing w:before="2"/>
        <w:rPr>
          <w:sz w:val="22"/>
        </w:rPr>
      </w:pPr>
    </w:p>
    <w:p w14:paraId="24A48C1E" w14:textId="77777777" w:rsidR="00693542" w:rsidRDefault="00103036">
      <w:pPr>
        <w:pStyle w:val="BodyText"/>
        <w:ind w:left="1080"/>
      </w:pPr>
      <w:bookmarkStart w:id="7" w:name="Promotional_Evaluation_Board"/>
      <w:bookmarkEnd w:id="7"/>
      <w:r>
        <w:rPr>
          <w:color w:val="365F91"/>
          <w:u w:val="thick" w:color="636B71"/>
        </w:rPr>
        <w:t>Promotional</w:t>
      </w:r>
      <w:r>
        <w:rPr>
          <w:color w:val="365F91"/>
          <w:spacing w:val="38"/>
          <w:u w:val="thick" w:color="636B71"/>
        </w:rPr>
        <w:t xml:space="preserve"> </w:t>
      </w:r>
      <w:r>
        <w:rPr>
          <w:color w:val="365F91"/>
          <w:u w:val="thick" w:color="636B71"/>
        </w:rPr>
        <w:t>Evaluation</w:t>
      </w:r>
      <w:r>
        <w:rPr>
          <w:color w:val="365F91"/>
          <w:spacing w:val="56"/>
          <w:u w:val="thick" w:color="636B71"/>
        </w:rPr>
        <w:t xml:space="preserve"> </w:t>
      </w:r>
      <w:r>
        <w:rPr>
          <w:color w:val="365F91"/>
          <w:spacing w:val="-4"/>
          <w:u w:val="thick" w:color="636B71"/>
        </w:rPr>
        <w:t>Board</w:t>
      </w:r>
    </w:p>
    <w:p w14:paraId="24A48C1F" w14:textId="77777777" w:rsidR="00693542" w:rsidRDefault="00693542">
      <w:pPr>
        <w:pStyle w:val="BodyText"/>
        <w:spacing w:before="105"/>
        <w:rPr>
          <w:sz w:val="22"/>
        </w:rPr>
      </w:pPr>
    </w:p>
    <w:p w14:paraId="6E521E0F" w14:textId="26E29D1E" w:rsidR="00D61195" w:rsidRDefault="00103036">
      <w:pPr>
        <w:spacing w:before="1" w:line="247" w:lineRule="auto"/>
        <w:ind w:left="1073" w:right="4573" w:firstLine="6"/>
        <w:rPr>
          <w:color w:val="3C3C42"/>
          <w:w w:val="105"/>
        </w:rPr>
      </w:pPr>
      <w:r>
        <w:rPr>
          <w:color w:val="28282B"/>
          <w:w w:val="105"/>
        </w:rPr>
        <w:t>David Sperry</w:t>
      </w:r>
      <w:r>
        <w:rPr>
          <w:color w:val="3C3C42"/>
          <w:w w:val="105"/>
        </w:rPr>
        <w:t>,</w:t>
      </w:r>
      <w:r>
        <w:rPr>
          <w:color w:val="3C3C42"/>
          <w:spacing w:val="-2"/>
          <w:w w:val="105"/>
        </w:rPr>
        <w:t xml:space="preserve"> </w:t>
      </w:r>
      <w:r>
        <w:rPr>
          <w:color w:val="3C3C42"/>
          <w:w w:val="105"/>
        </w:rPr>
        <w:t>Captain,</w:t>
      </w:r>
      <w:r>
        <w:rPr>
          <w:color w:val="3C3C42"/>
          <w:spacing w:val="-5"/>
          <w:w w:val="105"/>
        </w:rPr>
        <w:t xml:space="preserve"> </w:t>
      </w:r>
      <w:r>
        <w:rPr>
          <w:color w:val="3C3C42"/>
          <w:w w:val="105"/>
        </w:rPr>
        <w:t xml:space="preserve">Corrections </w:t>
      </w:r>
      <w:r>
        <w:rPr>
          <w:color w:val="28282B"/>
          <w:w w:val="105"/>
        </w:rPr>
        <w:t>Bureau,</w:t>
      </w:r>
      <w:r>
        <w:rPr>
          <w:color w:val="28282B"/>
          <w:spacing w:val="-18"/>
          <w:w w:val="105"/>
        </w:rPr>
        <w:t xml:space="preserve"> </w:t>
      </w:r>
      <w:r>
        <w:rPr>
          <w:color w:val="28282B"/>
          <w:w w:val="105"/>
        </w:rPr>
        <w:t>S</w:t>
      </w:r>
      <w:r>
        <w:rPr>
          <w:color w:val="525356"/>
          <w:w w:val="105"/>
        </w:rPr>
        <w:t xml:space="preserve">heriff's </w:t>
      </w:r>
      <w:r w:rsidR="004E5087">
        <w:rPr>
          <w:color w:val="28282B"/>
          <w:w w:val="105"/>
        </w:rPr>
        <w:t>Office,</w:t>
      </w:r>
      <w:r>
        <w:rPr>
          <w:color w:val="3C3C42"/>
          <w:spacing w:val="-3"/>
          <w:w w:val="105"/>
        </w:rPr>
        <w:t xml:space="preserve"> </w:t>
      </w:r>
      <w:r w:rsidR="002C733A">
        <w:rPr>
          <w:color w:val="3C3C42"/>
          <w:spacing w:val="-3"/>
          <w:w w:val="105"/>
        </w:rPr>
        <w:t>Co</w:t>
      </w:r>
      <w:r w:rsidR="00D63DCD">
        <w:rPr>
          <w:color w:val="3C3C42"/>
          <w:spacing w:val="-3"/>
          <w:w w:val="105"/>
        </w:rPr>
        <w:t>rey Kiddle,</w:t>
      </w:r>
      <w:r w:rsidR="009A1005">
        <w:rPr>
          <w:color w:val="3C3C42"/>
          <w:spacing w:val="-3"/>
          <w:w w:val="105"/>
        </w:rPr>
        <w:t xml:space="preserve"> </w:t>
      </w:r>
      <w:r>
        <w:rPr>
          <w:color w:val="3C3C42"/>
          <w:w w:val="105"/>
        </w:rPr>
        <w:t>Captain,</w:t>
      </w:r>
      <w:r>
        <w:rPr>
          <w:color w:val="3C3C42"/>
          <w:spacing w:val="-3"/>
          <w:w w:val="105"/>
        </w:rPr>
        <w:t xml:space="preserve"> </w:t>
      </w:r>
      <w:r w:rsidR="009A1005">
        <w:rPr>
          <w:color w:val="3C3C42"/>
          <w:w w:val="105"/>
        </w:rPr>
        <w:t>Corrections Bureau</w:t>
      </w:r>
      <w:r>
        <w:rPr>
          <w:color w:val="3C3C42"/>
          <w:w w:val="105"/>
        </w:rPr>
        <w:t>,</w:t>
      </w:r>
      <w:r w:rsidR="00D61195">
        <w:rPr>
          <w:color w:val="3C3C42"/>
          <w:spacing w:val="-3"/>
          <w:w w:val="105"/>
        </w:rPr>
        <w:t xml:space="preserve"> </w:t>
      </w:r>
      <w:r>
        <w:rPr>
          <w:color w:val="3C3C42"/>
          <w:w w:val="105"/>
        </w:rPr>
        <w:t>Sheriff’s Office</w:t>
      </w:r>
    </w:p>
    <w:p w14:paraId="24A48C20" w14:textId="5078EE25" w:rsidR="00693542" w:rsidRDefault="00103036">
      <w:pPr>
        <w:spacing w:before="1" w:line="247" w:lineRule="auto"/>
        <w:ind w:left="1073" w:right="4573" w:firstLine="6"/>
        <w:rPr>
          <w:color w:val="3C3C42"/>
          <w:w w:val="105"/>
        </w:rPr>
      </w:pPr>
      <w:r>
        <w:rPr>
          <w:color w:val="3C3C42"/>
          <w:spacing w:val="-2"/>
          <w:w w:val="105"/>
        </w:rPr>
        <w:t>Aaron</w:t>
      </w:r>
      <w:r>
        <w:rPr>
          <w:color w:val="3C3C42"/>
          <w:spacing w:val="-9"/>
          <w:w w:val="105"/>
        </w:rPr>
        <w:t xml:space="preserve"> </w:t>
      </w:r>
      <w:r>
        <w:rPr>
          <w:color w:val="3C3C42"/>
          <w:spacing w:val="-2"/>
          <w:w w:val="105"/>
        </w:rPr>
        <w:t>Torres,</w:t>
      </w:r>
      <w:r>
        <w:rPr>
          <w:color w:val="3C3C42"/>
          <w:spacing w:val="-8"/>
          <w:w w:val="105"/>
        </w:rPr>
        <w:t xml:space="preserve"> </w:t>
      </w:r>
      <w:r>
        <w:rPr>
          <w:color w:val="3C3C42"/>
          <w:spacing w:val="-2"/>
          <w:w w:val="105"/>
        </w:rPr>
        <w:t>Captain,</w:t>
      </w:r>
      <w:r>
        <w:rPr>
          <w:color w:val="3C3C42"/>
          <w:spacing w:val="-8"/>
          <w:w w:val="105"/>
        </w:rPr>
        <w:t xml:space="preserve"> </w:t>
      </w:r>
      <w:r>
        <w:rPr>
          <w:color w:val="3C3C42"/>
          <w:spacing w:val="-2"/>
          <w:w w:val="105"/>
        </w:rPr>
        <w:t>Public</w:t>
      </w:r>
      <w:r>
        <w:rPr>
          <w:color w:val="3C3C42"/>
          <w:spacing w:val="-7"/>
          <w:w w:val="105"/>
        </w:rPr>
        <w:t xml:space="preserve"> </w:t>
      </w:r>
      <w:r>
        <w:rPr>
          <w:color w:val="3C3C42"/>
          <w:spacing w:val="-2"/>
          <w:w w:val="105"/>
        </w:rPr>
        <w:t>Safety</w:t>
      </w:r>
      <w:r>
        <w:rPr>
          <w:color w:val="3C3C42"/>
          <w:spacing w:val="-7"/>
          <w:w w:val="105"/>
        </w:rPr>
        <w:t xml:space="preserve"> </w:t>
      </w:r>
      <w:r>
        <w:rPr>
          <w:color w:val="3C3C42"/>
          <w:spacing w:val="-2"/>
          <w:w w:val="105"/>
        </w:rPr>
        <w:t>Bureau,</w:t>
      </w:r>
      <w:r>
        <w:rPr>
          <w:color w:val="3C3C42"/>
          <w:spacing w:val="-6"/>
          <w:w w:val="105"/>
        </w:rPr>
        <w:t xml:space="preserve"> </w:t>
      </w:r>
      <w:r>
        <w:rPr>
          <w:color w:val="3C3C42"/>
          <w:spacing w:val="-2"/>
          <w:w w:val="105"/>
        </w:rPr>
        <w:t>Sheriff’s</w:t>
      </w:r>
      <w:r>
        <w:rPr>
          <w:color w:val="3C3C42"/>
          <w:spacing w:val="-7"/>
          <w:w w:val="105"/>
        </w:rPr>
        <w:t xml:space="preserve"> </w:t>
      </w:r>
      <w:r>
        <w:rPr>
          <w:color w:val="3C3C42"/>
          <w:spacing w:val="-2"/>
          <w:w w:val="105"/>
        </w:rPr>
        <w:t xml:space="preserve">Office </w:t>
      </w:r>
    </w:p>
    <w:p w14:paraId="46CA8752" w14:textId="44F76B88" w:rsidR="002F7E21" w:rsidRPr="0083528C" w:rsidRDefault="0083528C" w:rsidP="00541B9F">
      <w:pPr>
        <w:spacing w:before="1" w:line="247" w:lineRule="auto"/>
        <w:ind w:left="1440" w:right="4573" w:hanging="361"/>
      </w:pPr>
      <w:r>
        <w:t>Outside Evaluator TBD</w:t>
      </w:r>
    </w:p>
    <w:p w14:paraId="24A48C21" w14:textId="77777777" w:rsidR="00693542" w:rsidRDefault="00693542">
      <w:pPr>
        <w:spacing w:line="247" w:lineRule="auto"/>
        <w:sectPr w:rsidR="00693542">
          <w:pgSz w:w="12240" w:h="15840"/>
          <w:pgMar w:top="1420" w:right="400" w:bottom="0" w:left="420" w:header="720" w:footer="720" w:gutter="0"/>
          <w:cols w:space="720"/>
        </w:sectPr>
      </w:pPr>
    </w:p>
    <w:p w14:paraId="24A48C22" w14:textId="77777777" w:rsidR="00693542" w:rsidRDefault="00103036">
      <w:pPr>
        <w:pStyle w:val="BodyText"/>
        <w:spacing w:before="109" w:after="22"/>
        <w:ind w:left="741" w:right="616"/>
        <w:jc w:val="center"/>
      </w:pPr>
      <w:bookmarkStart w:id="8" w:name="Testing_Schedule"/>
      <w:bookmarkEnd w:id="8"/>
      <w:r>
        <w:rPr>
          <w:color w:val="365F91"/>
        </w:rPr>
        <w:lastRenderedPageBreak/>
        <w:t>Testing</w:t>
      </w:r>
      <w:r>
        <w:rPr>
          <w:color w:val="365F91"/>
          <w:spacing w:val="15"/>
        </w:rPr>
        <w:t xml:space="preserve"> </w:t>
      </w:r>
      <w:r>
        <w:rPr>
          <w:color w:val="365F91"/>
          <w:spacing w:val="-2"/>
        </w:rPr>
        <w:t>Schedule</w:t>
      </w:r>
    </w:p>
    <w:tbl>
      <w:tblPr>
        <w:tblW w:w="0" w:type="auto"/>
        <w:tblInd w:w="22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81"/>
        <w:gridCol w:w="3245"/>
      </w:tblGrid>
      <w:tr w:rsidR="00693542" w14:paraId="24A48C25" w14:textId="77777777">
        <w:trPr>
          <w:trHeight w:val="287"/>
        </w:trPr>
        <w:tc>
          <w:tcPr>
            <w:tcW w:w="3881" w:type="dxa"/>
            <w:shd w:val="clear" w:color="auto" w:fill="94B3D6"/>
          </w:tcPr>
          <w:p w14:paraId="24A48C23" w14:textId="77777777" w:rsidR="00693542" w:rsidRDefault="00103036">
            <w:pPr>
              <w:pStyle w:val="TableParagraph"/>
              <w:spacing w:line="267" w:lineRule="exact"/>
              <w:ind w:left="55" w:right="28"/>
              <w:rPr>
                <w:b/>
                <w:sz w:val="24"/>
              </w:rPr>
            </w:pPr>
            <w:r>
              <w:rPr>
                <w:b/>
                <w:color w:val="070B0F"/>
                <w:spacing w:val="-4"/>
                <w:sz w:val="24"/>
              </w:rPr>
              <w:t>T</w:t>
            </w:r>
            <w:r>
              <w:rPr>
                <w:b/>
                <w:color w:val="28282B"/>
                <w:spacing w:val="-4"/>
                <w:sz w:val="24"/>
              </w:rPr>
              <w:t>es</w:t>
            </w:r>
            <w:r>
              <w:rPr>
                <w:b/>
                <w:color w:val="070B0F"/>
                <w:spacing w:val="-4"/>
                <w:sz w:val="24"/>
              </w:rPr>
              <w:t>t</w:t>
            </w:r>
          </w:p>
        </w:tc>
        <w:tc>
          <w:tcPr>
            <w:tcW w:w="3245" w:type="dxa"/>
            <w:shd w:val="clear" w:color="auto" w:fill="94B3D6"/>
          </w:tcPr>
          <w:p w14:paraId="24A48C24" w14:textId="77777777" w:rsidR="00693542" w:rsidRDefault="00103036">
            <w:pPr>
              <w:pStyle w:val="TableParagraph"/>
              <w:spacing w:line="267" w:lineRule="exact"/>
              <w:ind w:left="82" w:right="70"/>
              <w:rPr>
                <w:b/>
                <w:sz w:val="24"/>
              </w:rPr>
            </w:pPr>
            <w:r>
              <w:rPr>
                <w:b/>
                <w:color w:val="070B0F"/>
                <w:spacing w:val="-2"/>
                <w:w w:val="110"/>
                <w:sz w:val="24"/>
              </w:rPr>
              <w:t>D</w:t>
            </w:r>
            <w:r>
              <w:rPr>
                <w:b/>
                <w:color w:val="28282B"/>
                <w:spacing w:val="-2"/>
                <w:w w:val="110"/>
                <w:sz w:val="24"/>
              </w:rPr>
              <w:t>a</w:t>
            </w:r>
            <w:r>
              <w:rPr>
                <w:b/>
                <w:color w:val="070B0F"/>
                <w:spacing w:val="-2"/>
                <w:w w:val="110"/>
                <w:sz w:val="24"/>
              </w:rPr>
              <w:t>te</w:t>
            </w:r>
            <w:r>
              <w:rPr>
                <w:b/>
                <w:color w:val="28282B"/>
                <w:spacing w:val="-2"/>
                <w:w w:val="110"/>
                <w:sz w:val="24"/>
              </w:rPr>
              <w:t>*</w:t>
            </w:r>
          </w:p>
        </w:tc>
      </w:tr>
      <w:tr w:rsidR="00693542" w14:paraId="24A48C28" w14:textId="77777777">
        <w:trPr>
          <w:trHeight w:val="277"/>
        </w:trPr>
        <w:tc>
          <w:tcPr>
            <w:tcW w:w="3881" w:type="dxa"/>
          </w:tcPr>
          <w:p w14:paraId="24A48C26" w14:textId="77777777" w:rsidR="00693542" w:rsidRDefault="00103036">
            <w:pPr>
              <w:pStyle w:val="TableParagraph"/>
              <w:spacing w:before="13" w:line="244" w:lineRule="exact"/>
              <w:ind w:left="424"/>
              <w:jc w:val="left"/>
              <w:rPr>
                <w:sz w:val="21"/>
              </w:rPr>
            </w:pPr>
            <w:r>
              <w:rPr>
                <w:color w:val="28282B"/>
                <w:w w:val="105"/>
                <w:sz w:val="21"/>
              </w:rPr>
              <w:t xml:space="preserve">Promotional </w:t>
            </w:r>
            <w:r>
              <w:rPr>
                <w:color w:val="3C3C42"/>
                <w:w w:val="105"/>
                <w:sz w:val="21"/>
              </w:rPr>
              <w:t>Applications</w:t>
            </w:r>
            <w:r>
              <w:rPr>
                <w:color w:val="3C3C42"/>
                <w:spacing w:val="-2"/>
                <w:w w:val="105"/>
                <w:sz w:val="21"/>
              </w:rPr>
              <w:t xml:space="preserve"> </w:t>
            </w:r>
            <w:r>
              <w:rPr>
                <w:color w:val="28282B"/>
                <w:spacing w:val="-4"/>
                <w:w w:val="105"/>
                <w:sz w:val="21"/>
              </w:rPr>
              <w:t>Open</w:t>
            </w:r>
          </w:p>
        </w:tc>
        <w:tc>
          <w:tcPr>
            <w:tcW w:w="3245" w:type="dxa"/>
          </w:tcPr>
          <w:p w14:paraId="24A48C27" w14:textId="5027831F" w:rsidR="00693542" w:rsidRDefault="004D5D80">
            <w:pPr>
              <w:pStyle w:val="TableParagraph"/>
              <w:spacing w:before="3" w:line="254" w:lineRule="exact"/>
              <w:ind w:left="82" w:right="27"/>
            </w:pPr>
            <w:r>
              <w:rPr>
                <w:color w:val="3C3C42"/>
                <w:w w:val="105"/>
                <w:sz w:val="21"/>
              </w:rPr>
              <w:t>September 16</w:t>
            </w:r>
            <w:r w:rsidR="00103036">
              <w:rPr>
                <w:color w:val="3C3C42"/>
                <w:w w:val="105"/>
              </w:rPr>
              <w:t>,</w:t>
            </w:r>
            <w:r w:rsidR="00103036">
              <w:rPr>
                <w:color w:val="3C3C42"/>
                <w:spacing w:val="6"/>
                <w:w w:val="105"/>
              </w:rPr>
              <w:t xml:space="preserve"> </w:t>
            </w:r>
            <w:r w:rsidR="00103036">
              <w:rPr>
                <w:color w:val="3C3C42"/>
                <w:spacing w:val="-4"/>
                <w:w w:val="105"/>
              </w:rPr>
              <w:t>202</w:t>
            </w:r>
            <w:r w:rsidR="00702AB2">
              <w:rPr>
                <w:color w:val="3C3C42"/>
                <w:spacing w:val="-4"/>
                <w:w w:val="105"/>
              </w:rPr>
              <w:t>4</w:t>
            </w:r>
          </w:p>
        </w:tc>
      </w:tr>
      <w:tr w:rsidR="00693542" w14:paraId="24A48C2B" w14:textId="77777777">
        <w:trPr>
          <w:trHeight w:val="287"/>
        </w:trPr>
        <w:tc>
          <w:tcPr>
            <w:tcW w:w="3881" w:type="dxa"/>
          </w:tcPr>
          <w:p w14:paraId="24A48C29" w14:textId="77777777" w:rsidR="00693542" w:rsidRDefault="00103036">
            <w:pPr>
              <w:pStyle w:val="TableParagraph"/>
              <w:spacing w:before="23" w:line="244" w:lineRule="exact"/>
              <w:ind w:left="0" w:right="490"/>
              <w:jc w:val="right"/>
              <w:rPr>
                <w:sz w:val="21"/>
              </w:rPr>
            </w:pPr>
            <w:r>
              <w:rPr>
                <w:color w:val="28282B"/>
                <w:spacing w:val="-2"/>
                <w:w w:val="105"/>
                <w:sz w:val="21"/>
              </w:rPr>
              <w:t>Promotiona</w:t>
            </w:r>
            <w:r>
              <w:rPr>
                <w:color w:val="070B0F"/>
                <w:spacing w:val="-2"/>
                <w:w w:val="105"/>
                <w:sz w:val="21"/>
              </w:rPr>
              <w:t>l</w:t>
            </w:r>
            <w:r>
              <w:rPr>
                <w:color w:val="070B0F"/>
                <w:spacing w:val="35"/>
                <w:w w:val="105"/>
                <w:sz w:val="21"/>
              </w:rPr>
              <w:t xml:space="preserve"> </w:t>
            </w:r>
            <w:r>
              <w:rPr>
                <w:color w:val="3C3C42"/>
                <w:spacing w:val="-2"/>
                <w:w w:val="105"/>
                <w:sz w:val="21"/>
              </w:rPr>
              <w:t>App</w:t>
            </w:r>
            <w:r>
              <w:rPr>
                <w:color w:val="070B0F"/>
                <w:spacing w:val="-2"/>
                <w:w w:val="105"/>
                <w:sz w:val="21"/>
              </w:rPr>
              <w:t>l</w:t>
            </w:r>
            <w:r>
              <w:rPr>
                <w:color w:val="28282B"/>
                <w:spacing w:val="-2"/>
                <w:w w:val="105"/>
                <w:sz w:val="21"/>
              </w:rPr>
              <w:t>ication</w:t>
            </w:r>
            <w:r>
              <w:rPr>
                <w:color w:val="525356"/>
                <w:spacing w:val="-2"/>
                <w:w w:val="105"/>
                <w:sz w:val="21"/>
              </w:rPr>
              <w:t>s</w:t>
            </w:r>
            <w:r>
              <w:rPr>
                <w:color w:val="525356"/>
                <w:spacing w:val="-5"/>
                <w:w w:val="105"/>
                <w:sz w:val="21"/>
              </w:rPr>
              <w:t xml:space="preserve"> </w:t>
            </w:r>
            <w:r>
              <w:rPr>
                <w:color w:val="28282B"/>
                <w:spacing w:val="-2"/>
                <w:w w:val="105"/>
                <w:sz w:val="21"/>
              </w:rPr>
              <w:t>Deadline</w:t>
            </w:r>
          </w:p>
        </w:tc>
        <w:tc>
          <w:tcPr>
            <w:tcW w:w="3245" w:type="dxa"/>
          </w:tcPr>
          <w:p w14:paraId="24A48C2A" w14:textId="35FCBF22" w:rsidR="00693542" w:rsidRDefault="00103036">
            <w:pPr>
              <w:pStyle w:val="TableParagraph"/>
              <w:spacing w:before="13" w:line="254" w:lineRule="exact"/>
              <w:ind w:left="82" w:right="10"/>
            </w:pPr>
            <w:r>
              <w:rPr>
                <w:color w:val="28282B"/>
                <w:w w:val="105"/>
                <w:sz w:val="21"/>
              </w:rPr>
              <w:t>September</w:t>
            </w:r>
            <w:r>
              <w:rPr>
                <w:color w:val="28282B"/>
                <w:spacing w:val="-13"/>
                <w:w w:val="105"/>
                <w:sz w:val="21"/>
              </w:rPr>
              <w:t xml:space="preserve"> </w:t>
            </w:r>
            <w:r w:rsidR="004822DE">
              <w:rPr>
                <w:color w:val="3C3C42"/>
                <w:w w:val="105"/>
              </w:rPr>
              <w:t>30</w:t>
            </w:r>
            <w:r>
              <w:rPr>
                <w:color w:val="3C3C42"/>
                <w:w w:val="105"/>
              </w:rPr>
              <w:t>,</w:t>
            </w:r>
            <w:r>
              <w:rPr>
                <w:color w:val="3C3C42"/>
                <w:spacing w:val="11"/>
                <w:w w:val="105"/>
              </w:rPr>
              <w:t xml:space="preserve"> </w:t>
            </w:r>
            <w:r>
              <w:rPr>
                <w:color w:val="3C3C42"/>
                <w:spacing w:val="-4"/>
                <w:w w:val="105"/>
              </w:rPr>
              <w:t>202</w:t>
            </w:r>
            <w:r w:rsidR="00702AB2">
              <w:rPr>
                <w:color w:val="3C3C42"/>
                <w:spacing w:val="-4"/>
                <w:w w:val="105"/>
              </w:rPr>
              <w:t>4</w:t>
            </w:r>
          </w:p>
        </w:tc>
      </w:tr>
      <w:tr w:rsidR="00693542" w14:paraId="24A48C2E" w14:textId="77777777">
        <w:trPr>
          <w:trHeight w:val="296"/>
        </w:trPr>
        <w:tc>
          <w:tcPr>
            <w:tcW w:w="3881" w:type="dxa"/>
          </w:tcPr>
          <w:p w14:paraId="24A48C2C" w14:textId="77777777" w:rsidR="00693542" w:rsidRDefault="00103036">
            <w:pPr>
              <w:pStyle w:val="TableParagraph"/>
              <w:spacing w:before="35" w:line="242" w:lineRule="exact"/>
              <w:ind w:left="0" w:right="500"/>
              <w:jc w:val="right"/>
              <w:rPr>
                <w:sz w:val="21"/>
              </w:rPr>
            </w:pPr>
            <w:r>
              <w:rPr>
                <w:color w:val="3C3C42"/>
                <w:spacing w:val="-2"/>
                <w:w w:val="105"/>
                <w:sz w:val="21"/>
              </w:rPr>
              <w:t>Strategic</w:t>
            </w:r>
            <w:r>
              <w:rPr>
                <w:color w:val="3C3C42"/>
                <w:spacing w:val="-1"/>
                <w:w w:val="105"/>
                <w:sz w:val="21"/>
              </w:rPr>
              <w:t xml:space="preserve"> </w:t>
            </w:r>
            <w:r>
              <w:rPr>
                <w:color w:val="28282B"/>
                <w:spacing w:val="-2"/>
                <w:w w:val="105"/>
                <w:sz w:val="21"/>
              </w:rPr>
              <w:t>P</w:t>
            </w:r>
            <w:r>
              <w:rPr>
                <w:color w:val="070B0F"/>
                <w:spacing w:val="-2"/>
                <w:w w:val="105"/>
                <w:sz w:val="21"/>
              </w:rPr>
              <w:t>l</w:t>
            </w:r>
            <w:r>
              <w:rPr>
                <w:color w:val="28282B"/>
                <w:spacing w:val="-2"/>
                <w:w w:val="105"/>
                <w:sz w:val="21"/>
              </w:rPr>
              <w:t>a</w:t>
            </w:r>
            <w:r>
              <w:rPr>
                <w:color w:val="070B0F"/>
                <w:spacing w:val="-2"/>
                <w:w w:val="105"/>
                <w:sz w:val="21"/>
              </w:rPr>
              <w:t>n</w:t>
            </w:r>
            <w:r>
              <w:rPr>
                <w:color w:val="070B0F"/>
                <w:spacing w:val="-4"/>
                <w:w w:val="105"/>
                <w:sz w:val="21"/>
              </w:rPr>
              <w:t xml:space="preserve"> </w:t>
            </w:r>
            <w:r>
              <w:rPr>
                <w:color w:val="28282B"/>
                <w:spacing w:val="-2"/>
                <w:w w:val="105"/>
                <w:sz w:val="21"/>
              </w:rPr>
              <w:t>Information</w:t>
            </w:r>
            <w:r>
              <w:rPr>
                <w:color w:val="28282B"/>
                <w:spacing w:val="1"/>
                <w:w w:val="105"/>
                <w:sz w:val="21"/>
              </w:rPr>
              <w:t xml:space="preserve"> </w:t>
            </w:r>
            <w:r>
              <w:rPr>
                <w:color w:val="3C3C42"/>
                <w:spacing w:val="-2"/>
                <w:w w:val="105"/>
                <w:sz w:val="21"/>
              </w:rPr>
              <w:t>Sent</w:t>
            </w:r>
            <w:r>
              <w:rPr>
                <w:color w:val="3C3C42"/>
                <w:spacing w:val="3"/>
                <w:w w:val="105"/>
                <w:sz w:val="21"/>
              </w:rPr>
              <w:t xml:space="preserve"> </w:t>
            </w:r>
            <w:r>
              <w:rPr>
                <w:color w:val="3C3C42"/>
                <w:spacing w:val="-5"/>
                <w:w w:val="105"/>
                <w:sz w:val="21"/>
              </w:rPr>
              <w:t>Out</w:t>
            </w:r>
          </w:p>
        </w:tc>
        <w:tc>
          <w:tcPr>
            <w:tcW w:w="3245" w:type="dxa"/>
          </w:tcPr>
          <w:p w14:paraId="24A48C2D" w14:textId="7DCDEBC3" w:rsidR="00693542" w:rsidRDefault="00FE3E74">
            <w:pPr>
              <w:pStyle w:val="TableParagraph"/>
              <w:spacing w:before="18" w:line="259" w:lineRule="exact"/>
              <w:ind w:left="82" w:right="12"/>
            </w:pPr>
            <w:r>
              <w:rPr>
                <w:color w:val="3C3C42"/>
                <w:w w:val="105"/>
                <w:sz w:val="21"/>
              </w:rPr>
              <w:t>Oct 1</w:t>
            </w:r>
            <w:r w:rsidR="00103036">
              <w:rPr>
                <w:color w:val="3C3C42"/>
                <w:w w:val="105"/>
              </w:rPr>
              <w:t>,</w:t>
            </w:r>
            <w:r w:rsidR="00103036">
              <w:rPr>
                <w:color w:val="3C3C42"/>
                <w:spacing w:val="10"/>
                <w:w w:val="105"/>
              </w:rPr>
              <w:t xml:space="preserve"> </w:t>
            </w:r>
            <w:r w:rsidR="00103036">
              <w:rPr>
                <w:color w:val="3C3C42"/>
                <w:spacing w:val="-4"/>
                <w:w w:val="105"/>
              </w:rPr>
              <w:t>202</w:t>
            </w:r>
            <w:r w:rsidR="00702AB2">
              <w:rPr>
                <w:color w:val="3C3C42"/>
                <w:spacing w:val="-4"/>
                <w:w w:val="105"/>
              </w:rPr>
              <w:t>4</w:t>
            </w:r>
          </w:p>
        </w:tc>
      </w:tr>
      <w:tr w:rsidR="00693542" w14:paraId="24A48C31" w14:textId="77777777">
        <w:trPr>
          <w:trHeight w:val="567"/>
        </w:trPr>
        <w:tc>
          <w:tcPr>
            <w:tcW w:w="3881" w:type="dxa"/>
          </w:tcPr>
          <w:p w14:paraId="24A48C2F" w14:textId="77777777" w:rsidR="00693542" w:rsidRDefault="00103036">
            <w:pPr>
              <w:pStyle w:val="TableParagraph"/>
              <w:spacing w:before="8" w:line="270" w:lineRule="atLeast"/>
              <w:ind w:left="808" w:hanging="387"/>
              <w:jc w:val="left"/>
              <w:rPr>
                <w:sz w:val="21"/>
              </w:rPr>
            </w:pPr>
            <w:r>
              <w:rPr>
                <w:color w:val="3C3C42"/>
                <w:spacing w:val="-2"/>
                <w:w w:val="105"/>
                <w:sz w:val="21"/>
              </w:rPr>
              <w:t>Strategic</w:t>
            </w:r>
            <w:r>
              <w:rPr>
                <w:color w:val="3C3C42"/>
                <w:spacing w:val="-10"/>
                <w:w w:val="105"/>
                <w:sz w:val="21"/>
              </w:rPr>
              <w:t xml:space="preserve"> </w:t>
            </w:r>
            <w:r>
              <w:rPr>
                <w:color w:val="28282B"/>
                <w:spacing w:val="-2"/>
                <w:w w:val="105"/>
                <w:sz w:val="21"/>
              </w:rPr>
              <w:t>Plan</w:t>
            </w:r>
            <w:r>
              <w:rPr>
                <w:color w:val="28282B"/>
                <w:spacing w:val="-17"/>
                <w:w w:val="105"/>
                <w:sz w:val="21"/>
              </w:rPr>
              <w:t xml:space="preserve"> </w:t>
            </w:r>
            <w:r>
              <w:rPr>
                <w:color w:val="3C3C42"/>
                <w:spacing w:val="-2"/>
                <w:w w:val="105"/>
                <w:sz w:val="21"/>
              </w:rPr>
              <w:t>Presentation</w:t>
            </w:r>
            <w:r>
              <w:rPr>
                <w:color w:val="3C3C42"/>
                <w:spacing w:val="-7"/>
                <w:w w:val="105"/>
                <w:sz w:val="21"/>
              </w:rPr>
              <w:t xml:space="preserve"> </w:t>
            </w:r>
            <w:r>
              <w:rPr>
                <w:color w:val="28282B"/>
                <w:spacing w:val="-2"/>
                <w:w w:val="105"/>
                <w:sz w:val="21"/>
              </w:rPr>
              <w:t xml:space="preserve">and </w:t>
            </w:r>
            <w:r>
              <w:rPr>
                <w:color w:val="28282B"/>
                <w:w w:val="105"/>
                <w:sz w:val="21"/>
              </w:rPr>
              <w:t>Administrative</w:t>
            </w:r>
            <w:r>
              <w:rPr>
                <w:color w:val="28282B"/>
                <w:spacing w:val="-31"/>
                <w:w w:val="105"/>
                <w:sz w:val="21"/>
              </w:rPr>
              <w:t xml:space="preserve"> </w:t>
            </w:r>
            <w:r>
              <w:rPr>
                <w:color w:val="28282B"/>
                <w:w w:val="105"/>
                <w:sz w:val="21"/>
              </w:rPr>
              <w:t>Scenario</w:t>
            </w:r>
          </w:p>
        </w:tc>
        <w:tc>
          <w:tcPr>
            <w:tcW w:w="3245" w:type="dxa"/>
          </w:tcPr>
          <w:p w14:paraId="24A48C30" w14:textId="17942938" w:rsidR="00693542" w:rsidRDefault="00103036">
            <w:pPr>
              <w:pStyle w:val="TableParagraph"/>
              <w:spacing w:before="169"/>
              <w:ind w:left="82"/>
            </w:pPr>
            <w:r>
              <w:rPr>
                <w:color w:val="3C3C42"/>
                <w:w w:val="105"/>
                <w:sz w:val="21"/>
              </w:rPr>
              <w:t xml:space="preserve">October </w:t>
            </w:r>
            <w:r>
              <w:rPr>
                <w:color w:val="28282B"/>
                <w:w w:val="105"/>
              </w:rPr>
              <w:t>1</w:t>
            </w:r>
            <w:r w:rsidR="004F3B85">
              <w:rPr>
                <w:color w:val="28282B"/>
                <w:w w:val="105"/>
              </w:rPr>
              <w:t>6</w:t>
            </w:r>
            <w:r>
              <w:rPr>
                <w:color w:val="28282B"/>
                <w:w w:val="105"/>
              </w:rPr>
              <w:t>-18</w:t>
            </w:r>
            <w:r>
              <w:rPr>
                <w:color w:val="525356"/>
                <w:w w:val="105"/>
              </w:rPr>
              <w:t>,</w:t>
            </w:r>
            <w:r>
              <w:rPr>
                <w:color w:val="525356"/>
                <w:spacing w:val="8"/>
                <w:w w:val="105"/>
              </w:rPr>
              <w:t xml:space="preserve"> </w:t>
            </w:r>
            <w:r>
              <w:rPr>
                <w:color w:val="3C3C42"/>
                <w:spacing w:val="-4"/>
                <w:w w:val="105"/>
              </w:rPr>
              <w:t>202</w:t>
            </w:r>
            <w:r w:rsidR="00702AB2">
              <w:rPr>
                <w:color w:val="3C3C42"/>
                <w:spacing w:val="-4"/>
                <w:w w:val="105"/>
              </w:rPr>
              <w:t>4</w:t>
            </w:r>
          </w:p>
        </w:tc>
      </w:tr>
      <w:tr w:rsidR="00693542" w14:paraId="24A48C35" w14:textId="77777777" w:rsidTr="00D74187">
        <w:trPr>
          <w:trHeight w:val="257"/>
        </w:trPr>
        <w:tc>
          <w:tcPr>
            <w:tcW w:w="3881" w:type="dxa"/>
          </w:tcPr>
          <w:p w14:paraId="24A48C33" w14:textId="418DAE85" w:rsidR="00693542" w:rsidRDefault="00D74187">
            <w:pPr>
              <w:pStyle w:val="TableParagraph"/>
              <w:spacing w:before="25" w:line="232" w:lineRule="exact"/>
              <w:ind w:left="55"/>
              <w:rPr>
                <w:sz w:val="21"/>
              </w:rPr>
            </w:pPr>
            <w:r>
              <w:rPr>
                <w:sz w:val="21"/>
              </w:rPr>
              <w:t>Oral Interview</w:t>
            </w:r>
          </w:p>
        </w:tc>
        <w:tc>
          <w:tcPr>
            <w:tcW w:w="3245" w:type="dxa"/>
          </w:tcPr>
          <w:p w14:paraId="24A48C34" w14:textId="21B14B0E" w:rsidR="00693542" w:rsidRDefault="00103036">
            <w:pPr>
              <w:pStyle w:val="TableParagraph"/>
              <w:spacing w:before="176"/>
              <w:ind w:left="82" w:right="5"/>
            </w:pPr>
            <w:r>
              <w:rPr>
                <w:color w:val="3C3C42"/>
                <w:w w:val="105"/>
                <w:sz w:val="21"/>
              </w:rPr>
              <w:t>October</w:t>
            </w:r>
            <w:r>
              <w:rPr>
                <w:color w:val="3C3C42"/>
                <w:spacing w:val="4"/>
                <w:w w:val="105"/>
                <w:sz w:val="21"/>
              </w:rPr>
              <w:t xml:space="preserve"> </w:t>
            </w:r>
            <w:r>
              <w:rPr>
                <w:color w:val="3C3C42"/>
                <w:w w:val="105"/>
              </w:rPr>
              <w:t>21-23</w:t>
            </w:r>
            <w:r>
              <w:rPr>
                <w:color w:val="636B71"/>
                <w:w w:val="105"/>
              </w:rPr>
              <w:t>,</w:t>
            </w:r>
            <w:r>
              <w:rPr>
                <w:color w:val="636B71"/>
                <w:spacing w:val="14"/>
                <w:w w:val="105"/>
              </w:rPr>
              <w:t xml:space="preserve"> </w:t>
            </w:r>
            <w:r>
              <w:rPr>
                <w:color w:val="3C3C42"/>
                <w:spacing w:val="-4"/>
                <w:w w:val="105"/>
              </w:rPr>
              <w:t>2022</w:t>
            </w:r>
          </w:p>
        </w:tc>
      </w:tr>
    </w:tbl>
    <w:p w14:paraId="24A48C36" w14:textId="77777777" w:rsidR="00693542" w:rsidRDefault="00693542">
      <w:pPr>
        <w:pStyle w:val="BodyText"/>
        <w:spacing w:before="23"/>
      </w:pPr>
    </w:p>
    <w:p w14:paraId="24A48C37" w14:textId="77777777" w:rsidR="00693542" w:rsidRDefault="00103036">
      <w:pPr>
        <w:ind w:left="1106"/>
        <w:rPr>
          <w:sz w:val="19"/>
        </w:rPr>
      </w:pPr>
      <w:r>
        <w:rPr>
          <w:color w:val="525356"/>
          <w:spacing w:val="-2"/>
          <w:w w:val="110"/>
          <w:sz w:val="19"/>
        </w:rPr>
        <w:t>*These</w:t>
      </w:r>
      <w:r>
        <w:rPr>
          <w:color w:val="525356"/>
          <w:spacing w:val="-10"/>
          <w:w w:val="110"/>
          <w:sz w:val="19"/>
        </w:rPr>
        <w:t xml:space="preserve"> </w:t>
      </w:r>
      <w:r>
        <w:rPr>
          <w:color w:val="3C3C42"/>
          <w:spacing w:val="-2"/>
          <w:w w:val="110"/>
          <w:sz w:val="19"/>
        </w:rPr>
        <w:t>dates</w:t>
      </w:r>
      <w:r>
        <w:rPr>
          <w:color w:val="3C3C42"/>
          <w:spacing w:val="-10"/>
          <w:w w:val="110"/>
          <w:sz w:val="19"/>
        </w:rPr>
        <w:t xml:space="preserve"> </w:t>
      </w:r>
      <w:r>
        <w:rPr>
          <w:color w:val="3C3C42"/>
          <w:spacing w:val="-2"/>
          <w:w w:val="110"/>
          <w:sz w:val="19"/>
        </w:rPr>
        <w:t>may</w:t>
      </w:r>
      <w:r>
        <w:rPr>
          <w:color w:val="3C3C42"/>
          <w:spacing w:val="-10"/>
          <w:w w:val="110"/>
          <w:sz w:val="19"/>
        </w:rPr>
        <w:t xml:space="preserve"> </w:t>
      </w:r>
      <w:r>
        <w:rPr>
          <w:color w:val="3C3C42"/>
          <w:spacing w:val="-2"/>
          <w:w w:val="110"/>
          <w:sz w:val="19"/>
        </w:rPr>
        <w:t>change</w:t>
      </w:r>
      <w:r>
        <w:rPr>
          <w:color w:val="3C3C42"/>
          <w:spacing w:val="-15"/>
          <w:w w:val="110"/>
          <w:sz w:val="19"/>
        </w:rPr>
        <w:t xml:space="preserve"> </w:t>
      </w:r>
      <w:r>
        <w:rPr>
          <w:color w:val="3C3C42"/>
          <w:spacing w:val="-2"/>
          <w:w w:val="110"/>
          <w:sz w:val="19"/>
        </w:rPr>
        <w:t>depending</w:t>
      </w:r>
      <w:r>
        <w:rPr>
          <w:color w:val="3C3C42"/>
          <w:spacing w:val="-12"/>
          <w:w w:val="110"/>
          <w:sz w:val="19"/>
        </w:rPr>
        <w:t xml:space="preserve"> </w:t>
      </w:r>
      <w:r>
        <w:rPr>
          <w:color w:val="3C3C42"/>
          <w:spacing w:val="-2"/>
          <w:w w:val="110"/>
          <w:sz w:val="19"/>
        </w:rPr>
        <w:t>on</w:t>
      </w:r>
      <w:r>
        <w:rPr>
          <w:color w:val="3C3C42"/>
          <w:spacing w:val="-9"/>
          <w:w w:val="110"/>
          <w:sz w:val="19"/>
        </w:rPr>
        <w:t xml:space="preserve"> </w:t>
      </w:r>
      <w:r>
        <w:rPr>
          <w:color w:val="3C3C42"/>
          <w:spacing w:val="-2"/>
          <w:w w:val="110"/>
          <w:sz w:val="19"/>
        </w:rPr>
        <w:t>the</w:t>
      </w:r>
      <w:r>
        <w:rPr>
          <w:color w:val="3C3C42"/>
          <w:spacing w:val="-8"/>
          <w:w w:val="110"/>
          <w:sz w:val="19"/>
        </w:rPr>
        <w:t xml:space="preserve"> </w:t>
      </w:r>
      <w:r>
        <w:rPr>
          <w:color w:val="525356"/>
          <w:spacing w:val="-2"/>
          <w:w w:val="110"/>
          <w:sz w:val="19"/>
        </w:rPr>
        <w:t>applicant</w:t>
      </w:r>
      <w:r>
        <w:rPr>
          <w:color w:val="525356"/>
          <w:spacing w:val="1"/>
          <w:w w:val="110"/>
          <w:sz w:val="19"/>
        </w:rPr>
        <w:t xml:space="preserve"> </w:t>
      </w:r>
      <w:r>
        <w:rPr>
          <w:color w:val="525356"/>
          <w:spacing w:val="-2"/>
          <w:w w:val="110"/>
          <w:sz w:val="19"/>
        </w:rPr>
        <w:t>numbers.</w:t>
      </w:r>
      <w:r>
        <w:rPr>
          <w:color w:val="525356"/>
          <w:spacing w:val="-1"/>
          <w:w w:val="110"/>
          <w:sz w:val="19"/>
        </w:rPr>
        <w:t xml:space="preserve"> </w:t>
      </w:r>
      <w:r>
        <w:rPr>
          <w:color w:val="3C3C42"/>
          <w:spacing w:val="-2"/>
          <w:w w:val="110"/>
          <w:sz w:val="19"/>
        </w:rPr>
        <w:t>Please</w:t>
      </w:r>
      <w:r>
        <w:rPr>
          <w:color w:val="3C3C42"/>
          <w:spacing w:val="-16"/>
          <w:w w:val="110"/>
          <w:sz w:val="19"/>
        </w:rPr>
        <w:t xml:space="preserve"> </w:t>
      </w:r>
      <w:r>
        <w:rPr>
          <w:color w:val="3C3C42"/>
          <w:spacing w:val="-2"/>
          <w:w w:val="110"/>
          <w:sz w:val="19"/>
        </w:rPr>
        <w:t>watch</w:t>
      </w:r>
      <w:r>
        <w:rPr>
          <w:color w:val="3C3C42"/>
          <w:spacing w:val="-15"/>
          <w:w w:val="110"/>
          <w:sz w:val="19"/>
        </w:rPr>
        <w:t xml:space="preserve"> </w:t>
      </w:r>
      <w:r>
        <w:rPr>
          <w:color w:val="525356"/>
          <w:spacing w:val="-2"/>
          <w:w w:val="110"/>
          <w:sz w:val="19"/>
        </w:rPr>
        <w:t>for</w:t>
      </w:r>
      <w:r>
        <w:rPr>
          <w:color w:val="525356"/>
          <w:w w:val="110"/>
          <w:sz w:val="19"/>
        </w:rPr>
        <w:t xml:space="preserve"> </w:t>
      </w:r>
      <w:r>
        <w:rPr>
          <w:color w:val="3C3C42"/>
          <w:spacing w:val="-2"/>
          <w:w w:val="110"/>
          <w:sz w:val="19"/>
        </w:rPr>
        <w:t>po</w:t>
      </w:r>
      <w:r>
        <w:rPr>
          <w:color w:val="636B71"/>
          <w:spacing w:val="-2"/>
          <w:w w:val="110"/>
          <w:sz w:val="19"/>
        </w:rPr>
        <w:t>s</w:t>
      </w:r>
      <w:r>
        <w:rPr>
          <w:color w:val="3C3C42"/>
          <w:spacing w:val="-2"/>
          <w:w w:val="110"/>
          <w:sz w:val="19"/>
        </w:rPr>
        <w:t>ted</w:t>
      </w:r>
      <w:r>
        <w:rPr>
          <w:color w:val="3C3C42"/>
          <w:spacing w:val="11"/>
          <w:w w:val="110"/>
          <w:sz w:val="19"/>
        </w:rPr>
        <w:t xml:space="preserve"> </w:t>
      </w:r>
      <w:r>
        <w:rPr>
          <w:color w:val="3C3C42"/>
          <w:spacing w:val="-2"/>
          <w:w w:val="110"/>
          <w:sz w:val="19"/>
        </w:rPr>
        <w:t>notices</w:t>
      </w:r>
      <w:r>
        <w:rPr>
          <w:color w:val="3C3C42"/>
          <w:spacing w:val="-21"/>
          <w:w w:val="110"/>
          <w:sz w:val="19"/>
        </w:rPr>
        <w:t xml:space="preserve"> </w:t>
      </w:r>
      <w:r>
        <w:rPr>
          <w:color w:val="525356"/>
          <w:spacing w:val="-2"/>
          <w:w w:val="110"/>
          <w:sz w:val="19"/>
        </w:rPr>
        <w:t>of</w:t>
      </w:r>
      <w:r>
        <w:rPr>
          <w:color w:val="525356"/>
          <w:spacing w:val="-10"/>
          <w:w w:val="110"/>
          <w:sz w:val="19"/>
        </w:rPr>
        <w:t xml:space="preserve"> </w:t>
      </w:r>
      <w:r>
        <w:rPr>
          <w:color w:val="3C3C42"/>
          <w:spacing w:val="-2"/>
          <w:w w:val="110"/>
          <w:sz w:val="19"/>
        </w:rPr>
        <w:t>change</w:t>
      </w:r>
      <w:r>
        <w:rPr>
          <w:color w:val="636B71"/>
          <w:spacing w:val="-2"/>
          <w:w w:val="110"/>
          <w:sz w:val="19"/>
        </w:rPr>
        <w:t>s.</w:t>
      </w:r>
    </w:p>
    <w:p w14:paraId="24A48C38" w14:textId="77777777" w:rsidR="00693542" w:rsidRDefault="00693542">
      <w:pPr>
        <w:pStyle w:val="BodyText"/>
        <w:rPr>
          <w:sz w:val="19"/>
        </w:rPr>
      </w:pPr>
    </w:p>
    <w:p w14:paraId="24A48C39" w14:textId="77777777" w:rsidR="00693542" w:rsidRDefault="00693542">
      <w:pPr>
        <w:pStyle w:val="BodyText"/>
        <w:spacing w:before="5"/>
        <w:rPr>
          <w:sz w:val="19"/>
        </w:rPr>
      </w:pPr>
    </w:p>
    <w:p w14:paraId="24A48C3A" w14:textId="77777777" w:rsidR="00693542" w:rsidRDefault="00103036">
      <w:pPr>
        <w:pStyle w:val="BodyText"/>
        <w:spacing w:after="34"/>
        <w:ind w:left="778" w:right="616"/>
        <w:jc w:val="center"/>
      </w:pPr>
      <w:bookmarkStart w:id="9" w:name="Examination_Weights"/>
      <w:bookmarkEnd w:id="9"/>
      <w:r>
        <w:rPr>
          <w:color w:val="365F91"/>
          <w:w w:val="105"/>
        </w:rPr>
        <w:t>Examination</w:t>
      </w:r>
      <w:r>
        <w:rPr>
          <w:color w:val="365F91"/>
          <w:spacing w:val="-2"/>
          <w:w w:val="105"/>
        </w:rPr>
        <w:t xml:space="preserve"> Weights</w:t>
      </w:r>
    </w:p>
    <w:tbl>
      <w:tblPr>
        <w:tblW w:w="0" w:type="auto"/>
        <w:tblInd w:w="22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41"/>
        <w:gridCol w:w="2004"/>
      </w:tblGrid>
      <w:tr w:rsidR="00693542" w14:paraId="24A48C3D" w14:textId="77777777">
        <w:trPr>
          <w:trHeight w:val="287"/>
        </w:trPr>
        <w:tc>
          <w:tcPr>
            <w:tcW w:w="5141" w:type="dxa"/>
            <w:shd w:val="clear" w:color="auto" w:fill="94B3D6"/>
          </w:tcPr>
          <w:p w14:paraId="24A48C3B" w14:textId="77777777" w:rsidR="00693542" w:rsidRDefault="00103036">
            <w:pPr>
              <w:pStyle w:val="TableParagraph"/>
              <w:spacing w:line="267" w:lineRule="exact"/>
              <w:ind w:right="24"/>
              <w:rPr>
                <w:b/>
                <w:sz w:val="24"/>
              </w:rPr>
            </w:pPr>
            <w:r>
              <w:rPr>
                <w:b/>
                <w:color w:val="070B0F"/>
                <w:w w:val="105"/>
                <w:sz w:val="24"/>
              </w:rPr>
              <w:t>Te</w:t>
            </w:r>
            <w:r>
              <w:rPr>
                <w:b/>
                <w:color w:val="28282B"/>
                <w:w w:val="105"/>
                <w:sz w:val="24"/>
              </w:rPr>
              <w:t>s</w:t>
            </w:r>
            <w:r>
              <w:rPr>
                <w:b/>
                <w:color w:val="070B0F"/>
                <w:w w:val="105"/>
                <w:sz w:val="24"/>
              </w:rPr>
              <w:t>t</w:t>
            </w:r>
            <w:r>
              <w:rPr>
                <w:b/>
                <w:color w:val="070B0F"/>
                <w:spacing w:val="-12"/>
                <w:w w:val="105"/>
                <w:sz w:val="24"/>
              </w:rPr>
              <w:t xml:space="preserve"> </w:t>
            </w:r>
            <w:r>
              <w:rPr>
                <w:b/>
                <w:color w:val="070B0F"/>
                <w:spacing w:val="-2"/>
                <w:w w:val="105"/>
                <w:sz w:val="24"/>
              </w:rPr>
              <w:t>Component</w:t>
            </w:r>
          </w:p>
        </w:tc>
        <w:tc>
          <w:tcPr>
            <w:tcW w:w="2004" w:type="dxa"/>
            <w:shd w:val="clear" w:color="auto" w:fill="94B3D6"/>
          </w:tcPr>
          <w:p w14:paraId="24A48C3C" w14:textId="77777777" w:rsidR="00693542" w:rsidRDefault="00103036">
            <w:pPr>
              <w:pStyle w:val="TableParagraph"/>
              <w:spacing w:line="267" w:lineRule="exact"/>
              <w:ind w:left="96" w:right="2"/>
              <w:rPr>
                <w:b/>
                <w:sz w:val="24"/>
              </w:rPr>
            </w:pPr>
            <w:r>
              <w:rPr>
                <w:b/>
                <w:color w:val="070B0F"/>
                <w:spacing w:val="-2"/>
                <w:w w:val="110"/>
                <w:sz w:val="24"/>
              </w:rPr>
              <w:t>W</w:t>
            </w:r>
            <w:r>
              <w:rPr>
                <w:b/>
                <w:color w:val="28282B"/>
                <w:spacing w:val="-2"/>
                <w:w w:val="110"/>
                <w:sz w:val="24"/>
              </w:rPr>
              <w:t>e</w:t>
            </w:r>
            <w:r>
              <w:rPr>
                <w:b/>
                <w:color w:val="070B0F"/>
                <w:spacing w:val="-2"/>
                <w:w w:val="110"/>
                <w:sz w:val="24"/>
              </w:rPr>
              <w:t>ight</w:t>
            </w:r>
            <w:r>
              <w:rPr>
                <w:b/>
                <w:color w:val="28282B"/>
                <w:spacing w:val="-2"/>
                <w:w w:val="110"/>
                <w:sz w:val="24"/>
              </w:rPr>
              <w:t>s</w:t>
            </w:r>
          </w:p>
        </w:tc>
      </w:tr>
      <w:tr w:rsidR="00693542" w14:paraId="24A48C40" w14:textId="77777777">
        <w:trPr>
          <w:trHeight w:val="296"/>
        </w:trPr>
        <w:tc>
          <w:tcPr>
            <w:tcW w:w="5141" w:type="dxa"/>
          </w:tcPr>
          <w:p w14:paraId="24A48C3E" w14:textId="77777777" w:rsidR="00693542" w:rsidRDefault="00103036">
            <w:pPr>
              <w:pStyle w:val="TableParagraph"/>
              <w:spacing w:before="32" w:line="244" w:lineRule="exact"/>
              <w:ind w:right="10"/>
              <w:rPr>
                <w:sz w:val="21"/>
              </w:rPr>
            </w:pPr>
            <w:r>
              <w:rPr>
                <w:color w:val="3C3C42"/>
                <w:spacing w:val="-2"/>
                <w:w w:val="105"/>
                <w:sz w:val="21"/>
              </w:rPr>
              <w:t>Strategic</w:t>
            </w:r>
            <w:r>
              <w:rPr>
                <w:color w:val="3C3C42"/>
                <w:spacing w:val="-3"/>
                <w:w w:val="105"/>
                <w:sz w:val="21"/>
              </w:rPr>
              <w:t xml:space="preserve"> </w:t>
            </w:r>
            <w:r>
              <w:rPr>
                <w:color w:val="28282B"/>
                <w:spacing w:val="-2"/>
                <w:w w:val="105"/>
                <w:sz w:val="21"/>
              </w:rPr>
              <w:t>P</w:t>
            </w:r>
            <w:r>
              <w:rPr>
                <w:color w:val="070B0F"/>
                <w:spacing w:val="-2"/>
                <w:w w:val="105"/>
                <w:sz w:val="21"/>
              </w:rPr>
              <w:t>l</w:t>
            </w:r>
            <w:r>
              <w:rPr>
                <w:color w:val="28282B"/>
                <w:spacing w:val="-2"/>
                <w:w w:val="105"/>
                <w:sz w:val="21"/>
              </w:rPr>
              <w:t>an/</w:t>
            </w:r>
            <w:r>
              <w:rPr>
                <w:color w:val="28282B"/>
                <w:spacing w:val="21"/>
                <w:w w:val="105"/>
                <w:sz w:val="21"/>
              </w:rPr>
              <w:t xml:space="preserve"> </w:t>
            </w:r>
            <w:r>
              <w:rPr>
                <w:color w:val="28282B"/>
                <w:spacing w:val="-2"/>
                <w:w w:val="105"/>
                <w:sz w:val="21"/>
              </w:rPr>
              <w:t>Presentation</w:t>
            </w:r>
            <w:r>
              <w:rPr>
                <w:color w:val="28282B"/>
                <w:spacing w:val="-3"/>
                <w:w w:val="105"/>
                <w:sz w:val="21"/>
              </w:rPr>
              <w:t xml:space="preserve"> </w:t>
            </w:r>
            <w:r>
              <w:rPr>
                <w:color w:val="28282B"/>
                <w:spacing w:val="-2"/>
                <w:w w:val="105"/>
                <w:sz w:val="21"/>
              </w:rPr>
              <w:t>(P</w:t>
            </w:r>
            <w:r>
              <w:rPr>
                <w:color w:val="070B0F"/>
                <w:spacing w:val="-2"/>
                <w:w w:val="105"/>
                <w:sz w:val="21"/>
              </w:rPr>
              <w:t>h</w:t>
            </w:r>
            <w:r>
              <w:rPr>
                <w:color w:val="28282B"/>
                <w:spacing w:val="-2"/>
                <w:w w:val="105"/>
                <w:sz w:val="21"/>
              </w:rPr>
              <w:t>ase</w:t>
            </w:r>
            <w:r>
              <w:rPr>
                <w:color w:val="28282B"/>
                <w:spacing w:val="-18"/>
                <w:w w:val="105"/>
                <w:sz w:val="21"/>
              </w:rPr>
              <w:t xml:space="preserve"> </w:t>
            </w:r>
            <w:r>
              <w:rPr>
                <w:color w:val="070B0F"/>
                <w:spacing w:val="-5"/>
                <w:w w:val="105"/>
                <w:sz w:val="21"/>
              </w:rPr>
              <w:t>I</w:t>
            </w:r>
            <w:r>
              <w:rPr>
                <w:color w:val="3C3C42"/>
                <w:spacing w:val="-5"/>
                <w:w w:val="105"/>
                <w:sz w:val="21"/>
              </w:rPr>
              <w:t>)</w:t>
            </w:r>
          </w:p>
        </w:tc>
        <w:tc>
          <w:tcPr>
            <w:tcW w:w="2004" w:type="dxa"/>
          </w:tcPr>
          <w:p w14:paraId="24A48C3F" w14:textId="77777777" w:rsidR="00693542" w:rsidRDefault="00103036">
            <w:pPr>
              <w:pStyle w:val="TableParagraph"/>
              <w:spacing w:before="20" w:line="256" w:lineRule="exact"/>
              <w:ind w:left="96" w:right="7"/>
            </w:pPr>
            <w:r>
              <w:rPr>
                <w:color w:val="3C3C42"/>
                <w:spacing w:val="-5"/>
                <w:w w:val="115"/>
              </w:rPr>
              <w:t>35%</w:t>
            </w:r>
          </w:p>
        </w:tc>
      </w:tr>
      <w:tr w:rsidR="00693542" w14:paraId="24A48C43" w14:textId="77777777">
        <w:trPr>
          <w:trHeight w:val="279"/>
        </w:trPr>
        <w:tc>
          <w:tcPr>
            <w:tcW w:w="5141" w:type="dxa"/>
          </w:tcPr>
          <w:p w14:paraId="24A48C41" w14:textId="77777777" w:rsidR="00693542" w:rsidRDefault="00103036">
            <w:pPr>
              <w:pStyle w:val="TableParagraph"/>
              <w:spacing w:before="13" w:line="247" w:lineRule="exact"/>
              <w:ind w:right="18"/>
              <w:rPr>
                <w:sz w:val="21"/>
              </w:rPr>
            </w:pPr>
            <w:r>
              <w:rPr>
                <w:color w:val="28282B"/>
                <w:spacing w:val="-4"/>
                <w:w w:val="105"/>
                <w:sz w:val="21"/>
              </w:rPr>
              <w:t>Administrative</w:t>
            </w:r>
            <w:r>
              <w:rPr>
                <w:color w:val="28282B"/>
                <w:spacing w:val="-5"/>
                <w:w w:val="105"/>
                <w:sz w:val="21"/>
              </w:rPr>
              <w:t xml:space="preserve"> </w:t>
            </w:r>
            <w:r>
              <w:rPr>
                <w:color w:val="3C3C42"/>
                <w:spacing w:val="-4"/>
                <w:w w:val="105"/>
                <w:sz w:val="21"/>
              </w:rPr>
              <w:t>Situational</w:t>
            </w:r>
            <w:r>
              <w:rPr>
                <w:color w:val="3C3C42"/>
                <w:w w:val="105"/>
                <w:sz w:val="21"/>
              </w:rPr>
              <w:t xml:space="preserve"> </w:t>
            </w:r>
            <w:r>
              <w:rPr>
                <w:color w:val="28282B"/>
                <w:spacing w:val="-4"/>
                <w:w w:val="105"/>
                <w:sz w:val="21"/>
              </w:rPr>
              <w:t>Scenario</w:t>
            </w:r>
            <w:r>
              <w:rPr>
                <w:color w:val="28282B"/>
                <w:spacing w:val="27"/>
                <w:w w:val="105"/>
                <w:sz w:val="21"/>
              </w:rPr>
              <w:t xml:space="preserve"> </w:t>
            </w:r>
            <w:r>
              <w:rPr>
                <w:color w:val="3C3C42"/>
                <w:spacing w:val="-4"/>
                <w:w w:val="105"/>
                <w:sz w:val="21"/>
              </w:rPr>
              <w:t>(Phase</w:t>
            </w:r>
            <w:r>
              <w:rPr>
                <w:color w:val="3C3C42"/>
                <w:spacing w:val="12"/>
                <w:w w:val="105"/>
                <w:sz w:val="21"/>
              </w:rPr>
              <w:t xml:space="preserve"> </w:t>
            </w:r>
            <w:r>
              <w:rPr>
                <w:color w:val="3C3C42"/>
                <w:spacing w:val="-5"/>
                <w:w w:val="105"/>
                <w:sz w:val="21"/>
              </w:rPr>
              <w:t>I)</w:t>
            </w:r>
          </w:p>
        </w:tc>
        <w:tc>
          <w:tcPr>
            <w:tcW w:w="2004" w:type="dxa"/>
          </w:tcPr>
          <w:p w14:paraId="24A48C42" w14:textId="77777777" w:rsidR="00693542" w:rsidRDefault="00103036">
            <w:pPr>
              <w:pStyle w:val="TableParagraph"/>
              <w:spacing w:before="3" w:line="256" w:lineRule="exact"/>
              <w:ind w:left="96" w:right="30"/>
            </w:pPr>
            <w:r>
              <w:rPr>
                <w:color w:val="3C3C42"/>
                <w:spacing w:val="-5"/>
              </w:rPr>
              <w:t>25%</w:t>
            </w:r>
          </w:p>
        </w:tc>
      </w:tr>
      <w:tr w:rsidR="00693542" w14:paraId="24A48C46" w14:textId="77777777">
        <w:trPr>
          <w:trHeight w:val="306"/>
        </w:trPr>
        <w:tc>
          <w:tcPr>
            <w:tcW w:w="5141" w:type="dxa"/>
          </w:tcPr>
          <w:p w14:paraId="24A48C44" w14:textId="5519F07D" w:rsidR="00693542" w:rsidRDefault="00A27056">
            <w:pPr>
              <w:pStyle w:val="TableParagraph"/>
              <w:spacing w:before="39" w:line="247" w:lineRule="exact"/>
              <w:ind w:right="27"/>
              <w:rPr>
                <w:sz w:val="21"/>
              </w:rPr>
            </w:pPr>
            <w:r>
              <w:rPr>
                <w:color w:val="3C3C42"/>
                <w:sz w:val="21"/>
              </w:rPr>
              <w:t>Oral Interview</w:t>
            </w:r>
            <w:r w:rsidR="00103036">
              <w:rPr>
                <w:color w:val="28282B"/>
                <w:spacing w:val="68"/>
                <w:sz w:val="21"/>
              </w:rPr>
              <w:t xml:space="preserve"> </w:t>
            </w:r>
            <w:r w:rsidR="00103036">
              <w:rPr>
                <w:color w:val="3C3C42"/>
                <w:sz w:val="21"/>
              </w:rPr>
              <w:t>(Phase</w:t>
            </w:r>
            <w:r w:rsidR="00103036">
              <w:rPr>
                <w:color w:val="3C3C42"/>
                <w:spacing w:val="51"/>
                <w:sz w:val="21"/>
              </w:rPr>
              <w:t xml:space="preserve"> </w:t>
            </w:r>
            <w:r w:rsidR="00103036">
              <w:rPr>
                <w:color w:val="3C3C42"/>
                <w:spacing w:val="-5"/>
                <w:sz w:val="21"/>
              </w:rPr>
              <w:t>II)</w:t>
            </w:r>
          </w:p>
        </w:tc>
        <w:tc>
          <w:tcPr>
            <w:tcW w:w="2004" w:type="dxa"/>
          </w:tcPr>
          <w:p w14:paraId="24A48C45" w14:textId="77777777" w:rsidR="00693542" w:rsidRDefault="00103036">
            <w:pPr>
              <w:pStyle w:val="TableParagraph"/>
              <w:spacing w:before="27" w:line="259" w:lineRule="exact"/>
              <w:ind w:left="96" w:right="45"/>
            </w:pPr>
            <w:r>
              <w:rPr>
                <w:color w:val="3C3C42"/>
                <w:spacing w:val="-5"/>
              </w:rPr>
              <w:t>35%</w:t>
            </w:r>
          </w:p>
        </w:tc>
      </w:tr>
      <w:tr w:rsidR="00693542" w14:paraId="24A48C49" w14:textId="77777777">
        <w:trPr>
          <w:trHeight w:val="296"/>
        </w:trPr>
        <w:tc>
          <w:tcPr>
            <w:tcW w:w="5141" w:type="dxa"/>
          </w:tcPr>
          <w:p w14:paraId="24A48C47" w14:textId="77777777" w:rsidR="00693542" w:rsidRDefault="00103036">
            <w:pPr>
              <w:pStyle w:val="TableParagraph"/>
              <w:spacing w:before="35" w:line="242" w:lineRule="exact"/>
              <w:rPr>
                <w:sz w:val="21"/>
              </w:rPr>
            </w:pPr>
            <w:r>
              <w:rPr>
                <w:color w:val="28282B"/>
                <w:spacing w:val="-2"/>
                <w:w w:val="105"/>
                <w:sz w:val="21"/>
              </w:rPr>
              <w:t>Seniority</w:t>
            </w:r>
            <w:r>
              <w:rPr>
                <w:color w:val="28282B"/>
                <w:spacing w:val="5"/>
                <w:w w:val="105"/>
                <w:sz w:val="21"/>
              </w:rPr>
              <w:t xml:space="preserve"> </w:t>
            </w:r>
            <w:r>
              <w:rPr>
                <w:color w:val="28282B"/>
                <w:spacing w:val="-2"/>
                <w:w w:val="105"/>
                <w:sz w:val="21"/>
              </w:rPr>
              <w:t>Points</w:t>
            </w:r>
          </w:p>
        </w:tc>
        <w:tc>
          <w:tcPr>
            <w:tcW w:w="2004" w:type="dxa"/>
          </w:tcPr>
          <w:p w14:paraId="24A48C48" w14:textId="77777777" w:rsidR="00693542" w:rsidRDefault="00103036">
            <w:pPr>
              <w:pStyle w:val="TableParagraph"/>
              <w:spacing w:before="15" w:line="261" w:lineRule="exact"/>
              <w:ind w:left="96" w:right="34"/>
            </w:pPr>
            <w:r>
              <w:rPr>
                <w:color w:val="3C3C42"/>
                <w:spacing w:val="-5"/>
              </w:rPr>
              <w:t>5%</w:t>
            </w:r>
          </w:p>
        </w:tc>
      </w:tr>
      <w:tr w:rsidR="00693542" w14:paraId="24A48C4C" w14:textId="77777777">
        <w:trPr>
          <w:trHeight w:val="277"/>
        </w:trPr>
        <w:tc>
          <w:tcPr>
            <w:tcW w:w="5141" w:type="dxa"/>
          </w:tcPr>
          <w:p w14:paraId="24A48C4A" w14:textId="77777777" w:rsidR="00693542" w:rsidRDefault="00103036">
            <w:pPr>
              <w:pStyle w:val="TableParagraph"/>
              <w:spacing w:before="11" w:line="247" w:lineRule="exact"/>
              <w:ind w:right="2"/>
              <w:rPr>
                <w:sz w:val="21"/>
              </w:rPr>
            </w:pPr>
            <w:r>
              <w:rPr>
                <w:color w:val="3C3C42"/>
                <w:spacing w:val="-2"/>
                <w:w w:val="105"/>
                <w:sz w:val="21"/>
              </w:rPr>
              <w:t>Tota</w:t>
            </w:r>
            <w:r>
              <w:rPr>
                <w:color w:val="070B0F"/>
                <w:spacing w:val="-2"/>
                <w:w w:val="105"/>
                <w:sz w:val="21"/>
              </w:rPr>
              <w:t>l</w:t>
            </w:r>
          </w:p>
        </w:tc>
        <w:tc>
          <w:tcPr>
            <w:tcW w:w="2004" w:type="dxa"/>
          </w:tcPr>
          <w:p w14:paraId="24A48C4B" w14:textId="77777777" w:rsidR="00693542" w:rsidRDefault="00103036">
            <w:pPr>
              <w:pStyle w:val="TableParagraph"/>
              <w:spacing w:line="258" w:lineRule="exact"/>
              <w:ind w:left="96"/>
            </w:pPr>
            <w:r>
              <w:rPr>
                <w:color w:val="28282B"/>
                <w:spacing w:val="-4"/>
                <w:w w:val="110"/>
              </w:rPr>
              <w:t>100</w:t>
            </w:r>
            <w:r>
              <w:rPr>
                <w:color w:val="525356"/>
                <w:spacing w:val="-4"/>
                <w:w w:val="110"/>
              </w:rPr>
              <w:t>%</w:t>
            </w:r>
          </w:p>
        </w:tc>
      </w:tr>
    </w:tbl>
    <w:p w14:paraId="24A48C4D" w14:textId="77777777" w:rsidR="00693542" w:rsidRDefault="00693542">
      <w:pPr>
        <w:pStyle w:val="BodyText"/>
        <w:spacing w:before="64"/>
      </w:pPr>
    </w:p>
    <w:p w14:paraId="24A48C4E" w14:textId="77777777" w:rsidR="00693542" w:rsidRDefault="00103036">
      <w:pPr>
        <w:spacing w:line="278" w:lineRule="auto"/>
        <w:ind w:left="1115" w:right="1636" w:firstLine="5"/>
      </w:pPr>
      <w:r>
        <w:rPr>
          <w:color w:val="28282B"/>
          <w:w w:val="105"/>
        </w:rPr>
        <w:t>Applicants</w:t>
      </w:r>
      <w:r>
        <w:rPr>
          <w:color w:val="28282B"/>
          <w:spacing w:val="-7"/>
          <w:w w:val="105"/>
        </w:rPr>
        <w:t xml:space="preserve"> </w:t>
      </w:r>
      <w:r>
        <w:rPr>
          <w:color w:val="28282B"/>
          <w:w w:val="105"/>
        </w:rPr>
        <w:t>will</w:t>
      </w:r>
      <w:r>
        <w:rPr>
          <w:color w:val="28282B"/>
          <w:spacing w:val="-14"/>
          <w:w w:val="105"/>
        </w:rPr>
        <w:t xml:space="preserve"> </w:t>
      </w:r>
      <w:r>
        <w:rPr>
          <w:color w:val="3C3C42"/>
          <w:w w:val="105"/>
        </w:rPr>
        <w:t>have</w:t>
      </w:r>
      <w:r>
        <w:rPr>
          <w:color w:val="3C3C42"/>
          <w:spacing w:val="-13"/>
          <w:w w:val="105"/>
        </w:rPr>
        <w:t xml:space="preserve"> </w:t>
      </w:r>
      <w:r>
        <w:rPr>
          <w:color w:val="28282B"/>
          <w:w w:val="105"/>
        </w:rPr>
        <w:t>fifteen</w:t>
      </w:r>
      <w:r>
        <w:rPr>
          <w:color w:val="28282B"/>
          <w:spacing w:val="-9"/>
          <w:w w:val="105"/>
        </w:rPr>
        <w:t xml:space="preserve"> </w:t>
      </w:r>
      <w:r>
        <w:rPr>
          <w:color w:val="3C3C42"/>
          <w:w w:val="105"/>
        </w:rPr>
        <w:t>(</w:t>
      </w:r>
      <w:r>
        <w:rPr>
          <w:color w:val="28282B"/>
          <w:w w:val="105"/>
        </w:rPr>
        <w:t>15)</w:t>
      </w:r>
      <w:r>
        <w:rPr>
          <w:color w:val="28282B"/>
          <w:spacing w:val="-5"/>
          <w:w w:val="105"/>
        </w:rPr>
        <w:t xml:space="preserve"> </w:t>
      </w:r>
      <w:r>
        <w:rPr>
          <w:color w:val="3C3C42"/>
          <w:w w:val="105"/>
        </w:rPr>
        <w:t>calendar</w:t>
      </w:r>
      <w:r>
        <w:rPr>
          <w:color w:val="3C3C42"/>
          <w:spacing w:val="-3"/>
          <w:w w:val="105"/>
        </w:rPr>
        <w:t xml:space="preserve"> </w:t>
      </w:r>
      <w:r>
        <w:rPr>
          <w:color w:val="28282B"/>
          <w:w w:val="105"/>
        </w:rPr>
        <w:t>days</w:t>
      </w:r>
      <w:r>
        <w:rPr>
          <w:color w:val="28282B"/>
          <w:spacing w:val="-14"/>
          <w:w w:val="105"/>
        </w:rPr>
        <w:t xml:space="preserve"> </w:t>
      </w:r>
      <w:r>
        <w:rPr>
          <w:color w:val="3C3C42"/>
          <w:w w:val="105"/>
        </w:rPr>
        <w:t>to</w:t>
      </w:r>
      <w:r>
        <w:rPr>
          <w:color w:val="3C3C42"/>
          <w:spacing w:val="-7"/>
          <w:w w:val="105"/>
        </w:rPr>
        <w:t xml:space="preserve"> </w:t>
      </w:r>
      <w:r>
        <w:rPr>
          <w:color w:val="3C3C42"/>
          <w:w w:val="105"/>
        </w:rPr>
        <w:t>review</w:t>
      </w:r>
      <w:r>
        <w:rPr>
          <w:color w:val="3C3C42"/>
          <w:spacing w:val="-3"/>
          <w:w w:val="105"/>
        </w:rPr>
        <w:t xml:space="preserve"> </w:t>
      </w:r>
      <w:r>
        <w:rPr>
          <w:color w:val="3C3C42"/>
          <w:w w:val="105"/>
        </w:rPr>
        <w:t>their</w:t>
      </w:r>
      <w:r>
        <w:rPr>
          <w:color w:val="3C3C42"/>
          <w:spacing w:val="-5"/>
          <w:w w:val="105"/>
        </w:rPr>
        <w:t xml:space="preserve"> </w:t>
      </w:r>
      <w:r>
        <w:rPr>
          <w:color w:val="28282B"/>
          <w:w w:val="105"/>
        </w:rPr>
        <w:t>exam</w:t>
      </w:r>
      <w:r>
        <w:rPr>
          <w:color w:val="28282B"/>
          <w:spacing w:val="-6"/>
          <w:w w:val="105"/>
        </w:rPr>
        <w:t xml:space="preserve"> </w:t>
      </w:r>
      <w:r>
        <w:rPr>
          <w:color w:val="28282B"/>
          <w:w w:val="105"/>
        </w:rPr>
        <w:t>papers</w:t>
      </w:r>
      <w:r>
        <w:rPr>
          <w:color w:val="28282B"/>
          <w:spacing w:val="-3"/>
          <w:w w:val="105"/>
        </w:rPr>
        <w:t xml:space="preserve"> </w:t>
      </w:r>
      <w:r>
        <w:rPr>
          <w:color w:val="3C3C42"/>
          <w:w w:val="105"/>
        </w:rPr>
        <w:t>upon</w:t>
      </w:r>
      <w:r>
        <w:rPr>
          <w:color w:val="3C3C42"/>
          <w:spacing w:val="-12"/>
          <w:w w:val="105"/>
        </w:rPr>
        <w:t xml:space="preserve"> </w:t>
      </w:r>
      <w:r>
        <w:rPr>
          <w:color w:val="3C3C42"/>
          <w:w w:val="105"/>
        </w:rPr>
        <w:t>receiving notification of their final score.</w:t>
      </w:r>
    </w:p>
    <w:p w14:paraId="24A48C4F" w14:textId="77777777" w:rsidR="00693542" w:rsidRDefault="00693542">
      <w:pPr>
        <w:pStyle w:val="BodyText"/>
        <w:rPr>
          <w:sz w:val="22"/>
        </w:rPr>
      </w:pPr>
    </w:p>
    <w:p w14:paraId="24A48C50" w14:textId="77777777" w:rsidR="00693542" w:rsidRDefault="00693542">
      <w:pPr>
        <w:pStyle w:val="BodyText"/>
        <w:rPr>
          <w:sz w:val="22"/>
        </w:rPr>
      </w:pPr>
    </w:p>
    <w:p w14:paraId="24A48C51" w14:textId="77777777" w:rsidR="00693542" w:rsidRDefault="00693542">
      <w:pPr>
        <w:pStyle w:val="BodyText"/>
        <w:spacing w:before="175"/>
        <w:rPr>
          <w:sz w:val="22"/>
        </w:rPr>
      </w:pPr>
    </w:p>
    <w:p w14:paraId="24A48C52" w14:textId="77777777" w:rsidR="00693542" w:rsidRDefault="00103036">
      <w:pPr>
        <w:ind w:left="805" w:right="616"/>
        <w:jc w:val="center"/>
        <w:rPr>
          <w:sz w:val="25"/>
        </w:rPr>
      </w:pPr>
      <w:bookmarkStart w:id="10" w:name="Approved_by_Merit_Commission"/>
      <w:bookmarkEnd w:id="10"/>
      <w:r>
        <w:rPr>
          <w:color w:val="365F91"/>
          <w:sz w:val="25"/>
        </w:rPr>
        <w:t>Approved</w:t>
      </w:r>
      <w:r>
        <w:rPr>
          <w:color w:val="365F91"/>
          <w:spacing w:val="43"/>
          <w:sz w:val="25"/>
        </w:rPr>
        <w:t xml:space="preserve"> </w:t>
      </w:r>
      <w:r>
        <w:rPr>
          <w:color w:val="365F91"/>
          <w:sz w:val="26"/>
        </w:rPr>
        <w:t>by</w:t>
      </w:r>
      <w:r>
        <w:rPr>
          <w:color w:val="365F91"/>
          <w:spacing w:val="10"/>
          <w:sz w:val="26"/>
        </w:rPr>
        <w:t xml:space="preserve"> </w:t>
      </w:r>
      <w:r>
        <w:rPr>
          <w:color w:val="365F91"/>
          <w:sz w:val="25"/>
        </w:rPr>
        <w:t xml:space="preserve">Merit </w:t>
      </w:r>
      <w:r>
        <w:rPr>
          <w:color w:val="365F91"/>
          <w:spacing w:val="-2"/>
          <w:sz w:val="25"/>
        </w:rPr>
        <w:t>Commission</w:t>
      </w:r>
    </w:p>
    <w:p w14:paraId="24A48C53" w14:textId="77777777" w:rsidR="00693542" w:rsidRDefault="00693542">
      <w:pPr>
        <w:pStyle w:val="BodyText"/>
        <w:rPr>
          <w:sz w:val="20"/>
        </w:rPr>
      </w:pPr>
    </w:p>
    <w:p w14:paraId="24A48C54" w14:textId="77777777" w:rsidR="00693542" w:rsidRDefault="00693542">
      <w:pPr>
        <w:pStyle w:val="BodyText"/>
        <w:rPr>
          <w:sz w:val="20"/>
        </w:rPr>
      </w:pPr>
    </w:p>
    <w:p w14:paraId="24A48C55" w14:textId="77777777" w:rsidR="00693542" w:rsidRDefault="00693542">
      <w:pPr>
        <w:pStyle w:val="BodyText"/>
        <w:rPr>
          <w:sz w:val="20"/>
        </w:rPr>
      </w:pPr>
    </w:p>
    <w:p w14:paraId="24A48C56" w14:textId="77777777" w:rsidR="00693542" w:rsidRDefault="00693542">
      <w:pPr>
        <w:pStyle w:val="BodyText"/>
        <w:rPr>
          <w:sz w:val="20"/>
        </w:rPr>
      </w:pPr>
    </w:p>
    <w:p w14:paraId="24A48C57" w14:textId="77777777" w:rsidR="00693542" w:rsidRDefault="00693542">
      <w:pPr>
        <w:pStyle w:val="BodyText"/>
        <w:rPr>
          <w:sz w:val="20"/>
        </w:rPr>
      </w:pPr>
    </w:p>
    <w:p w14:paraId="24A48C58" w14:textId="77777777" w:rsidR="00693542" w:rsidRDefault="00693542">
      <w:pPr>
        <w:pStyle w:val="BodyText"/>
        <w:spacing w:before="61"/>
        <w:rPr>
          <w:sz w:val="20"/>
        </w:rPr>
      </w:pPr>
    </w:p>
    <w:tbl>
      <w:tblPr>
        <w:tblW w:w="0" w:type="auto"/>
        <w:tblInd w:w="1627" w:type="dxa"/>
        <w:tblLayout w:type="fixed"/>
        <w:tblCellMar>
          <w:left w:w="0" w:type="dxa"/>
          <w:right w:w="0" w:type="dxa"/>
        </w:tblCellMar>
        <w:tblLook w:val="01E0" w:firstRow="1" w:lastRow="1" w:firstColumn="1" w:lastColumn="1" w:noHBand="0" w:noVBand="0"/>
      </w:tblPr>
      <w:tblGrid>
        <w:gridCol w:w="4231"/>
        <w:gridCol w:w="1368"/>
        <w:gridCol w:w="2249"/>
      </w:tblGrid>
      <w:tr w:rsidR="00693542" w14:paraId="24A48C5C" w14:textId="77777777">
        <w:trPr>
          <w:trHeight w:val="287"/>
        </w:trPr>
        <w:tc>
          <w:tcPr>
            <w:tcW w:w="4231" w:type="dxa"/>
            <w:tcBorders>
              <w:top w:val="single" w:sz="4" w:space="0" w:color="000000"/>
            </w:tcBorders>
          </w:tcPr>
          <w:p w14:paraId="24A48C59" w14:textId="77777777" w:rsidR="00693542" w:rsidRDefault="00103036">
            <w:pPr>
              <w:pStyle w:val="TableParagraph"/>
              <w:spacing w:line="268" w:lineRule="exact"/>
              <w:ind w:left="215"/>
              <w:jc w:val="left"/>
              <w:rPr>
                <w:sz w:val="24"/>
              </w:rPr>
            </w:pPr>
            <w:r>
              <w:rPr>
                <w:b/>
                <w:sz w:val="24"/>
              </w:rPr>
              <w:t>David</w:t>
            </w:r>
            <w:r>
              <w:rPr>
                <w:b/>
                <w:spacing w:val="-2"/>
                <w:sz w:val="24"/>
              </w:rPr>
              <w:t xml:space="preserve"> </w:t>
            </w:r>
            <w:r>
              <w:rPr>
                <w:b/>
                <w:sz w:val="24"/>
              </w:rPr>
              <w:t>Salazar</w:t>
            </w:r>
            <w:r>
              <w:rPr>
                <w:sz w:val="24"/>
              </w:rPr>
              <w:t>,</w:t>
            </w:r>
            <w:r>
              <w:rPr>
                <w:spacing w:val="-2"/>
                <w:sz w:val="24"/>
              </w:rPr>
              <w:t xml:space="preserve"> </w:t>
            </w:r>
            <w:r>
              <w:rPr>
                <w:sz w:val="24"/>
              </w:rPr>
              <w:t>Merit</w:t>
            </w:r>
            <w:r>
              <w:rPr>
                <w:spacing w:val="-1"/>
                <w:sz w:val="24"/>
              </w:rPr>
              <w:t xml:space="preserve"> </w:t>
            </w:r>
            <w:r>
              <w:rPr>
                <w:sz w:val="24"/>
              </w:rPr>
              <w:t>Commission</w:t>
            </w:r>
            <w:r>
              <w:rPr>
                <w:spacing w:val="-1"/>
                <w:sz w:val="24"/>
              </w:rPr>
              <w:t xml:space="preserve"> </w:t>
            </w:r>
            <w:r>
              <w:rPr>
                <w:spacing w:val="-4"/>
                <w:sz w:val="24"/>
              </w:rPr>
              <w:t>Chair</w:t>
            </w:r>
          </w:p>
        </w:tc>
        <w:tc>
          <w:tcPr>
            <w:tcW w:w="1368" w:type="dxa"/>
          </w:tcPr>
          <w:p w14:paraId="24A48C5A" w14:textId="77777777" w:rsidR="00693542" w:rsidRDefault="00693542">
            <w:pPr>
              <w:pStyle w:val="TableParagraph"/>
              <w:ind w:left="0"/>
              <w:jc w:val="left"/>
              <w:rPr>
                <w:rFonts w:ascii="Times New Roman"/>
                <w:sz w:val="20"/>
              </w:rPr>
            </w:pPr>
          </w:p>
        </w:tc>
        <w:tc>
          <w:tcPr>
            <w:tcW w:w="2249" w:type="dxa"/>
            <w:tcBorders>
              <w:top w:val="single" w:sz="4" w:space="0" w:color="000000"/>
            </w:tcBorders>
          </w:tcPr>
          <w:p w14:paraId="24A48C5B" w14:textId="77777777" w:rsidR="00693542" w:rsidRDefault="00103036">
            <w:pPr>
              <w:pStyle w:val="TableParagraph"/>
              <w:spacing w:line="268" w:lineRule="exact"/>
              <w:ind w:left="0" w:right="1"/>
              <w:rPr>
                <w:sz w:val="24"/>
              </w:rPr>
            </w:pPr>
            <w:r>
              <w:rPr>
                <w:spacing w:val="-4"/>
                <w:sz w:val="24"/>
              </w:rPr>
              <w:t>Date</w:t>
            </w:r>
          </w:p>
        </w:tc>
      </w:tr>
    </w:tbl>
    <w:p w14:paraId="24A48C5D" w14:textId="77777777" w:rsidR="008F3C75" w:rsidRDefault="008F3C75"/>
    <w:sectPr w:rsidR="008F3C75">
      <w:pgSz w:w="12240" w:h="15840"/>
      <w:pgMar w:top="1820" w:right="40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Book">
    <w:altName w:val="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8F44BD"/>
    <w:multiLevelType w:val="hybridMultilevel"/>
    <w:tmpl w:val="90AC8100"/>
    <w:lvl w:ilvl="0" w:tplc="7638B63E">
      <w:start w:val="1"/>
      <w:numFmt w:val="decimal"/>
      <w:lvlText w:val="%1."/>
      <w:lvlJc w:val="left"/>
      <w:pPr>
        <w:ind w:left="1740" w:hanging="360"/>
      </w:pPr>
      <w:rPr>
        <w:rFonts w:ascii="Franklin Gothic Book" w:eastAsia="Franklin Gothic Book" w:hAnsi="Franklin Gothic Book" w:cs="Franklin Gothic Book" w:hint="default"/>
        <w:b w:val="0"/>
        <w:bCs w:val="0"/>
        <w:i w:val="0"/>
        <w:iCs w:val="0"/>
        <w:color w:val="567087"/>
        <w:spacing w:val="-21"/>
        <w:w w:val="100"/>
        <w:sz w:val="24"/>
        <w:szCs w:val="24"/>
        <w:lang w:val="en-US" w:eastAsia="en-US" w:bidi="ar-SA"/>
      </w:rPr>
    </w:lvl>
    <w:lvl w:ilvl="1" w:tplc="D9B22D9A">
      <w:numFmt w:val="bullet"/>
      <w:lvlText w:val="•"/>
      <w:lvlJc w:val="left"/>
      <w:pPr>
        <w:ind w:left="2708" w:hanging="360"/>
      </w:pPr>
      <w:rPr>
        <w:rFonts w:hint="default"/>
        <w:lang w:val="en-US" w:eastAsia="en-US" w:bidi="ar-SA"/>
      </w:rPr>
    </w:lvl>
    <w:lvl w:ilvl="2" w:tplc="D99E4462">
      <w:numFmt w:val="bullet"/>
      <w:lvlText w:val="•"/>
      <w:lvlJc w:val="left"/>
      <w:pPr>
        <w:ind w:left="3676" w:hanging="360"/>
      </w:pPr>
      <w:rPr>
        <w:rFonts w:hint="default"/>
        <w:lang w:val="en-US" w:eastAsia="en-US" w:bidi="ar-SA"/>
      </w:rPr>
    </w:lvl>
    <w:lvl w:ilvl="3" w:tplc="DDE2BDBE">
      <w:numFmt w:val="bullet"/>
      <w:lvlText w:val="•"/>
      <w:lvlJc w:val="left"/>
      <w:pPr>
        <w:ind w:left="4644" w:hanging="360"/>
      </w:pPr>
      <w:rPr>
        <w:rFonts w:hint="default"/>
        <w:lang w:val="en-US" w:eastAsia="en-US" w:bidi="ar-SA"/>
      </w:rPr>
    </w:lvl>
    <w:lvl w:ilvl="4" w:tplc="D9006852">
      <w:numFmt w:val="bullet"/>
      <w:lvlText w:val="•"/>
      <w:lvlJc w:val="left"/>
      <w:pPr>
        <w:ind w:left="5612" w:hanging="360"/>
      </w:pPr>
      <w:rPr>
        <w:rFonts w:hint="default"/>
        <w:lang w:val="en-US" w:eastAsia="en-US" w:bidi="ar-SA"/>
      </w:rPr>
    </w:lvl>
    <w:lvl w:ilvl="5" w:tplc="9460CB92">
      <w:numFmt w:val="bullet"/>
      <w:lvlText w:val="•"/>
      <w:lvlJc w:val="left"/>
      <w:pPr>
        <w:ind w:left="6580" w:hanging="360"/>
      </w:pPr>
      <w:rPr>
        <w:rFonts w:hint="default"/>
        <w:lang w:val="en-US" w:eastAsia="en-US" w:bidi="ar-SA"/>
      </w:rPr>
    </w:lvl>
    <w:lvl w:ilvl="6" w:tplc="533E0648">
      <w:numFmt w:val="bullet"/>
      <w:lvlText w:val="•"/>
      <w:lvlJc w:val="left"/>
      <w:pPr>
        <w:ind w:left="7548" w:hanging="360"/>
      </w:pPr>
      <w:rPr>
        <w:rFonts w:hint="default"/>
        <w:lang w:val="en-US" w:eastAsia="en-US" w:bidi="ar-SA"/>
      </w:rPr>
    </w:lvl>
    <w:lvl w:ilvl="7" w:tplc="7108DBC2">
      <w:numFmt w:val="bullet"/>
      <w:lvlText w:val="•"/>
      <w:lvlJc w:val="left"/>
      <w:pPr>
        <w:ind w:left="8516" w:hanging="360"/>
      </w:pPr>
      <w:rPr>
        <w:rFonts w:hint="default"/>
        <w:lang w:val="en-US" w:eastAsia="en-US" w:bidi="ar-SA"/>
      </w:rPr>
    </w:lvl>
    <w:lvl w:ilvl="8" w:tplc="5D3639E6">
      <w:numFmt w:val="bullet"/>
      <w:lvlText w:val="•"/>
      <w:lvlJc w:val="left"/>
      <w:pPr>
        <w:ind w:left="9484" w:hanging="360"/>
      </w:pPr>
      <w:rPr>
        <w:rFonts w:hint="default"/>
        <w:lang w:val="en-US" w:eastAsia="en-US" w:bidi="ar-SA"/>
      </w:rPr>
    </w:lvl>
  </w:abstractNum>
  <w:abstractNum w:abstractNumId="1" w15:restartNumberingAfterBreak="0">
    <w:nsid w:val="64E322AE"/>
    <w:multiLevelType w:val="hybridMultilevel"/>
    <w:tmpl w:val="3A0A1EE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71546840"/>
    <w:multiLevelType w:val="hybridMultilevel"/>
    <w:tmpl w:val="443079A6"/>
    <w:lvl w:ilvl="0" w:tplc="475CF4AE">
      <w:start w:val="1"/>
      <w:numFmt w:val="decimal"/>
      <w:lvlText w:val="%1."/>
      <w:lvlJc w:val="left"/>
      <w:pPr>
        <w:ind w:left="1740" w:hanging="720"/>
      </w:pPr>
      <w:rPr>
        <w:rFonts w:ascii="Calibri" w:eastAsia="Calibri" w:hAnsi="Calibri" w:cs="Calibri" w:hint="default"/>
        <w:b w:val="0"/>
        <w:bCs w:val="0"/>
        <w:i w:val="0"/>
        <w:iCs w:val="0"/>
        <w:spacing w:val="-2"/>
        <w:w w:val="100"/>
        <w:sz w:val="24"/>
        <w:szCs w:val="24"/>
        <w:lang w:val="en-US" w:eastAsia="en-US" w:bidi="ar-SA"/>
      </w:rPr>
    </w:lvl>
    <w:lvl w:ilvl="1" w:tplc="43BA98A4">
      <w:numFmt w:val="bullet"/>
      <w:lvlText w:val=""/>
      <w:lvlJc w:val="left"/>
      <w:pPr>
        <w:ind w:left="1740" w:hanging="360"/>
      </w:pPr>
      <w:rPr>
        <w:rFonts w:ascii="Symbol" w:eastAsia="Symbol" w:hAnsi="Symbol" w:cs="Symbol" w:hint="default"/>
        <w:b w:val="0"/>
        <w:bCs w:val="0"/>
        <w:i w:val="0"/>
        <w:iCs w:val="0"/>
        <w:spacing w:val="0"/>
        <w:w w:val="100"/>
        <w:sz w:val="24"/>
        <w:szCs w:val="24"/>
        <w:lang w:val="en-US" w:eastAsia="en-US" w:bidi="ar-SA"/>
      </w:rPr>
    </w:lvl>
    <w:lvl w:ilvl="2" w:tplc="45F0987A">
      <w:numFmt w:val="bullet"/>
      <w:lvlText w:val="•"/>
      <w:lvlJc w:val="left"/>
      <w:pPr>
        <w:ind w:left="3676" w:hanging="360"/>
      </w:pPr>
      <w:rPr>
        <w:rFonts w:hint="default"/>
        <w:lang w:val="en-US" w:eastAsia="en-US" w:bidi="ar-SA"/>
      </w:rPr>
    </w:lvl>
    <w:lvl w:ilvl="3" w:tplc="118ECB1E">
      <w:numFmt w:val="bullet"/>
      <w:lvlText w:val="•"/>
      <w:lvlJc w:val="left"/>
      <w:pPr>
        <w:ind w:left="4644" w:hanging="360"/>
      </w:pPr>
      <w:rPr>
        <w:rFonts w:hint="default"/>
        <w:lang w:val="en-US" w:eastAsia="en-US" w:bidi="ar-SA"/>
      </w:rPr>
    </w:lvl>
    <w:lvl w:ilvl="4" w:tplc="E8D2867C">
      <w:numFmt w:val="bullet"/>
      <w:lvlText w:val="•"/>
      <w:lvlJc w:val="left"/>
      <w:pPr>
        <w:ind w:left="5612" w:hanging="360"/>
      </w:pPr>
      <w:rPr>
        <w:rFonts w:hint="default"/>
        <w:lang w:val="en-US" w:eastAsia="en-US" w:bidi="ar-SA"/>
      </w:rPr>
    </w:lvl>
    <w:lvl w:ilvl="5" w:tplc="ADF40C7E">
      <w:numFmt w:val="bullet"/>
      <w:lvlText w:val="•"/>
      <w:lvlJc w:val="left"/>
      <w:pPr>
        <w:ind w:left="6580" w:hanging="360"/>
      </w:pPr>
      <w:rPr>
        <w:rFonts w:hint="default"/>
        <w:lang w:val="en-US" w:eastAsia="en-US" w:bidi="ar-SA"/>
      </w:rPr>
    </w:lvl>
    <w:lvl w:ilvl="6" w:tplc="B9FEF2B6">
      <w:numFmt w:val="bullet"/>
      <w:lvlText w:val="•"/>
      <w:lvlJc w:val="left"/>
      <w:pPr>
        <w:ind w:left="7548" w:hanging="360"/>
      </w:pPr>
      <w:rPr>
        <w:rFonts w:hint="default"/>
        <w:lang w:val="en-US" w:eastAsia="en-US" w:bidi="ar-SA"/>
      </w:rPr>
    </w:lvl>
    <w:lvl w:ilvl="7" w:tplc="E28480A2">
      <w:numFmt w:val="bullet"/>
      <w:lvlText w:val="•"/>
      <w:lvlJc w:val="left"/>
      <w:pPr>
        <w:ind w:left="8516" w:hanging="360"/>
      </w:pPr>
      <w:rPr>
        <w:rFonts w:hint="default"/>
        <w:lang w:val="en-US" w:eastAsia="en-US" w:bidi="ar-SA"/>
      </w:rPr>
    </w:lvl>
    <w:lvl w:ilvl="8" w:tplc="43EC185A">
      <w:numFmt w:val="bullet"/>
      <w:lvlText w:val="•"/>
      <w:lvlJc w:val="left"/>
      <w:pPr>
        <w:ind w:left="9484" w:hanging="360"/>
      </w:pPr>
      <w:rPr>
        <w:rFonts w:hint="default"/>
        <w:lang w:val="en-US" w:eastAsia="en-US" w:bidi="ar-SA"/>
      </w:rPr>
    </w:lvl>
  </w:abstractNum>
  <w:num w:numId="1" w16cid:durableId="1390768776">
    <w:abstractNumId w:val="0"/>
  </w:num>
  <w:num w:numId="2" w16cid:durableId="2049992378">
    <w:abstractNumId w:val="2"/>
  </w:num>
  <w:num w:numId="3" w16cid:durableId="2099132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42"/>
    <w:rsid w:val="00052180"/>
    <w:rsid w:val="000616A1"/>
    <w:rsid w:val="000B4888"/>
    <w:rsid w:val="00103036"/>
    <w:rsid w:val="001279D9"/>
    <w:rsid w:val="001C6C0E"/>
    <w:rsid w:val="001D5B87"/>
    <w:rsid w:val="00217671"/>
    <w:rsid w:val="002314BE"/>
    <w:rsid w:val="00232E53"/>
    <w:rsid w:val="00261038"/>
    <w:rsid w:val="002C733A"/>
    <w:rsid w:val="002D10F0"/>
    <w:rsid w:val="002D6F36"/>
    <w:rsid w:val="002E0EFC"/>
    <w:rsid w:val="002E6576"/>
    <w:rsid w:val="002F7E21"/>
    <w:rsid w:val="0032475D"/>
    <w:rsid w:val="00343ADE"/>
    <w:rsid w:val="0036160E"/>
    <w:rsid w:val="003762F9"/>
    <w:rsid w:val="004822DE"/>
    <w:rsid w:val="004D5D80"/>
    <w:rsid w:val="004E5087"/>
    <w:rsid w:val="004F3B85"/>
    <w:rsid w:val="00541B9F"/>
    <w:rsid w:val="005579D6"/>
    <w:rsid w:val="005B03BA"/>
    <w:rsid w:val="006467B9"/>
    <w:rsid w:val="00693542"/>
    <w:rsid w:val="006C310B"/>
    <w:rsid w:val="00702AB2"/>
    <w:rsid w:val="00711774"/>
    <w:rsid w:val="00713081"/>
    <w:rsid w:val="007B6A57"/>
    <w:rsid w:val="00815941"/>
    <w:rsid w:val="0083528C"/>
    <w:rsid w:val="00835CEC"/>
    <w:rsid w:val="008F0BAC"/>
    <w:rsid w:val="008F3C75"/>
    <w:rsid w:val="00901EBF"/>
    <w:rsid w:val="00927E58"/>
    <w:rsid w:val="00984F5C"/>
    <w:rsid w:val="009A1005"/>
    <w:rsid w:val="009D11DE"/>
    <w:rsid w:val="009E18CC"/>
    <w:rsid w:val="00A20017"/>
    <w:rsid w:val="00A27056"/>
    <w:rsid w:val="00A325B0"/>
    <w:rsid w:val="00A362C9"/>
    <w:rsid w:val="00AC3732"/>
    <w:rsid w:val="00AC629F"/>
    <w:rsid w:val="00B039F0"/>
    <w:rsid w:val="00BC128E"/>
    <w:rsid w:val="00BC1891"/>
    <w:rsid w:val="00C36429"/>
    <w:rsid w:val="00CB0AAB"/>
    <w:rsid w:val="00CC4DB7"/>
    <w:rsid w:val="00CE75BA"/>
    <w:rsid w:val="00D61195"/>
    <w:rsid w:val="00D63DCD"/>
    <w:rsid w:val="00D71083"/>
    <w:rsid w:val="00D74187"/>
    <w:rsid w:val="00E41939"/>
    <w:rsid w:val="00ED1B6F"/>
    <w:rsid w:val="00F803D8"/>
    <w:rsid w:val="00F9347E"/>
    <w:rsid w:val="00FE0675"/>
    <w:rsid w:val="00FE3E74"/>
    <w:rsid w:val="00FE6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48BB1"/>
  <w15:docId w15:val="{A93CA151-672C-4828-8E23-F688654DF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
      <w:ind w:right="616"/>
      <w:jc w:val="center"/>
      <w:outlineLvl w:val="0"/>
    </w:pPr>
    <w:rPr>
      <w:sz w:val="28"/>
      <w:szCs w:val="28"/>
      <w:u w:val="single" w:color="000000"/>
    </w:rPr>
  </w:style>
  <w:style w:type="paragraph" w:styleId="Heading2">
    <w:name w:val="heading 2"/>
    <w:basedOn w:val="Normal"/>
    <w:uiPriority w:val="9"/>
    <w:unhideWhenUsed/>
    <w:qFormat/>
    <w:pPr>
      <w:spacing w:line="289" w:lineRule="exact"/>
      <w:ind w:left="1740"/>
      <w:outlineLvl w:val="1"/>
    </w:pPr>
    <w:rPr>
      <w:b/>
      <w:bCs/>
      <w:sz w:val="24"/>
      <w:szCs w:val="24"/>
      <w:u w:val="single" w:color="000000"/>
    </w:rPr>
  </w:style>
  <w:style w:type="paragraph" w:styleId="Heading3">
    <w:name w:val="heading 3"/>
    <w:basedOn w:val="Normal"/>
    <w:next w:val="Normal"/>
    <w:link w:val="Heading3Char"/>
    <w:uiPriority w:val="9"/>
    <w:semiHidden/>
    <w:unhideWhenUsed/>
    <w:qFormat/>
    <w:rsid w:val="00A362C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44"/>
      <w:ind w:left="232" w:firstLine="980"/>
    </w:pPr>
    <w:rPr>
      <w:sz w:val="72"/>
      <w:szCs w:val="72"/>
    </w:rPr>
  </w:style>
  <w:style w:type="paragraph" w:styleId="ListParagraph">
    <w:name w:val="List Paragraph"/>
    <w:basedOn w:val="Normal"/>
    <w:uiPriority w:val="1"/>
    <w:qFormat/>
    <w:pPr>
      <w:ind w:left="1739" w:hanging="360"/>
    </w:pPr>
  </w:style>
  <w:style w:type="paragraph" w:customStyle="1" w:styleId="TableParagraph">
    <w:name w:val="Table Paragraph"/>
    <w:basedOn w:val="Normal"/>
    <w:uiPriority w:val="1"/>
    <w:qFormat/>
    <w:pPr>
      <w:ind w:left="81"/>
      <w:jc w:val="center"/>
    </w:pPr>
  </w:style>
  <w:style w:type="character" w:customStyle="1" w:styleId="Heading3Char">
    <w:name w:val="Heading 3 Char"/>
    <w:basedOn w:val="DefaultParagraphFont"/>
    <w:link w:val="Heading3"/>
    <w:uiPriority w:val="9"/>
    <w:semiHidden/>
    <w:rsid w:val="00A362C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slco.org/globalassets/1-site-files/sheriff/merit_commission/section-3/3105.pdf?v=07132022081601357" TargetMode="External"/><Relationship Id="rId13" Type="http://schemas.openxmlformats.org/officeDocument/2006/relationships/hyperlink" Target="https://slco.org/globalassets/1-site-files/sheriff/merit_commission/section-4/4910.pdf?v=07132022081837807" TargetMode="External"/><Relationship Id="rId3" Type="http://schemas.openxmlformats.org/officeDocument/2006/relationships/settings" Target="settings.xml"/><Relationship Id="rId7" Type="http://schemas.openxmlformats.org/officeDocument/2006/relationships/hyperlink" Target="https://slco.org/sheriff/documents/POMC-policies/" TargetMode="External"/><Relationship Id="rId12" Type="http://schemas.openxmlformats.org/officeDocument/2006/relationships/hyperlink" Target="https://slco.org/globalassets/1-site-files/sheriff/merit_commission/section-3/3130.pdf?v=071320220818378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slco.org/globalassets/1-site-files/sheriff/merit_commission/section-3/3130.pdf?v=07132022081837807"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slco.org/globalassets/1-site-files/sheriff/merit_commission/section-3/3120.pdf?v=07132022081837807" TargetMode="External"/><Relationship Id="rId4" Type="http://schemas.openxmlformats.org/officeDocument/2006/relationships/webSettings" Target="webSettings.xml"/><Relationship Id="rId9" Type="http://schemas.openxmlformats.org/officeDocument/2006/relationships/hyperlink" Target="https://slco.org/globalassets/1-site-files/sheriff/merit_commission/section-3/3110.pdf?v=0713202208180490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1374</Words>
  <Characters>7835</Characters>
  <Application>Microsoft Office Word</Application>
  <DocSecurity>0</DocSecurity>
  <Lines>65</Lines>
  <Paragraphs>18</Paragraphs>
  <ScaleCrop>false</ScaleCrop>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CORRECTIONS CAPTAIN PROMOTIONAL EXAMINATION PLAN</dc:title>
  <dc:subject>Peace Officer Merit Commission</dc:subject>
  <dc:creator>Lee Wilstead</dc:creator>
  <cp:lastModifiedBy>Carita Lucey</cp:lastModifiedBy>
  <cp:revision>2</cp:revision>
  <dcterms:created xsi:type="dcterms:W3CDTF">2024-09-09T16:52:00Z</dcterms:created>
  <dcterms:modified xsi:type="dcterms:W3CDTF">2024-09-09T16:52:00Z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0x01010038B7507A468FA74A866010BFC7354007</vt:lpwstr>
  </property>
  <property fmtid="{D5CDD505-2E9C-101B-9397-08002B2CF9AE}" pid="3" name="Created">
    <vt:filetime>2024-07-25T00:00:00Z</vt:filetime>
  </property>
  <property fmtid="{D5CDD505-2E9C-101B-9397-08002B2CF9AE}" pid="4" name="Creator">
    <vt:lpwstr>Acrobat PDFMaker 24 for Word</vt:lpwstr>
  </property>
  <property fmtid="{D5CDD505-2E9C-101B-9397-08002B2CF9AE}" pid="5" name="LastSaved">
    <vt:filetime>2024-07-25T00:00:00Z</vt:filetime>
  </property>
  <property fmtid="{D5CDD505-2E9C-101B-9397-08002B2CF9AE}" pid="6" name="Producer">
    <vt:lpwstr>Adobe PDF Library 24.2.197</vt:lpwstr>
  </property>
  <property fmtid="{D5CDD505-2E9C-101B-9397-08002B2CF9AE}" pid="7" name="SourceModified">
    <vt:lpwstr>D:20200810215346</vt:lpwstr>
  </property>
  <property fmtid="{D5CDD505-2E9C-101B-9397-08002B2CF9AE}" pid="8" name="_dlc_DocIdItemGuid">
    <vt:lpwstr>d5f383d8-7322-41bc-955d-3e37788afa9b</vt:lpwstr>
  </property>
</Properties>
</file>