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E53" w14:textId="77777777" w:rsidR="006D0204" w:rsidRPr="00BF67C7" w:rsidRDefault="006D0204" w:rsidP="00187C1D">
      <w:pPr>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187C1D">
      <w:pPr>
        <w:jc w:val="center"/>
        <w:rPr>
          <w:rFonts w:ascii="Eras Light ITC" w:hAnsi="Eras Light ITC" w:cs="Narkisim"/>
          <w:b/>
        </w:rPr>
      </w:pPr>
      <w:r w:rsidRPr="00BF67C7">
        <w:rPr>
          <w:rFonts w:ascii="Eras Light ITC" w:hAnsi="Eras Light ITC" w:cs="Narkisim"/>
          <w:b/>
        </w:rPr>
        <w:t>Board Meeting Minutes</w:t>
      </w:r>
    </w:p>
    <w:p w14:paraId="7A660529" w14:textId="326C50FB" w:rsidR="006D0204" w:rsidRPr="00BF67C7" w:rsidRDefault="008B35A5" w:rsidP="00187C1D">
      <w:pPr>
        <w:jc w:val="center"/>
        <w:rPr>
          <w:rFonts w:ascii="Eras Light ITC" w:hAnsi="Eras Light ITC" w:cs="Narkisim"/>
          <w:b/>
        </w:rPr>
      </w:pPr>
      <w:r>
        <w:rPr>
          <w:rFonts w:ascii="Eras Light ITC" w:hAnsi="Eras Light ITC" w:cs="Narkisim"/>
          <w:b/>
        </w:rPr>
        <w:t>August 12</w:t>
      </w:r>
      <w:r>
        <w:rPr>
          <w:rFonts w:ascii="Eras Light ITC" w:hAnsi="Eras Light ITC" w:cs="Narkisim"/>
          <w:b/>
          <w:vertAlign w:val="superscript"/>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7E78CD">
        <w:rPr>
          <w:rFonts w:ascii="Eras Light ITC" w:hAnsi="Eras Light ITC" w:cs="Narkisim"/>
          <w:b/>
        </w:rPr>
        <w:t>4</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187C1D">
      <w:pPr>
        <w:rPr>
          <w:rFonts w:ascii="Eras Light ITC" w:hAnsi="Eras Light ITC" w:cs="Narkisim"/>
        </w:rPr>
      </w:pPr>
    </w:p>
    <w:p w14:paraId="38B5E924" w14:textId="143DC071" w:rsidR="001141B9" w:rsidRDefault="008B35A5" w:rsidP="007C1450">
      <w:pPr>
        <w:spacing w:after="240"/>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 xml:space="preserve">via </w:t>
      </w:r>
      <w:r w:rsidRPr="00BF67C7">
        <w:rPr>
          <w:rFonts w:ascii="Eras Light ITC" w:hAnsi="Eras Light ITC" w:cs="Narkisim"/>
        </w:rPr>
        <w:t>a</w:t>
      </w:r>
      <w:r>
        <w:rPr>
          <w:rFonts w:ascii="Eras Light ITC" w:hAnsi="Eras Light ITC" w:cs="Narkisim"/>
        </w:rPr>
        <w:t xml:space="preserve">n electronic </w:t>
      </w:r>
      <w:r w:rsidRPr="00BF67C7">
        <w:rPr>
          <w:rFonts w:ascii="Eras Light ITC" w:hAnsi="Eras Light ITC" w:cs="Narkisim"/>
        </w:rPr>
        <w:t xml:space="preserve">board meeting </w:t>
      </w:r>
      <w:r>
        <w:rPr>
          <w:rFonts w:ascii="Eras Light ITC" w:hAnsi="Eras Light ITC" w:cs="Narkisim"/>
        </w:rPr>
        <w:t xml:space="preserve">via Zoom with an anchor location established at the </w:t>
      </w:r>
      <w:proofErr w:type="gramStart"/>
      <w:r>
        <w:rPr>
          <w:rFonts w:ascii="Eras Light ITC" w:hAnsi="Eras Light ITC" w:cs="Narkisim"/>
        </w:rPr>
        <w:t>District</w:t>
      </w:r>
      <w:proofErr w:type="gramEnd"/>
      <w:r>
        <w:rPr>
          <w:rFonts w:ascii="Eras Light ITC" w:hAnsi="Eras Light ITC" w:cs="Narkisim"/>
        </w:rPr>
        <w:t xml:space="preserve"> offices at 7308 Airport Road, West Jordan, Utah.</w:t>
      </w:r>
    </w:p>
    <w:p w14:paraId="020092A8" w14:textId="275D02B2" w:rsidR="006D0204" w:rsidRDefault="006D0204" w:rsidP="007C1450">
      <w:pPr>
        <w:spacing w:after="24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8B35A5">
        <w:rPr>
          <w:rFonts w:ascii="Eras Light ITC" w:hAnsi="Eras Light ITC" w:cs="Narkisim"/>
        </w:rPr>
        <w:t xml:space="preserve">Ty Brewer (Holladay), </w:t>
      </w:r>
      <w:r w:rsidR="001141B9">
        <w:rPr>
          <w:rFonts w:ascii="Eras Light ITC" w:hAnsi="Eras Light ITC" w:cs="Narkisim"/>
        </w:rPr>
        <w:t xml:space="preserve">Tish Buroker (Riverton), </w:t>
      </w:r>
      <w:r w:rsidR="007C0F4A" w:rsidRPr="00BF67C7">
        <w:rPr>
          <w:rFonts w:ascii="Eras Light ITC" w:hAnsi="Eras Light ITC" w:cs="Narkisim"/>
        </w:rPr>
        <w:t xml:space="preserve">Silvia </w:t>
      </w:r>
      <w:proofErr w:type="spellStart"/>
      <w:r w:rsidR="007C0F4A" w:rsidRPr="00BF67C7">
        <w:rPr>
          <w:rFonts w:ascii="Eras Light ITC" w:hAnsi="Eras Light ITC" w:cs="Narkisim"/>
        </w:rPr>
        <w:t>Catten</w:t>
      </w:r>
      <w:proofErr w:type="spellEnd"/>
      <w:r w:rsidR="007C0F4A" w:rsidRPr="00BF67C7">
        <w:rPr>
          <w:rFonts w:ascii="Eras Light ITC" w:hAnsi="Eras Light ITC" w:cs="Narkisim"/>
        </w:rPr>
        <w:t xml:space="preserve"> (Millcreek),</w:t>
      </w:r>
      <w:r w:rsidR="007C0F4A">
        <w:rPr>
          <w:rFonts w:ascii="Eras Light ITC" w:hAnsi="Eras Light ITC" w:cs="Narkisim"/>
        </w:rPr>
        <w:t xml:space="preserve"> </w:t>
      </w:r>
      <w:r w:rsidR="001141B9">
        <w:rPr>
          <w:rFonts w:ascii="Eras Light ITC" w:hAnsi="Eras Light ITC" w:cs="Narkisim"/>
        </w:rPr>
        <w:t xml:space="preserve">Don Christensen (West Valley), </w:t>
      </w:r>
      <w:r w:rsidR="007E78CD">
        <w:rPr>
          <w:rFonts w:ascii="Eras Light ITC" w:hAnsi="Eras Light ITC" w:cs="Narkisim"/>
        </w:rPr>
        <w:t xml:space="preserve">Gene Drake (West Jordan), </w:t>
      </w:r>
      <w:r w:rsidR="00B71CA8" w:rsidRPr="0C846469">
        <w:rPr>
          <w:rFonts w:ascii="Eras Light ITC" w:hAnsi="Eras Light ITC" w:cs="Narkisim"/>
        </w:rPr>
        <w:t xml:space="preserve">Brad Gilson (Draper), Paul Glover (Midvale), </w:t>
      </w:r>
      <w:r w:rsidR="008B35A5" w:rsidRPr="0C846469">
        <w:rPr>
          <w:rFonts w:ascii="Eras Light ITC" w:hAnsi="Eras Light ITC" w:cs="Narkisim"/>
        </w:rPr>
        <w:t xml:space="preserve">Matt Holton (Cottonwood Heights), </w:t>
      </w:r>
      <w:r w:rsidR="006D5CD5">
        <w:rPr>
          <w:rFonts w:ascii="Eras Light ITC" w:hAnsi="Eras Light ITC" w:cs="Narkisim"/>
        </w:rPr>
        <w:t xml:space="preserve">Kathie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sidR="008B35A5" w:rsidRPr="0C846469">
        <w:rPr>
          <w:rFonts w:ascii="Eras Light ITC" w:hAnsi="Eras Light ITC" w:cs="Narkisim"/>
        </w:rPr>
        <w:t>Natalie Pinkney (South Salt Lake)</w:t>
      </w:r>
      <w:r w:rsidR="008B35A5">
        <w:rPr>
          <w:rFonts w:ascii="Eras Light ITC" w:hAnsi="Eras Light ITC" w:cs="Narkisim"/>
        </w:rPr>
        <w:t>,</w:t>
      </w:r>
      <w:r w:rsidR="008B35A5" w:rsidRPr="00B71CA8">
        <w:rPr>
          <w:rFonts w:ascii="Eras Light ITC" w:hAnsi="Eras Light ITC" w:cs="Narkisim"/>
        </w:rPr>
        <w:t xml:space="preserve"> </w:t>
      </w:r>
      <w:r w:rsidR="007F36A8">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8B35A5">
        <w:rPr>
          <w:rFonts w:ascii="Eras Light ITC" w:hAnsi="Eras Light ITC" w:cs="Narkisim"/>
        </w:rPr>
        <w:t xml:space="preserve">Steve Shields (Herriman), </w:t>
      </w:r>
      <w:r w:rsidR="008B35A5" w:rsidRPr="00BF67C7">
        <w:rPr>
          <w:rFonts w:ascii="Eras Light ITC" w:hAnsi="Eras Light ITC" w:cs="Narkisim"/>
        </w:rPr>
        <w:t>Laverne Snow (Murray</w:t>
      </w:r>
      <w:r w:rsidR="008B35A5">
        <w:rPr>
          <w:rFonts w:ascii="Eras Light ITC" w:hAnsi="Eras Light ITC" w:cs="Narkisim"/>
        </w:rPr>
        <w:t xml:space="preserve">), </w:t>
      </w:r>
      <w:r w:rsidR="007C0F4A">
        <w:rPr>
          <w:rFonts w:ascii="Eras Light ITC" w:hAnsi="Eras Light ITC" w:cs="Narkisim"/>
        </w:rPr>
        <w:t>and</w:t>
      </w:r>
      <w:r w:rsidR="006D5CD5">
        <w:rPr>
          <w:rFonts w:ascii="Eras Light ITC" w:hAnsi="Eras Light ITC" w:cs="Narkisim"/>
        </w:rPr>
        <w:t xml:space="preserve"> Greg Wilding (Bluffdale)</w:t>
      </w:r>
      <w:r w:rsidR="007C0F4A">
        <w:rPr>
          <w:rFonts w:ascii="Eras Light ITC" w:hAnsi="Eras Light ITC" w:cs="Narkisim"/>
        </w:rPr>
        <w:t>.</w:t>
      </w:r>
    </w:p>
    <w:p w14:paraId="0298F7D4" w14:textId="76A780CC" w:rsidR="006D0204" w:rsidRDefault="006D0204" w:rsidP="007C1450">
      <w:pPr>
        <w:spacing w:after="24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9D5934" w:rsidRPr="0C846469">
        <w:rPr>
          <w:rFonts w:ascii="Eras Light ITC" w:hAnsi="Eras Light ITC" w:cs="Narkisim"/>
        </w:rPr>
        <w:t xml:space="preserve"> </w:t>
      </w:r>
      <w:r w:rsidR="008B35A5">
        <w:rPr>
          <w:rFonts w:ascii="Eras Light ITC" w:hAnsi="Eras Light ITC" w:cs="Narkisim"/>
        </w:rPr>
        <w:t>Jeff Bossard (Brighton)</w:t>
      </w:r>
      <w:r w:rsidR="00B71CA8">
        <w:rPr>
          <w:rFonts w:ascii="Eras Light ITC" w:hAnsi="Eras Light ITC" w:cs="Narkisim"/>
        </w:rPr>
        <w:t>.</w:t>
      </w:r>
    </w:p>
    <w:p w14:paraId="558C3A72" w14:textId="1B770678" w:rsidR="006D0204" w:rsidRPr="00BF67C7" w:rsidRDefault="006D0204" w:rsidP="007C1450">
      <w:pPr>
        <w:spacing w:after="240"/>
        <w:rPr>
          <w:rFonts w:ascii="Eras Light ITC" w:hAnsi="Eras Light ITC" w:cs="Narkisim"/>
        </w:rPr>
      </w:pPr>
      <w:r w:rsidRPr="00BF67C7">
        <w:rPr>
          <w:rFonts w:ascii="Eras Light ITC" w:hAnsi="Eras Light ITC" w:cs="Narkisim"/>
        </w:rPr>
        <w:t xml:space="preserve">Also attending were </w:t>
      </w:r>
      <w:r w:rsidR="00376932">
        <w:rPr>
          <w:rFonts w:ascii="Eras Light ITC" w:hAnsi="Eras Light ITC" w:cs="Narkisim"/>
        </w:rPr>
        <w:t>Dan McBride</w:t>
      </w:r>
      <w:r w:rsidR="006D5CD5">
        <w:rPr>
          <w:rFonts w:ascii="Eras Light ITC" w:hAnsi="Eras Light ITC" w:cs="Narkisim"/>
        </w:rPr>
        <w:t>, Scott Sommer,</w:t>
      </w:r>
      <w:r w:rsidR="007C0F4A">
        <w:rPr>
          <w:rFonts w:ascii="Eras Light ITC" w:hAnsi="Eras Light ITC" w:cs="Narkisim"/>
        </w:rPr>
        <w:t xml:space="preserve"> Eric Gardner</w:t>
      </w:r>
      <w:r w:rsidR="008B35A5">
        <w:rPr>
          <w:rFonts w:ascii="Eras Light ITC" w:hAnsi="Eras Light ITC" w:cs="Narkisim"/>
        </w:rPr>
        <w:t>, and resident Steve Van Maren</w:t>
      </w:r>
      <w:r w:rsidR="00A70C06">
        <w:rPr>
          <w:rFonts w:ascii="Eras Light ITC" w:hAnsi="Eras Light ITC" w:cs="Narkisim"/>
        </w:rPr>
        <w:t>.</w:t>
      </w:r>
    </w:p>
    <w:p w14:paraId="61BD255B" w14:textId="6F3B9440"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Chair </w:t>
      </w:r>
      <w:proofErr w:type="spellStart"/>
      <w:r w:rsidR="00DA3FE0">
        <w:rPr>
          <w:rFonts w:ascii="Eras Light ITC" w:hAnsi="Eras Light ITC" w:cs="Narkisim"/>
        </w:rPr>
        <w:t>Catten</w:t>
      </w:r>
      <w:proofErr w:type="spellEnd"/>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8B35A5">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224ED539" w14:textId="3541816B"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1FB2F5FC" w:rsidR="000D1A97" w:rsidRPr="000D1A97"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3353D3">
        <w:rPr>
          <w:rFonts w:ascii="Eras Light ITC" w:hAnsi="Eras Light ITC" w:cs="Narkisim"/>
        </w:rPr>
        <w:t xml:space="preserve">In relation to a to the inclusion of a mention of West Nile virus testing in the minutes of the July board meeting, </w:t>
      </w:r>
      <w:r w:rsidR="00B71CA8">
        <w:rPr>
          <w:rFonts w:ascii="Eras Light ITC" w:hAnsi="Eras Light ITC" w:cs="Narkisim"/>
        </w:rPr>
        <w:t>Buroker</w:t>
      </w:r>
      <w:r w:rsidR="00697917">
        <w:rPr>
          <w:rFonts w:ascii="Eras Light ITC" w:hAnsi="Eras Light ITC" w:cs="Narkisim"/>
        </w:rPr>
        <w:t xml:space="preserve"> </w:t>
      </w:r>
      <w:r w:rsidR="008B35A5">
        <w:rPr>
          <w:rFonts w:ascii="Eras Light ITC" w:hAnsi="Eras Light ITC" w:cs="Narkisim"/>
        </w:rPr>
        <w:t>asked when West Nile virus testing began at the District</w:t>
      </w:r>
      <w:r w:rsidR="003353D3">
        <w:rPr>
          <w:rFonts w:ascii="Eras Light ITC" w:hAnsi="Eras Light ITC" w:cs="Narkisim"/>
        </w:rPr>
        <w:t>. Buroker</w:t>
      </w:r>
      <w:r w:rsidR="008B35A5">
        <w:rPr>
          <w:rFonts w:ascii="Eras Light ITC" w:hAnsi="Eras Light ITC" w:cs="Narkisim"/>
        </w:rPr>
        <w:t xml:space="preserve"> then </w:t>
      </w:r>
      <w:r w:rsidR="00697917">
        <w:rPr>
          <w:rFonts w:ascii="Eras Light ITC" w:hAnsi="Eras Light ITC" w:cs="Narkisim"/>
        </w:rPr>
        <w:t xml:space="preserve">moved to approve the minutes of the </w:t>
      </w:r>
      <w:r w:rsidR="008B35A5">
        <w:rPr>
          <w:rFonts w:ascii="Eras Light ITC" w:hAnsi="Eras Light ITC" w:cs="Narkisim"/>
        </w:rPr>
        <w:t>July</w:t>
      </w:r>
      <w:r w:rsidR="006D5CD5">
        <w:rPr>
          <w:rFonts w:ascii="Eras Light ITC" w:hAnsi="Eras Light ITC" w:cs="Narkisim"/>
        </w:rPr>
        <w:t xml:space="preserve"> </w:t>
      </w:r>
      <w:r w:rsidR="00697917">
        <w:rPr>
          <w:rFonts w:ascii="Eras Light ITC" w:hAnsi="Eras Light ITC" w:cs="Narkisim"/>
        </w:rPr>
        <w:t xml:space="preserve">board meeting. </w:t>
      </w:r>
      <w:r w:rsidR="008B35A5">
        <w:rPr>
          <w:rFonts w:ascii="Eras Light ITC" w:hAnsi="Eras Light ITC" w:cs="Narkisim"/>
        </w:rPr>
        <w:t>Glover</w:t>
      </w:r>
      <w:r w:rsidR="00697917">
        <w:rPr>
          <w:rFonts w:ascii="Eras Light ITC" w:hAnsi="Eras Light ITC" w:cs="Narkisim"/>
        </w:rPr>
        <w:t xml:space="preserve"> seconded the motion. The motion carried with all in favor</w:t>
      </w:r>
      <w:r w:rsidR="008B35A5">
        <w:rPr>
          <w:rFonts w:ascii="Eras Light ITC" w:hAnsi="Eras Light ITC" w:cs="Narkisim"/>
        </w:rPr>
        <w:t>; Holton and Shields were absent for the vote.</w:t>
      </w:r>
    </w:p>
    <w:p w14:paraId="5EC53E7F" w14:textId="79BCCFA1" w:rsidR="007F36A8" w:rsidRPr="007F36A8" w:rsidRDefault="007F36A8" w:rsidP="00EA1F92">
      <w:pPr>
        <w:pStyle w:val="ListParagraph"/>
        <w:spacing w:after="240"/>
        <w:rPr>
          <w:rFonts w:ascii="Eras Light ITC" w:hAnsi="Eras Light ITC" w:cs="Narkisim"/>
          <w:b/>
          <w:bCs/>
        </w:rPr>
      </w:pPr>
      <w:r w:rsidRPr="0C846469">
        <w:rPr>
          <w:rFonts w:ascii="Eras Light ITC" w:hAnsi="Eras Light ITC" w:cs="Narkisim"/>
          <w:b/>
          <w:bCs/>
        </w:rPr>
        <w:t>Oath of Office-New member introduction</w:t>
      </w:r>
      <w:r w:rsidR="4847FBB1" w:rsidRPr="0C846469">
        <w:rPr>
          <w:rFonts w:ascii="Eras Light ITC" w:hAnsi="Eras Light ITC" w:cs="Narkisim"/>
          <w:b/>
          <w:bCs/>
        </w:rPr>
        <w:t>.</w:t>
      </w:r>
      <w:r w:rsidRPr="0C846469">
        <w:rPr>
          <w:rFonts w:ascii="Eras Light ITC" w:hAnsi="Eras Light ITC" w:cs="Narkisim"/>
          <w:b/>
          <w:bCs/>
        </w:rPr>
        <w:t xml:space="preserve"> </w:t>
      </w:r>
      <w:r w:rsidR="008B35A5">
        <w:rPr>
          <w:rFonts w:ascii="Eras Light ITC" w:hAnsi="Eras Light ITC" w:cs="Narkisim"/>
        </w:rPr>
        <w:t xml:space="preserve">Gardner administered the oath of office for </w:t>
      </w:r>
      <w:r w:rsidR="00065F2F" w:rsidRPr="0C846469">
        <w:rPr>
          <w:rFonts w:ascii="Eras Light ITC" w:hAnsi="Eras Light ITC" w:cs="Narkisim"/>
        </w:rPr>
        <w:t xml:space="preserve">Natalie </w:t>
      </w:r>
      <w:r w:rsidRPr="0C846469">
        <w:rPr>
          <w:rFonts w:ascii="Eras Light ITC" w:hAnsi="Eras Light ITC" w:cs="Narkisim"/>
        </w:rPr>
        <w:t>Pinkney</w:t>
      </w:r>
      <w:r w:rsidR="00065F2F" w:rsidRPr="0C846469">
        <w:rPr>
          <w:rFonts w:ascii="Eras Light ITC" w:hAnsi="Eras Light ITC" w:cs="Narkisim"/>
        </w:rPr>
        <w:t xml:space="preserve"> (South Salt Lake)</w:t>
      </w:r>
      <w:r w:rsidRPr="0C846469">
        <w:rPr>
          <w:rFonts w:ascii="Eras Light ITC" w:hAnsi="Eras Light ITC" w:cs="Narkisim"/>
        </w:rPr>
        <w:t>.</w:t>
      </w:r>
    </w:p>
    <w:p w14:paraId="320EC89D" w14:textId="441A2621" w:rsidR="00B71CA8" w:rsidRPr="008B35A5" w:rsidRDefault="008B35A5" w:rsidP="008B35A5">
      <w:pPr>
        <w:pStyle w:val="ListParagraph"/>
        <w:numPr>
          <w:ilvl w:val="0"/>
          <w:numId w:val="5"/>
        </w:numPr>
        <w:rPr>
          <w:rFonts w:ascii="Eras Light ITC" w:hAnsi="Eras Light ITC" w:cs="Narkisim"/>
          <w:b/>
          <w:bCs/>
          <w:sz w:val="26"/>
          <w:szCs w:val="26"/>
        </w:rPr>
      </w:pPr>
      <w:r w:rsidRPr="008B35A5">
        <w:rPr>
          <w:rFonts w:ascii="Eras Light ITC" w:hAnsi="Eras Light ITC" w:cs="Narkisim"/>
          <w:b/>
          <w:bCs/>
          <w:sz w:val="26"/>
          <w:szCs w:val="26"/>
        </w:rPr>
        <w:t>URS Audit/ By-Laws Edit</w:t>
      </w:r>
    </w:p>
    <w:p w14:paraId="4AAC2A9B" w14:textId="58F8AD39" w:rsidR="003353D3" w:rsidRPr="003353D3" w:rsidRDefault="003353D3" w:rsidP="003353D3">
      <w:pPr>
        <w:ind w:left="720"/>
        <w:rPr>
          <w:rFonts w:ascii="Eras Light ITC" w:hAnsi="Eras Light ITC" w:cs="Narkisim"/>
        </w:rPr>
      </w:pPr>
      <w:r>
        <w:rPr>
          <w:rFonts w:ascii="Eras Light ITC" w:hAnsi="Eras Light ITC" w:cs="Narkisim"/>
        </w:rPr>
        <w:t xml:space="preserve">McBride presented a recommendation </w:t>
      </w:r>
      <w:r w:rsidR="00EA1F92">
        <w:rPr>
          <w:rFonts w:ascii="Eras Light ITC" w:hAnsi="Eras Light ITC" w:cs="Narkisim"/>
        </w:rPr>
        <w:t xml:space="preserve">from a URS audit </w:t>
      </w:r>
      <w:r>
        <w:rPr>
          <w:rFonts w:ascii="Eras Light ITC" w:hAnsi="Eras Light ITC" w:cs="Narkisim"/>
        </w:rPr>
        <w:t>that language be added to the Trustee Bylaws specifying that Tier 1 Board Members are eligible for retirement contributions based on earnings. Tier 2 appointed or elected Board Members are considered part-time ineligible for retirement benefits. Overson suggested including the phrase “appoi</w:t>
      </w:r>
      <w:r w:rsidR="00EA1F92">
        <w:rPr>
          <w:rFonts w:ascii="Eras Light ITC" w:hAnsi="Eras Light ITC" w:cs="Narkisim"/>
        </w:rPr>
        <w:t>n</w:t>
      </w:r>
      <w:r>
        <w:rPr>
          <w:rFonts w:ascii="Eras Light ITC" w:hAnsi="Eras Light ITC" w:cs="Narkisim"/>
        </w:rPr>
        <w:t>ted or elected” for both Tier 1 and Tier 2 designations. Snow moved to adopt the recommended change as amended. Price seconded the motion and the motion carried with all in favor.</w:t>
      </w:r>
    </w:p>
    <w:p w14:paraId="53CA96BF" w14:textId="10D988F3" w:rsidR="008C58E9" w:rsidRDefault="003353D3" w:rsidP="008C58E9">
      <w:pPr>
        <w:numPr>
          <w:ilvl w:val="0"/>
          <w:numId w:val="5"/>
        </w:numPr>
        <w:rPr>
          <w:rFonts w:ascii="Eras Light ITC" w:hAnsi="Eras Light ITC" w:cs="Narkisim"/>
        </w:rPr>
      </w:pPr>
      <w:r w:rsidRPr="003353D3">
        <w:rPr>
          <w:rFonts w:ascii="Eras Light ITC" w:hAnsi="Eras Light ITC" w:cs="Narkisim"/>
          <w:b/>
          <w:bCs/>
          <w:sz w:val="26"/>
          <w:szCs w:val="26"/>
        </w:rPr>
        <w:t>Board Member Communication-West Nile Reporting to Cities</w:t>
      </w:r>
    </w:p>
    <w:p w14:paraId="6847AB32" w14:textId="18B16E23" w:rsidR="00A8643A" w:rsidRPr="008C58E9" w:rsidRDefault="00FE6D68" w:rsidP="008C58E9">
      <w:pPr>
        <w:spacing w:after="240"/>
        <w:ind w:left="720"/>
        <w:rPr>
          <w:rFonts w:ascii="Eras Light ITC" w:hAnsi="Eras Light ITC" w:cs="Narkisim"/>
        </w:rPr>
      </w:pPr>
      <w:r>
        <w:rPr>
          <w:rFonts w:ascii="Eras Light ITC" w:hAnsi="Eras Light ITC" w:cs="Narkisim"/>
        </w:rPr>
        <w:t xml:space="preserve">McBride introduced a discussion about notifying board members representing areas where arboviruses have been detected in mosquitoes and asked for notification </w:t>
      </w:r>
      <w:r>
        <w:rPr>
          <w:rFonts w:ascii="Eras Light ITC" w:hAnsi="Eras Light ITC" w:cs="Narkisim"/>
        </w:rPr>
        <w:lastRenderedPageBreak/>
        <w:t xml:space="preserve">preferences. The board discussed the amount of information they would like to receive, disclosure and relevance of the specific location of mosquito pools positive for arbovirus, </w:t>
      </w:r>
      <w:r w:rsidR="00093667">
        <w:rPr>
          <w:rFonts w:ascii="Eras Light ITC" w:hAnsi="Eras Light ITC" w:cs="Narkisim"/>
        </w:rPr>
        <w:t xml:space="preserve">recommended information to communicate to city officials or residents, </w:t>
      </w:r>
      <w:r>
        <w:rPr>
          <w:rFonts w:ascii="Eras Light ITC" w:hAnsi="Eras Light ITC" w:cs="Narkisim"/>
        </w:rPr>
        <w:t>coordination between city public information officers</w:t>
      </w:r>
      <w:r w:rsidR="004A00A6">
        <w:rPr>
          <w:rFonts w:ascii="Eras Light ITC" w:hAnsi="Eras Light ITC" w:cs="Narkisim"/>
        </w:rPr>
        <w:t>,</w:t>
      </w:r>
      <w:r>
        <w:rPr>
          <w:rFonts w:ascii="Eras Light ITC" w:hAnsi="Eras Light ITC" w:cs="Narkisim"/>
        </w:rPr>
        <w:t xml:space="preserve"> the District</w:t>
      </w:r>
      <w:r w:rsidR="004A00A6">
        <w:rPr>
          <w:rFonts w:ascii="Eras Light ITC" w:hAnsi="Eras Light ITC" w:cs="Narkisim"/>
        </w:rPr>
        <w:t>, and public health officials</w:t>
      </w:r>
      <w:r>
        <w:rPr>
          <w:rFonts w:ascii="Eras Light ITC" w:hAnsi="Eras Light ITC" w:cs="Narkisim"/>
        </w:rPr>
        <w:t>, assurances that detection of arbovirus is likely not a reason to panic and that mosquito control procedures are in place, implications of announcements of mosquito adulticide application beyond existing required announcements</w:t>
      </w:r>
      <w:r w:rsidR="00BE3FC5">
        <w:rPr>
          <w:rFonts w:ascii="Eras Light ITC" w:hAnsi="Eras Light ITC" w:cs="Narkisim"/>
        </w:rPr>
        <w:t>,</w:t>
      </w:r>
      <w:r>
        <w:rPr>
          <w:rFonts w:ascii="Eras Light ITC" w:hAnsi="Eras Light ITC" w:cs="Narkisim"/>
        </w:rPr>
        <w:t xml:space="preserve"> and </w:t>
      </w:r>
      <w:r w:rsidR="00BE3FC5">
        <w:rPr>
          <w:rFonts w:ascii="Eras Light ITC" w:hAnsi="Eras Light ITC" w:cs="Narkisim"/>
        </w:rPr>
        <w:t>that public health officials would make any announcement about human cases of diseases transmitted by mosquitoes. Future notifications to effected board members will include the location of mosquito pools positive for arboviruses and a packet of information about the arbovirus prepared by county public health officials.</w:t>
      </w:r>
    </w:p>
    <w:p w14:paraId="45A19C1A" w14:textId="1A6F1606" w:rsidR="496A86AB" w:rsidRDefault="007F36A8" w:rsidP="0C846469">
      <w:pPr>
        <w:pStyle w:val="ListParagraph"/>
        <w:numPr>
          <w:ilvl w:val="0"/>
          <w:numId w:val="5"/>
        </w:numPr>
        <w:spacing w:after="240"/>
        <w:rPr>
          <w:rFonts w:ascii="Eras Light ITC" w:hAnsi="Eras Light ITC" w:cs="Narkisim"/>
        </w:rPr>
      </w:pPr>
      <w:r w:rsidRPr="00B71CA8">
        <w:rPr>
          <w:rFonts w:ascii="Eras Light ITC" w:hAnsi="Eras Light ITC" w:cs="Narkisim"/>
          <w:b/>
          <w:bCs/>
          <w:sz w:val="26"/>
          <w:szCs w:val="26"/>
        </w:rPr>
        <w:t>Conditions of the District</w:t>
      </w:r>
      <w:r w:rsidR="00674F47" w:rsidRPr="00B71CA8">
        <w:rPr>
          <w:rFonts w:ascii="Eras Light ITC" w:hAnsi="Eras Light ITC" w:cs="Narkisim"/>
        </w:rPr>
        <w:t>.</w:t>
      </w:r>
    </w:p>
    <w:p w14:paraId="32ACA345" w14:textId="1187E86B" w:rsidR="00174742" w:rsidRDefault="00BE3FC5" w:rsidP="00174742">
      <w:pPr>
        <w:pStyle w:val="ListParagraph"/>
        <w:spacing w:after="240"/>
        <w:rPr>
          <w:rFonts w:ascii="Eras Light ITC" w:hAnsi="Eras Light ITC" w:cs="Narkisim"/>
        </w:rPr>
      </w:pPr>
      <w:r>
        <w:rPr>
          <w:rFonts w:ascii="Eras Light ITC" w:hAnsi="Eras Light ITC" w:cs="Narkisim"/>
        </w:rPr>
        <w:t xml:space="preserve">McBride reported that 17 mosquito pools had tested positive for West Nile virus </w:t>
      </w:r>
      <w:r w:rsidR="00025424">
        <w:rPr>
          <w:rFonts w:ascii="Eras Light ITC" w:hAnsi="Eras Light ITC" w:cs="Narkisim"/>
        </w:rPr>
        <w:t xml:space="preserve">(WNV) </w:t>
      </w:r>
      <w:r>
        <w:rPr>
          <w:rFonts w:ascii="Eras Light ITC" w:hAnsi="Eras Light ITC" w:cs="Narkisim"/>
        </w:rPr>
        <w:t xml:space="preserve">in Salt Lake County and that, nationally, West Nile virus activity has been observed in 298 counties in 23 states. </w:t>
      </w:r>
      <w:r w:rsidR="003D089B">
        <w:rPr>
          <w:rFonts w:ascii="Eras Light ITC" w:hAnsi="Eras Light ITC" w:cs="Narkisim"/>
        </w:rPr>
        <w:t>Human cases of arboviruses in Utah to date this year have included only travel related cases of Dengue and malaria. McBride</w:t>
      </w:r>
      <w:r>
        <w:rPr>
          <w:rFonts w:ascii="Eras Light ITC" w:hAnsi="Eras Light ITC" w:cs="Narkisim"/>
        </w:rPr>
        <w:t xml:space="preserve"> updated the board on a mosquito pool </w:t>
      </w:r>
      <w:r w:rsidR="005F761E">
        <w:rPr>
          <w:rFonts w:ascii="Eras Light ITC" w:hAnsi="Eras Light ITC" w:cs="Narkisim"/>
        </w:rPr>
        <w:t xml:space="preserve">potentially testing positive for </w:t>
      </w:r>
      <w:r w:rsidR="00025424">
        <w:rPr>
          <w:rFonts w:ascii="Eras Light ITC" w:hAnsi="Eras Light ITC" w:cs="Narkisim"/>
        </w:rPr>
        <w:t xml:space="preserve">either or both of WNV and </w:t>
      </w:r>
      <w:r w:rsidR="005F761E">
        <w:rPr>
          <w:rFonts w:ascii="Eras Light ITC" w:hAnsi="Eras Light ITC" w:cs="Narkisim"/>
        </w:rPr>
        <w:t xml:space="preserve">St. Louis Encephalitis virus </w:t>
      </w:r>
      <w:r w:rsidR="00025424">
        <w:rPr>
          <w:rFonts w:ascii="Eras Light ITC" w:hAnsi="Eras Light ITC" w:cs="Narkisim"/>
        </w:rPr>
        <w:t xml:space="preserve">(SLE). </w:t>
      </w:r>
      <w:r w:rsidR="008D2F13">
        <w:rPr>
          <w:rFonts w:ascii="Eras Light ITC" w:hAnsi="Eras Light ITC" w:cs="Narkisim"/>
        </w:rPr>
        <w:t xml:space="preserve">South Salt Lake Valley and Salt Lake City mosquito abatement districts returned positive results for WNV and SLE, though SLE was not confirmed by the Utah Public Health Laboratory. </w:t>
      </w:r>
      <w:r w:rsidR="00025424">
        <w:rPr>
          <w:rFonts w:ascii="Eras Light ITC" w:hAnsi="Eras Light ITC" w:cs="Narkisim"/>
        </w:rPr>
        <w:t>Conf</w:t>
      </w:r>
      <w:r w:rsidR="003D089B">
        <w:rPr>
          <w:rFonts w:ascii="Eras Light ITC" w:hAnsi="Eras Light ITC" w:cs="Narkisim"/>
        </w:rPr>
        <w:t>irmation of test results</w:t>
      </w:r>
      <w:r w:rsidR="005F761E">
        <w:rPr>
          <w:rFonts w:ascii="Eras Light ITC" w:hAnsi="Eras Light ITC" w:cs="Narkisim"/>
        </w:rPr>
        <w:t xml:space="preserve"> from the </w:t>
      </w:r>
      <w:r w:rsidR="003D089B">
        <w:rPr>
          <w:rFonts w:ascii="Eras Light ITC" w:hAnsi="Eras Light ITC" w:cs="Narkisim"/>
        </w:rPr>
        <w:t>Centers for Disease</w:t>
      </w:r>
      <w:r w:rsidR="005F761E">
        <w:rPr>
          <w:rFonts w:ascii="Eras Light ITC" w:hAnsi="Eras Light ITC" w:cs="Narkisim"/>
        </w:rPr>
        <w:t xml:space="preserve"> </w:t>
      </w:r>
      <w:r w:rsidR="003D089B">
        <w:rPr>
          <w:rFonts w:ascii="Eras Light ITC" w:hAnsi="Eras Light ITC" w:cs="Narkisim"/>
        </w:rPr>
        <w:t xml:space="preserve">Control and Prevention </w:t>
      </w:r>
      <w:r w:rsidR="005F761E">
        <w:rPr>
          <w:rFonts w:ascii="Eras Light ITC" w:hAnsi="Eras Light ITC" w:cs="Narkisim"/>
        </w:rPr>
        <w:t xml:space="preserve">is pending. </w:t>
      </w:r>
      <w:r w:rsidR="008D2F13">
        <w:rPr>
          <w:rFonts w:ascii="Eras Light ITC" w:hAnsi="Eras Light ITC" w:cs="Narkisim"/>
        </w:rPr>
        <w:t xml:space="preserve">In response to a question about differences in test results McBride noted that different labs may use different tests or the quality of a sample may degrade over time. </w:t>
      </w:r>
      <w:r w:rsidR="00025424">
        <w:rPr>
          <w:rFonts w:ascii="Eras Light ITC" w:hAnsi="Eras Light ITC" w:cs="Narkisim"/>
        </w:rPr>
        <w:t xml:space="preserve">McBride explained that transmission and symptoms of SLE are similar to WNV that the </w:t>
      </w:r>
      <w:proofErr w:type="gramStart"/>
      <w:r w:rsidR="00025424">
        <w:rPr>
          <w:rFonts w:ascii="Eras Light ITC" w:hAnsi="Eras Light ITC" w:cs="Narkisim"/>
        </w:rPr>
        <w:t>District</w:t>
      </w:r>
      <w:proofErr w:type="gramEnd"/>
      <w:r w:rsidR="00025424">
        <w:rPr>
          <w:rFonts w:ascii="Eras Light ITC" w:hAnsi="Eras Light ITC" w:cs="Narkisim"/>
        </w:rPr>
        <w:t xml:space="preserve"> deals with more regularly, though viral load may need to be higher before symptoms are observed in humans and the likelihood of severe symptoms or death may be greater for SLE than WNV among symptomatic patients. Operational response to a detection of either virus is similar </w:t>
      </w:r>
      <w:proofErr w:type="gramStart"/>
      <w:r w:rsidR="004A00A6">
        <w:rPr>
          <w:rFonts w:ascii="Eras Light ITC" w:hAnsi="Eras Light ITC" w:cs="Narkisim"/>
        </w:rPr>
        <w:t>and</w:t>
      </w:r>
      <w:proofErr w:type="gramEnd"/>
      <w:r w:rsidR="004A00A6">
        <w:rPr>
          <w:rFonts w:ascii="Eras Light ITC" w:hAnsi="Eras Light ITC" w:cs="Narkisim"/>
        </w:rPr>
        <w:t xml:space="preserve"> </w:t>
      </w:r>
      <w:r w:rsidR="003D089B">
        <w:rPr>
          <w:rFonts w:ascii="Eras Light ITC" w:hAnsi="Eras Light ITC" w:cs="Narkisim"/>
        </w:rPr>
        <w:t>was initiated</w:t>
      </w:r>
      <w:r w:rsidR="00025424">
        <w:rPr>
          <w:rFonts w:ascii="Eras Light ITC" w:hAnsi="Eras Light ITC" w:cs="Narkisim"/>
        </w:rPr>
        <w:t xml:space="preserve"> immediately following detection. </w:t>
      </w:r>
      <w:r w:rsidR="00D41477">
        <w:rPr>
          <w:rFonts w:ascii="Eras Light ITC" w:hAnsi="Eras Light ITC" w:cs="Narkisim"/>
        </w:rPr>
        <w:t xml:space="preserve">Plans are being made with public health officials for a press release if the pool is confirmed positive for SLE. The health department would communicate the presence of the disease with physicians. </w:t>
      </w:r>
      <w:r w:rsidR="008D2F13">
        <w:rPr>
          <w:rFonts w:ascii="Eras Light ITC" w:hAnsi="Eras Light ITC" w:cs="Narkisim"/>
        </w:rPr>
        <w:t>Expanded</w:t>
      </w:r>
      <w:r w:rsidR="003D089B">
        <w:rPr>
          <w:rFonts w:ascii="Eras Light ITC" w:hAnsi="Eras Light ITC" w:cs="Narkisim"/>
        </w:rPr>
        <w:t xml:space="preserve"> surveillance, </w:t>
      </w:r>
      <w:r w:rsidR="008D2F13">
        <w:rPr>
          <w:rFonts w:ascii="Eras Light ITC" w:hAnsi="Eras Light ITC" w:cs="Narkisim"/>
        </w:rPr>
        <w:t xml:space="preserve">and </w:t>
      </w:r>
      <w:r w:rsidR="003D089B">
        <w:rPr>
          <w:rFonts w:ascii="Eras Light ITC" w:hAnsi="Eras Light ITC" w:cs="Narkisim"/>
        </w:rPr>
        <w:t>the likelihood of recurrence were discussed.</w:t>
      </w:r>
      <w:r w:rsidR="008D2F13">
        <w:rPr>
          <w:rFonts w:ascii="Eras Light ITC" w:hAnsi="Eras Light ITC" w:cs="Narkisim"/>
        </w:rPr>
        <w:t xml:space="preserve"> McBride noted that existing plans at the </w:t>
      </w:r>
      <w:proofErr w:type="gramStart"/>
      <w:r w:rsidR="008D2F13">
        <w:rPr>
          <w:rFonts w:ascii="Eras Light ITC" w:hAnsi="Eras Light ITC" w:cs="Narkisim"/>
        </w:rPr>
        <w:t>District</w:t>
      </w:r>
      <w:proofErr w:type="gramEnd"/>
      <w:r w:rsidR="008D2F13">
        <w:rPr>
          <w:rFonts w:ascii="Eras Light ITC" w:hAnsi="Eras Light ITC" w:cs="Narkisim"/>
        </w:rPr>
        <w:t xml:space="preserve"> and the health department seem adequate to effectively respond to detection of SLE.</w:t>
      </w:r>
    </w:p>
    <w:p w14:paraId="26733082" w14:textId="03EB3602" w:rsidR="003D089B" w:rsidRDefault="003D089B" w:rsidP="00174742">
      <w:pPr>
        <w:pStyle w:val="ListParagraph"/>
        <w:spacing w:after="240"/>
        <w:rPr>
          <w:rFonts w:ascii="Eras Light ITC" w:hAnsi="Eras Light ITC" w:cs="Narkisim"/>
        </w:rPr>
      </w:pPr>
      <w:r>
        <w:rPr>
          <w:rFonts w:ascii="Eras Light ITC" w:hAnsi="Eras Light ITC" w:cs="Narkisim"/>
        </w:rPr>
        <w:t xml:space="preserve">McBride reported that the total area treated for mosquito larvae in 2024 is above average due to </w:t>
      </w:r>
      <w:r w:rsidR="00327C1C">
        <w:rPr>
          <w:rFonts w:ascii="Eras Light ITC" w:hAnsi="Eras Light ITC" w:cs="Narkisim"/>
        </w:rPr>
        <w:t xml:space="preserve">above average water and to heat; mosquito numbers have been above average, though decreasing in the previous week or two; the number of service requests is below average, as is the number of </w:t>
      </w:r>
      <w:proofErr w:type="gramStart"/>
      <w:r w:rsidR="00327C1C">
        <w:rPr>
          <w:rFonts w:ascii="Eras Light ITC" w:hAnsi="Eras Light ITC" w:cs="Narkisim"/>
        </w:rPr>
        <w:t>mosquito</w:t>
      </w:r>
      <w:proofErr w:type="gramEnd"/>
      <w:r w:rsidR="00327C1C">
        <w:rPr>
          <w:rFonts w:ascii="Eras Light ITC" w:hAnsi="Eras Light ITC" w:cs="Narkisim"/>
        </w:rPr>
        <w:t xml:space="preserve"> adulticide applications, the latter due largely to weather conditions not being conducive to application.</w:t>
      </w:r>
    </w:p>
    <w:p w14:paraId="7527ECE0" w14:textId="77777777" w:rsidR="008D2F13" w:rsidRDefault="0009105C" w:rsidP="00174742">
      <w:pPr>
        <w:pStyle w:val="ListParagraph"/>
        <w:spacing w:after="240"/>
        <w:rPr>
          <w:rFonts w:ascii="Eras Light ITC" w:hAnsi="Eras Light ITC" w:cs="Narkisim"/>
        </w:rPr>
      </w:pPr>
      <w:r>
        <w:rPr>
          <w:rFonts w:ascii="Eras Light ITC" w:hAnsi="Eras Light ITC" w:cs="Narkisim"/>
        </w:rPr>
        <w:t xml:space="preserve">Board members’ completion status of required trainings was reviewed and board members were encouraged to complete or report training completion before a fraud risk analysis in September. </w:t>
      </w:r>
    </w:p>
    <w:p w14:paraId="71839057" w14:textId="21B2BD60" w:rsidR="00DF6463" w:rsidRDefault="008D2F13" w:rsidP="00174742">
      <w:pPr>
        <w:pStyle w:val="ListParagraph"/>
        <w:spacing w:after="240"/>
        <w:rPr>
          <w:rFonts w:ascii="Eras Light ITC" w:hAnsi="Eras Light ITC" w:cs="Narkisim"/>
        </w:rPr>
      </w:pPr>
      <w:r>
        <w:rPr>
          <w:rFonts w:ascii="Eras Light ITC" w:hAnsi="Eras Light ITC" w:cs="Narkisim"/>
        </w:rPr>
        <w:t>U</w:t>
      </w:r>
      <w:r w:rsidR="0009105C">
        <w:rPr>
          <w:rFonts w:ascii="Eras Light ITC" w:hAnsi="Eras Light ITC" w:cs="Narkisim"/>
        </w:rPr>
        <w:t xml:space="preserve">pcoming conferences of the Utah mosquito Abatement Association and Utah Association of Special Districts in </w:t>
      </w:r>
      <w:r w:rsidR="00A376C3">
        <w:rPr>
          <w:rFonts w:ascii="Eras Light ITC" w:hAnsi="Eras Light ITC" w:cs="Narkisim"/>
        </w:rPr>
        <w:t xml:space="preserve">will be held in </w:t>
      </w:r>
      <w:r w:rsidR="0009105C">
        <w:rPr>
          <w:rFonts w:ascii="Eras Light ITC" w:hAnsi="Eras Light ITC" w:cs="Narkisim"/>
        </w:rPr>
        <w:t>October and November respectively.</w:t>
      </w:r>
    </w:p>
    <w:p w14:paraId="1CBC8A17" w14:textId="133867E8" w:rsidR="0009105C" w:rsidRDefault="0009105C" w:rsidP="00174742">
      <w:pPr>
        <w:pStyle w:val="ListParagraph"/>
        <w:spacing w:after="240"/>
        <w:rPr>
          <w:rFonts w:ascii="Eras Light ITC" w:hAnsi="Eras Light ITC" w:cs="Narkisim"/>
        </w:rPr>
      </w:pPr>
      <w:r>
        <w:rPr>
          <w:rFonts w:ascii="Eras Light ITC" w:hAnsi="Eras Light ITC" w:cs="Narkisim"/>
        </w:rPr>
        <w:lastRenderedPageBreak/>
        <w:t>Safety goals since the previous board meeting were met. Since the previous board meeting, three safety incidents, one close call, and one automobile accident were reported, all minor.</w:t>
      </w:r>
    </w:p>
    <w:p w14:paraId="55971C39" w14:textId="11544C96" w:rsidR="0009105C" w:rsidRPr="00174742" w:rsidRDefault="0009105C" w:rsidP="00174742">
      <w:pPr>
        <w:pStyle w:val="ListParagraph"/>
        <w:spacing w:after="240"/>
        <w:rPr>
          <w:rFonts w:ascii="Eras Light ITC" w:hAnsi="Eras Light ITC" w:cs="Narkisim"/>
        </w:rPr>
      </w:pPr>
      <w:r>
        <w:rPr>
          <w:rFonts w:ascii="Eras Light ITC" w:hAnsi="Eras Light ITC" w:cs="Narkisim"/>
        </w:rPr>
        <w:t xml:space="preserve">McBride presented updates to the Districts capacity to house and rear mosquitoes for use in laboratory bioassays testing efficacy of mosquito control products currently in use. That capacity has been </w:t>
      </w:r>
      <w:r w:rsidR="00990706">
        <w:rPr>
          <w:rFonts w:ascii="Eras Light ITC" w:hAnsi="Eras Light ITC" w:cs="Narkisim"/>
        </w:rPr>
        <w:t>improved,</w:t>
      </w:r>
      <w:r>
        <w:rPr>
          <w:rFonts w:ascii="Eras Light ITC" w:hAnsi="Eras Light ITC" w:cs="Narkisim"/>
        </w:rPr>
        <w:t xml:space="preserve"> including through dedicating space </w:t>
      </w:r>
      <w:r w:rsidR="00990706">
        <w:rPr>
          <w:rFonts w:ascii="Eras Light ITC" w:hAnsi="Eras Light ITC" w:cs="Narkisim"/>
        </w:rPr>
        <w:t>for use as</w:t>
      </w:r>
      <w:r>
        <w:rPr>
          <w:rFonts w:ascii="Eras Light ITC" w:hAnsi="Eras Light ITC" w:cs="Narkisim"/>
        </w:rPr>
        <w:t xml:space="preserve"> an insectary.</w:t>
      </w:r>
    </w:p>
    <w:p w14:paraId="01CED703" w14:textId="4478B983" w:rsidR="003E6821" w:rsidRPr="00361D06" w:rsidRDefault="003E6821" w:rsidP="007C1450">
      <w:pPr>
        <w:numPr>
          <w:ilvl w:val="0"/>
          <w:numId w:val="5"/>
        </w:numPr>
        <w:spacing w:after="240"/>
        <w:rPr>
          <w:rFonts w:ascii="Eras Light ITC" w:hAnsi="Eras Light ITC" w:cs="Narkisim"/>
          <w:b/>
          <w:bCs/>
        </w:rPr>
      </w:pPr>
      <w:r w:rsidRPr="0C846469">
        <w:rPr>
          <w:rFonts w:ascii="Eras Light ITC" w:hAnsi="Eras Light ITC" w:cs="Narkisim"/>
          <w:b/>
          <w:bCs/>
        </w:rPr>
        <w:t xml:space="preserve">Board Meeting Items for </w:t>
      </w:r>
      <w:r w:rsidR="0009105C">
        <w:rPr>
          <w:rFonts w:ascii="Eras Light ITC" w:hAnsi="Eras Light ITC" w:cs="Narkisim"/>
          <w:b/>
          <w:bCs/>
        </w:rPr>
        <w:t>September</w:t>
      </w:r>
      <w:r w:rsidR="00C93A79" w:rsidRPr="0C846469">
        <w:rPr>
          <w:rFonts w:ascii="Eras Light ITC" w:hAnsi="Eras Light ITC" w:cs="Narkisim"/>
          <w:b/>
          <w:bCs/>
        </w:rPr>
        <w:t xml:space="preserve"> </w:t>
      </w:r>
      <w:r w:rsidR="0009105C">
        <w:rPr>
          <w:rFonts w:ascii="Eras Light ITC" w:hAnsi="Eras Light ITC" w:cs="Narkisim"/>
          <w:b/>
          <w:bCs/>
        </w:rPr>
        <w:t>9</w:t>
      </w:r>
      <w:r w:rsidR="00C93A79" w:rsidRPr="0C846469">
        <w:rPr>
          <w:rFonts w:ascii="Eras Light ITC" w:hAnsi="Eras Light ITC" w:cs="Narkisim"/>
          <w:b/>
          <w:bCs/>
          <w:vertAlign w:val="superscript"/>
        </w:rPr>
        <w:t>th</w:t>
      </w:r>
      <w:r w:rsidR="00C93A79" w:rsidRPr="0C846469">
        <w:rPr>
          <w:rFonts w:ascii="Eras Light ITC" w:hAnsi="Eras Light ITC" w:cs="Narkisim"/>
          <w:b/>
          <w:bCs/>
        </w:rPr>
        <w:t xml:space="preserve"> </w:t>
      </w:r>
      <w:r w:rsidRPr="0C846469">
        <w:rPr>
          <w:rFonts w:ascii="Eras Light ITC" w:hAnsi="Eras Light ITC" w:cs="Narkisim"/>
          <w:b/>
          <w:bCs/>
        </w:rPr>
        <w:t>Meeting</w:t>
      </w:r>
      <w:r w:rsidR="00837D73" w:rsidRPr="0C846469">
        <w:rPr>
          <w:rFonts w:ascii="Eras Light ITC" w:hAnsi="Eras Light ITC" w:cs="Narkisim"/>
          <w:b/>
          <w:bCs/>
        </w:rPr>
        <w:t>.</w:t>
      </w:r>
      <w:r w:rsidR="00837D73" w:rsidRPr="0C846469">
        <w:rPr>
          <w:rFonts w:ascii="Eras Light ITC" w:hAnsi="Eras Light ITC" w:cs="Narkisim"/>
        </w:rPr>
        <w:t xml:space="preserve"> </w:t>
      </w:r>
    </w:p>
    <w:p w14:paraId="200E2785" w14:textId="34032F72" w:rsidR="00361D06" w:rsidRPr="0009105C" w:rsidRDefault="0009105C" w:rsidP="00361D06">
      <w:pPr>
        <w:spacing w:after="240"/>
        <w:ind w:left="720"/>
        <w:rPr>
          <w:rFonts w:ascii="Eras Light ITC" w:hAnsi="Eras Light ITC" w:cs="Narkisim"/>
        </w:rPr>
      </w:pPr>
      <w:r>
        <w:rPr>
          <w:rFonts w:ascii="Eras Light ITC" w:hAnsi="Eras Light ITC" w:cs="Narkisim"/>
        </w:rPr>
        <w:t>The September meeting of the board of trustees will be held in-person. Board members were invited to tour the facility after the meeting if interested. No additional items were recommended.</w:t>
      </w:r>
    </w:p>
    <w:p w14:paraId="75D1D561" w14:textId="21D42AC4" w:rsidR="00170E6D" w:rsidRDefault="006D0204" w:rsidP="007C1450">
      <w:pPr>
        <w:numPr>
          <w:ilvl w:val="0"/>
          <w:numId w:val="5"/>
        </w:numPr>
        <w:spacing w:after="240"/>
        <w:rPr>
          <w:rFonts w:ascii="Eras Light ITC" w:hAnsi="Eras Light ITC" w:cs="Narkisim"/>
        </w:rPr>
      </w:pPr>
      <w:r w:rsidRPr="003E6821">
        <w:rPr>
          <w:rFonts w:ascii="Eras Light ITC" w:hAnsi="Eras Light ITC" w:cs="Narkisim"/>
          <w:b/>
          <w:bCs/>
        </w:rPr>
        <w:t>Approve Bills</w:t>
      </w:r>
      <w:r w:rsidRPr="004C6CE4">
        <w:rPr>
          <w:rFonts w:ascii="Eras Light ITC" w:hAnsi="Eras Light ITC" w:cs="Narkisim"/>
        </w:rPr>
        <w:t xml:space="preserve">. </w:t>
      </w:r>
      <w:r w:rsidR="00DF6463">
        <w:rPr>
          <w:rFonts w:ascii="Eras Light ITC" w:hAnsi="Eras Light ITC" w:cs="Narkisim"/>
        </w:rPr>
        <w:t>Price</w:t>
      </w:r>
      <w:r w:rsidR="00091A2A">
        <w:rPr>
          <w:rFonts w:ascii="Eras Light ITC" w:hAnsi="Eras Light ITC" w:cs="Narkisim"/>
        </w:rPr>
        <w:t xml:space="preserve"> moved to approve the </w:t>
      </w:r>
      <w:r w:rsidR="00CF54FC">
        <w:rPr>
          <w:rFonts w:ascii="Eras Light ITC" w:hAnsi="Eras Light ITC" w:cs="Narkisim"/>
        </w:rPr>
        <w:t>bills;</w:t>
      </w:r>
      <w:r w:rsidR="00091A2A">
        <w:rPr>
          <w:rFonts w:ascii="Eras Light ITC" w:hAnsi="Eras Light ITC" w:cs="Narkisim"/>
        </w:rPr>
        <w:t xml:space="preserve"> </w:t>
      </w:r>
      <w:r w:rsidR="00DF6463">
        <w:rPr>
          <w:rFonts w:ascii="Eras Light ITC" w:hAnsi="Eras Light ITC" w:cs="Narkisim"/>
        </w:rPr>
        <w:t>Brewer</w:t>
      </w:r>
      <w:r w:rsidR="00091A2A">
        <w:rPr>
          <w:rFonts w:ascii="Eras Light ITC" w:hAnsi="Eras Light ITC" w:cs="Narkisim"/>
        </w:rPr>
        <w:t xml:space="preserve"> seconded the motion. The motion passed with all in favor.</w:t>
      </w:r>
      <w:r w:rsidR="00DF6463">
        <w:rPr>
          <w:rFonts w:ascii="Eras Light ITC" w:hAnsi="Eras Light ITC" w:cs="Narkisim"/>
        </w:rPr>
        <w:t xml:space="preserve"> Drake, Holton, and Shields were absent for the vote.</w:t>
      </w:r>
    </w:p>
    <w:p w14:paraId="00B37ABE" w14:textId="00D4EF41" w:rsidR="00C63233" w:rsidRPr="00C93A79" w:rsidRDefault="006D0204" w:rsidP="00C93A79">
      <w:pPr>
        <w:numPr>
          <w:ilvl w:val="0"/>
          <w:numId w:val="5"/>
        </w:numPr>
        <w:spacing w:after="240"/>
        <w:rPr>
          <w:rFonts w:ascii="Eras Light ITC" w:hAnsi="Eras Light ITC" w:cs="Narkisim"/>
        </w:rPr>
      </w:pPr>
      <w:r w:rsidRPr="0C846469">
        <w:rPr>
          <w:rFonts w:ascii="Eras Light ITC" w:hAnsi="Eras Light ITC" w:cs="Narkisim"/>
          <w:b/>
          <w:bCs/>
        </w:rPr>
        <w:t>Adjourn</w:t>
      </w:r>
      <w:r w:rsidRPr="0C846469">
        <w:rPr>
          <w:rFonts w:ascii="Eras Light ITC" w:hAnsi="Eras Light ITC" w:cs="Narkisim"/>
        </w:rPr>
        <w:t xml:space="preserve">. </w:t>
      </w:r>
      <w:r w:rsidR="00170E6D" w:rsidRPr="0C846469">
        <w:rPr>
          <w:rFonts w:ascii="Eras Light ITC" w:hAnsi="Eras Light ITC" w:cs="Narkisim"/>
        </w:rPr>
        <w:t xml:space="preserve"> </w:t>
      </w:r>
      <w:r w:rsidR="00DF6463">
        <w:rPr>
          <w:rFonts w:ascii="Eras Light ITC" w:hAnsi="Eras Light ITC" w:cs="Narkisim"/>
        </w:rPr>
        <w:t>Buroker</w:t>
      </w:r>
      <w:r w:rsidR="00837D73" w:rsidRPr="0C846469">
        <w:rPr>
          <w:rFonts w:ascii="Eras Light ITC" w:hAnsi="Eras Light ITC" w:cs="Narkisim"/>
        </w:rPr>
        <w:t xml:space="preserve"> moved to </w:t>
      </w:r>
      <w:r w:rsidR="0341AEAA" w:rsidRPr="0C846469">
        <w:rPr>
          <w:rFonts w:ascii="Eras Light ITC" w:hAnsi="Eras Light ITC" w:cs="Narkisim"/>
        </w:rPr>
        <w:t>adjourn</w:t>
      </w:r>
      <w:r w:rsidR="00837D73" w:rsidRPr="0C846469">
        <w:rPr>
          <w:rFonts w:ascii="Eras Light ITC" w:hAnsi="Eras Light ITC" w:cs="Narkisim"/>
        </w:rPr>
        <w:t xml:space="preserve"> the meeting</w:t>
      </w:r>
      <w:r w:rsidR="00441974" w:rsidRPr="0C846469">
        <w:rPr>
          <w:rFonts w:ascii="Eras Light ITC" w:hAnsi="Eras Light ITC" w:cs="Narkisim"/>
        </w:rPr>
        <w:t xml:space="preserve">, </w:t>
      </w:r>
      <w:r w:rsidR="00DF6463">
        <w:rPr>
          <w:rFonts w:ascii="Eras Light ITC" w:hAnsi="Eras Light ITC" w:cs="Narkisim"/>
        </w:rPr>
        <w:t>Glover</w:t>
      </w:r>
      <w:r w:rsidR="00013992">
        <w:rPr>
          <w:rFonts w:ascii="Eras Light ITC" w:hAnsi="Eras Light ITC" w:cs="Narkisim"/>
        </w:rPr>
        <w:t xml:space="preserve"> seconded the </w:t>
      </w:r>
      <w:r w:rsidR="00361D06">
        <w:rPr>
          <w:rFonts w:ascii="Eras Light ITC" w:hAnsi="Eras Light ITC" w:cs="Narkisim"/>
        </w:rPr>
        <w:t>motion,</w:t>
      </w:r>
      <w:r w:rsidR="00013992">
        <w:rPr>
          <w:rFonts w:ascii="Eras Light ITC" w:hAnsi="Eras Light ITC" w:cs="Narkisim"/>
        </w:rPr>
        <w:t xml:space="preserve"> and t</w:t>
      </w:r>
      <w:r w:rsidR="00837D73" w:rsidRPr="0C846469">
        <w:rPr>
          <w:rFonts w:ascii="Eras Light ITC" w:hAnsi="Eras Light ITC" w:cs="Narkisim"/>
        </w:rPr>
        <w:t>he meeting was adjourned at</w:t>
      </w:r>
      <w:r w:rsidR="00013992">
        <w:rPr>
          <w:rFonts w:ascii="Eras Light ITC" w:hAnsi="Eras Light ITC" w:cs="Narkisim"/>
        </w:rPr>
        <w:t xml:space="preserve"> 3:</w:t>
      </w:r>
      <w:r w:rsidR="00DF6463">
        <w:rPr>
          <w:rFonts w:ascii="Eras Light ITC" w:hAnsi="Eras Light ITC" w:cs="Narkisim"/>
        </w:rPr>
        <w:t>09</w:t>
      </w:r>
      <w:r w:rsidR="00013992">
        <w:rPr>
          <w:rFonts w:ascii="Eras Light ITC" w:hAnsi="Eras Light ITC" w:cs="Narkisim"/>
        </w:rPr>
        <w:t xml:space="preserve"> pm</w:t>
      </w:r>
      <w:r w:rsidR="00837D73" w:rsidRPr="0C846469">
        <w:rPr>
          <w:rFonts w:ascii="Eras Light ITC" w:hAnsi="Eras Light ITC" w:cs="Narkisim"/>
        </w:rPr>
        <w:t>.</w:t>
      </w:r>
    </w:p>
    <w:sectPr w:rsidR="00C63233" w:rsidRPr="00C93A79"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Arial"/>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4756"/>
      <w:docPartObj>
        <w:docPartGallery w:val="Watermarks"/>
        <w:docPartUnique/>
      </w:docPartObj>
    </w:sdtPr>
    <w:sdtEndPr/>
    <w:sdtContent>
      <w:p w14:paraId="6AC91192" w14:textId="6D28EB87" w:rsidR="00F91496" w:rsidRDefault="00A376C3">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F4D"/>
    <w:multiLevelType w:val="hybridMultilevel"/>
    <w:tmpl w:val="7DD86BC4"/>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2"/>
  </w:num>
  <w:num w:numId="3" w16cid:durableId="918439341">
    <w:abstractNumId w:val="1"/>
  </w:num>
  <w:num w:numId="4" w16cid:durableId="1479344288">
    <w:abstractNumId w:val="3"/>
  </w:num>
  <w:num w:numId="5" w16cid:durableId="168448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37D3"/>
    <w:rsid w:val="00013992"/>
    <w:rsid w:val="00025424"/>
    <w:rsid w:val="0002550B"/>
    <w:rsid w:val="00036D90"/>
    <w:rsid w:val="00040A43"/>
    <w:rsid w:val="00047D28"/>
    <w:rsid w:val="0005704F"/>
    <w:rsid w:val="0005746A"/>
    <w:rsid w:val="00063EBA"/>
    <w:rsid w:val="00065F2F"/>
    <w:rsid w:val="00077F59"/>
    <w:rsid w:val="0009036D"/>
    <w:rsid w:val="0009105C"/>
    <w:rsid w:val="00091A2A"/>
    <w:rsid w:val="00093667"/>
    <w:rsid w:val="000B13D4"/>
    <w:rsid w:val="000B4515"/>
    <w:rsid w:val="000D19FF"/>
    <w:rsid w:val="000D1A97"/>
    <w:rsid w:val="000E5DF0"/>
    <w:rsid w:val="00104D31"/>
    <w:rsid w:val="001141B9"/>
    <w:rsid w:val="00125C4B"/>
    <w:rsid w:val="00131A87"/>
    <w:rsid w:val="00136346"/>
    <w:rsid w:val="0014172C"/>
    <w:rsid w:val="00163342"/>
    <w:rsid w:val="001706D6"/>
    <w:rsid w:val="00170E6D"/>
    <w:rsid w:val="00174742"/>
    <w:rsid w:val="00187C1D"/>
    <w:rsid w:val="001F6261"/>
    <w:rsid w:val="001F6D95"/>
    <w:rsid w:val="00204322"/>
    <w:rsid w:val="00226C8C"/>
    <w:rsid w:val="002463B3"/>
    <w:rsid w:val="00264050"/>
    <w:rsid w:val="00294CED"/>
    <w:rsid w:val="00316A65"/>
    <w:rsid w:val="00320A9A"/>
    <w:rsid w:val="00327C1C"/>
    <w:rsid w:val="003323A7"/>
    <w:rsid w:val="003353D3"/>
    <w:rsid w:val="00341FB2"/>
    <w:rsid w:val="00344116"/>
    <w:rsid w:val="00361D06"/>
    <w:rsid w:val="00364367"/>
    <w:rsid w:val="003648EB"/>
    <w:rsid w:val="00364A0D"/>
    <w:rsid w:val="003764C9"/>
    <w:rsid w:val="00376932"/>
    <w:rsid w:val="00382973"/>
    <w:rsid w:val="00390498"/>
    <w:rsid w:val="00396C6B"/>
    <w:rsid w:val="003A23A6"/>
    <w:rsid w:val="003A3C00"/>
    <w:rsid w:val="003D05F9"/>
    <w:rsid w:val="003D0791"/>
    <w:rsid w:val="003D089B"/>
    <w:rsid w:val="003D5ABB"/>
    <w:rsid w:val="003E4EE2"/>
    <w:rsid w:val="003E6821"/>
    <w:rsid w:val="003E70D2"/>
    <w:rsid w:val="003F131F"/>
    <w:rsid w:val="00427BFD"/>
    <w:rsid w:val="00441974"/>
    <w:rsid w:val="004443DC"/>
    <w:rsid w:val="00465F57"/>
    <w:rsid w:val="00480E59"/>
    <w:rsid w:val="004A00A6"/>
    <w:rsid w:val="004A77E8"/>
    <w:rsid w:val="004B3578"/>
    <w:rsid w:val="004B7406"/>
    <w:rsid w:val="004C6CE4"/>
    <w:rsid w:val="004D00F4"/>
    <w:rsid w:val="004E3B50"/>
    <w:rsid w:val="00500412"/>
    <w:rsid w:val="0051542A"/>
    <w:rsid w:val="00515AA7"/>
    <w:rsid w:val="0054636E"/>
    <w:rsid w:val="00560BF6"/>
    <w:rsid w:val="005663B3"/>
    <w:rsid w:val="00572928"/>
    <w:rsid w:val="00576E1D"/>
    <w:rsid w:val="005A740D"/>
    <w:rsid w:val="005B62B9"/>
    <w:rsid w:val="005F31BC"/>
    <w:rsid w:val="005F761E"/>
    <w:rsid w:val="00612647"/>
    <w:rsid w:val="006223FD"/>
    <w:rsid w:val="00627C0B"/>
    <w:rsid w:val="006309F6"/>
    <w:rsid w:val="006631A6"/>
    <w:rsid w:val="006718ED"/>
    <w:rsid w:val="00674F47"/>
    <w:rsid w:val="0068584C"/>
    <w:rsid w:val="00685890"/>
    <w:rsid w:val="00697917"/>
    <w:rsid w:val="006B3E65"/>
    <w:rsid w:val="006D0204"/>
    <w:rsid w:val="006D18D2"/>
    <w:rsid w:val="006D5CD5"/>
    <w:rsid w:val="00706220"/>
    <w:rsid w:val="007266B1"/>
    <w:rsid w:val="007317F0"/>
    <w:rsid w:val="007A5994"/>
    <w:rsid w:val="007B5B52"/>
    <w:rsid w:val="007C0F4A"/>
    <w:rsid w:val="007C1450"/>
    <w:rsid w:val="007C3134"/>
    <w:rsid w:val="007C6FB0"/>
    <w:rsid w:val="007E78CD"/>
    <w:rsid w:val="007E7F73"/>
    <w:rsid w:val="007F36A8"/>
    <w:rsid w:val="0082271F"/>
    <w:rsid w:val="0083032E"/>
    <w:rsid w:val="00837D73"/>
    <w:rsid w:val="00844150"/>
    <w:rsid w:val="00867275"/>
    <w:rsid w:val="008677DC"/>
    <w:rsid w:val="0089045B"/>
    <w:rsid w:val="008A16A7"/>
    <w:rsid w:val="008B35A5"/>
    <w:rsid w:val="008B50AA"/>
    <w:rsid w:val="008C173F"/>
    <w:rsid w:val="008C58E9"/>
    <w:rsid w:val="008D052A"/>
    <w:rsid w:val="008D1447"/>
    <w:rsid w:val="008D2F13"/>
    <w:rsid w:val="0090650A"/>
    <w:rsid w:val="009276CF"/>
    <w:rsid w:val="00963A04"/>
    <w:rsid w:val="00990706"/>
    <w:rsid w:val="00990C18"/>
    <w:rsid w:val="009D5934"/>
    <w:rsid w:val="009E62F7"/>
    <w:rsid w:val="009F4D75"/>
    <w:rsid w:val="00A168F1"/>
    <w:rsid w:val="00A376C3"/>
    <w:rsid w:val="00A43182"/>
    <w:rsid w:val="00A54C37"/>
    <w:rsid w:val="00A655B3"/>
    <w:rsid w:val="00A70C06"/>
    <w:rsid w:val="00A8643A"/>
    <w:rsid w:val="00AA71A5"/>
    <w:rsid w:val="00AD7540"/>
    <w:rsid w:val="00B063C4"/>
    <w:rsid w:val="00B06F69"/>
    <w:rsid w:val="00B15609"/>
    <w:rsid w:val="00B33CFD"/>
    <w:rsid w:val="00B343B7"/>
    <w:rsid w:val="00B40AA2"/>
    <w:rsid w:val="00B44732"/>
    <w:rsid w:val="00B71CA8"/>
    <w:rsid w:val="00B902C3"/>
    <w:rsid w:val="00BB7942"/>
    <w:rsid w:val="00BE019F"/>
    <w:rsid w:val="00BE3FC5"/>
    <w:rsid w:val="00C0199A"/>
    <w:rsid w:val="00C12F0E"/>
    <w:rsid w:val="00C25B91"/>
    <w:rsid w:val="00C30905"/>
    <w:rsid w:val="00C465EC"/>
    <w:rsid w:val="00C52C04"/>
    <w:rsid w:val="00C63233"/>
    <w:rsid w:val="00C830CD"/>
    <w:rsid w:val="00C93A79"/>
    <w:rsid w:val="00C93F00"/>
    <w:rsid w:val="00CA2E7A"/>
    <w:rsid w:val="00CC5157"/>
    <w:rsid w:val="00CE1714"/>
    <w:rsid w:val="00CE3800"/>
    <w:rsid w:val="00CF54FC"/>
    <w:rsid w:val="00D12EC8"/>
    <w:rsid w:val="00D41477"/>
    <w:rsid w:val="00D63AD3"/>
    <w:rsid w:val="00D65395"/>
    <w:rsid w:val="00D7410F"/>
    <w:rsid w:val="00DA3FE0"/>
    <w:rsid w:val="00DD1CB3"/>
    <w:rsid w:val="00DD7B97"/>
    <w:rsid w:val="00DE0E31"/>
    <w:rsid w:val="00DF4739"/>
    <w:rsid w:val="00DF6463"/>
    <w:rsid w:val="00E02831"/>
    <w:rsid w:val="00E048EB"/>
    <w:rsid w:val="00E04AE2"/>
    <w:rsid w:val="00E07AF2"/>
    <w:rsid w:val="00E37178"/>
    <w:rsid w:val="00E438E7"/>
    <w:rsid w:val="00E512DE"/>
    <w:rsid w:val="00E55503"/>
    <w:rsid w:val="00E80306"/>
    <w:rsid w:val="00E854EA"/>
    <w:rsid w:val="00EA1701"/>
    <w:rsid w:val="00EA1F92"/>
    <w:rsid w:val="00EA6AC5"/>
    <w:rsid w:val="00EB70AC"/>
    <w:rsid w:val="00ED79D0"/>
    <w:rsid w:val="00F014DA"/>
    <w:rsid w:val="00F3161A"/>
    <w:rsid w:val="00F32CDB"/>
    <w:rsid w:val="00F47D41"/>
    <w:rsid w:val="00F60972"/>
    <w:rsid w:val="00F80924"/>
    <w:rsid w:val="00F9104A"/>
    <w:rsid w:val="00F91496"/>
    <w:rsid w:val="00FB333E"/>
    <w:rsid w:val="00FC354E"/>
    <w:rsid w:val="00FE6D68"/>
    <w:rsid w:val="00FF0DC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1064</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6</cp:revision>
  <dcterms:created xsi:type="dcterms:W3CDTF">2024-08-21T13:59:00Z</dcterms:created>
  <dcterms:modified xsi:type="dcterms:W3CDTF">2024-08-22T21:10:00Z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