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8A40D" w14:textId="77777777" w:rsidR="00CF51BA" w:rsidRDefault="00CF51BA"/>
    <w:p w14:paraId="295BBCCB" w14:textId="263ADE54" w:rsidR="00744F39" w:rsidRDefault="00000000" w:rsidP="00C8324F">
      <w:pPr>
        <w:rPr>
          <w:color w:val="000000"/>
        </w:rPr>
      </w:pPr>
      <w:r>
        <w:t xml:space="preserve">Attendees: </w:t>
      </w:r>
      <w:r w:rsidR="00194CBB">
        <w:t xml:space="preserve">Usha </w:t>
      </w:r>
      <w:proofErr w:type="spellStart"/>
      <w:r w:rsidR="00194CBB">
        <w:t>Narra</w:t>
      </w:r>
      <w:proofErr w:type="spellEnd"/>
      <w:r w:rsidR="00A06EAB">
        <w:t>,</w:t>
      </w:r>
      <w:r w:rsidR="00304F7E">
        <w:t xml:space="preserve"> </w:t>
      </w:r>
      <w:r w:rsidR="00C86C21">
        <w:t xml:space="preserve">Tessa Scheffler, </w:t>
      </w:r>
      <w:r w:rsidR="00194CBB">
        <w:t xml:space="preserve">Haydn </w:t>
      </w:r>
      <w:proofErr w:type="spellStart"/>
      <w:r w:rsidR="00194CBB">
        <w:t>Stedner</w:t>
      </w:r>
      <w:proofErr w:type="spellEnd"/>
      <w:r w:rsidR="00433649">
        <w:t xml:space="preserve"> (electronic)</w:t>
      </w:r>
      <w:r w:rsidR="00194CBB">
        <w:t xml:space="preserve">, </w:t>
      </w:r>
      <w:r w:rsidR="00746C1E">
        <w:t>Kathy Clark,</w:t>
      </w:r>
      <w:r>
        <w:t xml:space="preserve"> Wanda Gayle, Cynthia </w:t>
      </w:r>
      <w:proofErr w:type="spellStart"/>
      <w:r>
        <w:t>Bourne</w:t>
      </w:r>
      <w:proofErr w:type="spellEnd"/>
      <w:r w:rsidR="00A06EAB">
        <w:t>,</w:t>
      </w:r>
      <w:r w:rsidR="00433649">
        <w:t xml:space="preserve"> </w:t>
      </w:r>
      <w:r w:rsidR="00050C5E">
        <w:t xml:space="preserve">Carole Harris, </w:t>
      </w:r>
      <w:r w:rsidR="002D205D">
        <w:t xml:space="preserve">Amandine </w:t>
      </w:r>
      <w:proofErr w:type="spellStart"/>
      <w:r w:rsidR="002D205D">
        <w:t>Akimana</w:t>
      </w:r>
      <w:proofErr w:type="spellEnd"/>
      <w:r w:rsidR="002D205D">
        <w:t xml:space="preserve"> </w:t>
      </w:r>
      <w:r w:rsidR="002D205D">
        <w:t>(electronic),</w:t>
      </w:r>
      <w:r w:rsidR="002D205D">
        <w:t xml:space="preserve"> Tracy McDiarmid, Sharon South</w:t>
      </w:r>
    </w:p>
    <w:p w14:paraId="4EA2457F" w14:textId="77777777" w:rsidR="00744F39" w:rsidRDefault="00744F39" w:rsidP="00744F39">
      <w:pPr>
        <w:rPr>
          <w:color w:val="000000"/>
        </w:rPr>
      </w:pPr>
    </w:p>
    <w:p w14:paraId="21F58C1B" w14:textId="28B2F94E" w:rsidR="00744F39" w:rsidRDefault="00744F39" w:rsidP="00744F39">
      <w:r>
        <w:rPr>
          <w:color w:val="000000"/>
        </w:rPr>
        <w:t xml:space="preserve">Not attending: </w:t>
      </w:r>
      <w:proofErr w:type="spellStart"/>
      <w:r w:rsidR="00050C5E">
        <w:t>Zakeya</w:t>
      </w:r>
      <w:proofErr w:type="spellEnd"/>
      <w:r w:rsidR="00050C5E">
        <w:t xml:space="preserve"> Ali, </w:t>
      </w:r>
      <w:r w:rsidR="002D205D">
        <w:t>Doug Larson</w:t>
      </w:r>
    </w:p>
    <w:p w14:paraId="56093D81" w14:textId="14C75908" w:rsidR="00A06EAB" w:rsidRDefault="00A06EAB"/>
    <w:p w14:paraId="60A6A62C" w14:textId="55D40B03" w:rsidR="00BD48FE" w:rsidRPr="00756FC5" w:rsidRDefault="00000000">
      <w:pPr>
        <w:rPr>
          <w:b/>
          <w:bCs/>
          <w:sz w:val="28"/>
          <w:szCs w:val="28"/>
        </w:rPr>
      </w:pPr>
      <w:r w:rsidRPr="00756FC5">
        <w:rPr>
          <w:b/>
          <w:bCs/>
          <w:sz w:val="28"/>
          <w:szCs w:val="28"/>
        </w:rPr>
        <w:t>MINUTES</w:t>
      </w:r>
    </w:p>
    <w:p w14:paraId="3F7A03C4" w14:textId="77777777" w:rsidR="00CF51BA" w:rsidRDefault="00CF51BA">
      <w:pPr>
        <w:rPr>
          <w:color w:val="000000"/>
        </w:rPr>
      </w:pPr>
    </w:p>
    <w:p w14:paraId="46EF4C4C" w14:textId="3425A05E" w:rsidR="00CF51BA" w:rsidRDefault="00BD48FE">
      <w:pPr>
        <w:rPr>
          <w:color w:val="000000"/>
        </w:rPr>
      </w:pPr>
      <w:r>
        <w:rPr>
          <w:color w:val="000000"/>
        </w:rPr>
        <w:t>FINANCIAL REPORT</w:t>
      </w:r>
    </w:p>
    <w:p w14:paraId="654ECE22" w14:textId="1726EAD8" w:rsidR="00CF51BA" w:rsidRDefault="00000000" w:rsidP="003E3170">
      <w:pPr>
        <w:pBdr>
          <w:top w:val="nil"/>
          <w:left w:val="nil"/>
          <w:bottom w:val="nil"/>
          <w:right w:val="nil"/>
          <w:between w:val="nil"/>
        </w:pBdr>
        <w:rPr>
          <w:rFonts w:eastAsia="Calibri"/>
          <w:color w:val="000000"/>
        </w:rPr>
      </w:pPr>
      <w:r>
        <w:rPr>
          <w:rFonts w:eastAsia="Calibri"/>
          <w:color w:val="000000"/>
        </w:rPr>
        <w:t xml:space="preserve">Haydn </w:t>
      </w:r>
      <w:r w:rsidR="003E3170">
        <w:rPr>
          <w:rFonts w:eastAsia="Calibri"/>
          <w:color w:val="000000"/>
        </w:rPr>
        <w:t xml:space="preserve">(Red Apple) </w:t>
      </w:r>
      <w:r w:rsidR="00744F39">
        <w:rPr>
          <w:rFonts w:eastAsia="Calibri"/>
          <w:color w:val="000000"/>
        </w:rPr>
        <w:t>re</w:t>
      </w:r>
      <w:r w:rsidR="00EC1212">
        <w:rPr>
          <w:rFonts w:eastAsia="Calibri"/>
          <w:color w:val="000000"/>
        </w:rPr>
        <w:t xml:space="preserve">viewed </w:t>
      </w:r>
      <w:r w:rsidR="00C86C21">
        <w:rPr>
          <w:rFonts w:eastAsia="Calibri"/>
          <w:color w:val="000000"/>
        </w:rPr>
        <w:t>A</w:t>
      </w:r>
      <w:r w:rsidR="00EF3A09">
        <w:rPr>
          <w:rFonts w:eastAsia="Calibri"/>
          <w:color w:val="000000"/>
        </w:rPr>
        <w:t>ugust expenses</w:t>
      </w:r>
      <w:r w:rsidR="00E92B05">
        <w:rPr>
          <w:rFonts w:eastAsia="Calibri"/>
          <w:color w:val="000000"/>
        </w:rPr>
        <w:t xml:space="preserve">, </w:t>
      </w:r>
      <w:r w:rsidR="00EF3A09">
        <w:rPr>
          <w:rFonts w:eastAsia="Calibri"/>
          <w:color w:val="000000"/>
        </w:rPr>
        <w:t>revenue</w:t>
      </w:r>
      <w:r w:rsidR="00E92B05">
        <w:rPr>
          <w:rFonts w:eastAsia="Calibri"/>
          <w:color w:val="000000"/>
        </w:rPr>
        <w:t>, and projections</w:t>
      </w:r>
    </w:p>
    <w:p w14:paraId="078BB9AE" w14:textId="77777777" w:rsidR="00CF51BA" w:rsidRDefault="00CF51BA">
      <w:pPr>
        <w:rPr>
          <w:color w:val="000000"/>
        </w:rPr>
      </w:pPr>
    </w:p>
    <w:p w14:paraId="451C519B" w14:textId="06B90EE7" w:rsidR="00BD48FE" w:rsidRDefault="00BD48FE" w:rsidP="004D50E3">
      <w:pPr>
        <w:rPr>
          <w:color w:val="000000"/>
        </w:rPr>
      </w:pPr>
      <w:r>
        <w:rPr>
          <w:color w:val="000000"/>
        </w:rPr>
        <w:t>ACTION ITEMS</w:t>
      </w:r>
    </w:p>
    <w:p w14:paraId="08B3DAB3" w14:textId="5F70CA38" w:rsidR="00EC1212" w:rsidRDefault="008429FF" w:rsidP="001F5ABF">
      <w:pPr>
        <w:rPr>
          <w:color w:val="000000"/>
        </w:rPr>
      </w:pPr>
      <w:r>
        <w:rPr>
          <w:color w:val="000000"/>
        </w:rPr>
        <w:t>Usha</w:t>
      </w:r>
      <w:r w:rsidR="00387991">
        <w:rPr>
          <w:color w:val="000000"/>
        </w:rPr>
        <w:t xml:space="preserve"> explained </w:t>
      </w:r>
      <w:r w:rsidR="00E92B05">
        <w:rPr>
          <w:color w:val="000000"/>
        </w:rPr>
        <w:t xml:space="preserve">a new detail of the </w:t>
      </w:r>
      <w:r>
        <w:rPr>
          <w:color w:val="000000"/>
        </w:rPr>
        <w:t>staff leave policy</w:t>
      </w:r>
    </w:p>
    <w:p w14:paraId="3AE49A63" w14:textId="77777777" w:rsidR="008429FF" w:rsidRDefault="008429FF" w:rsidP="001F5ABF">
      <w:pPr>
        <w:rPr>
          <w:color w:val="000000"/>
        </w:rPr>
      </w:pPr>
    </w:p>
    <w:p w14:paraId="2D7A2AB1" w14:textId="5FF3E41C" w:rsidR="00C8324F" w:rsidRDefault="00C8324F" w:rsidP="004D50E3">
      <w:r>
        <w:rPr>
          <w:color w:val="000000"/>
        </w:rPr>
        <w:t>STUDENT REPORT</w:t>
      </w:r>
      <w:r w:rsidR="00744F39">
        <w:rPr>
          <w:color w:val="000000"/>
        </w:rPr>
        <w:t xml:space="preserve">: </w:t>
      </w:r>
      <w:r w:rsidR="00286EDF">
        <w:rPr>
          <w:color w:val="000000"/>
        </w:rPr>
        <w:t>N</w:t>
      </w:r>
      <w:r w:rsidR="008429FF">
        <w:rPr>
          <w:color w:val="000000"/>
        </w:rPr>
        <w:t>one</w:t>
      </w:r>
    </w:p>
    <w:p w14:paraId="0BB0538F" w14:textId="77777777" w:rsidR="00286EDF" w:rsidRDefault="00286EDF" w:rsidP="004D50E3">
      <w:pPr>
        <w:rPr>
          <w:color w:val="000000"/>
        </w:rPr>
      </w:pPr>
    </w:p>
    <w:p w14:paraId="0B8CEAC9" w14:textId="7AEC8A63" w:rsidR="00BD48FE" w:rsidRDefault="00BD48FE" w:rsidP="004D50E3">
      <w:pPr>
        <w:rPr>
          <w:color w:val="000000"/>
        </w:rPr>
      </w:pPr>
      <w:r>
        <w:rPr>
          <w:color w:val="000000"/>
        </w:rPr>
        <w:t>TEACHER REPORT</w:t>
      </w:r>
      <w:r w:rsidR="00744F39">
        <w:rPr>
          <w:color w:val="000000"/>
        </w:rPr>
        <w:t xml:space="preserve">: </w:t>
      </w:r>
      <w:r w:rsidR="008429FF">
        <w:t>Tracy McDiarmid</w:t>
      </w:r>
      <w:r w:rsidR="008429FF">
        <w:t xml:space="preserve"> and</w:t>
      </w:r>
      <w:r w:rsidR="008429FF">
        <w:t xml:space="preserve"> Sharon South</w:t>
      </w:r>
      <w:r w:rsidR="008429FF">
        <w:t xml:space="preserve"> are new non-voting teacher representatives; they reported that staff and most students like the new building </w:t>
      </w:r>
    </w:p>
    <w:p w14:paraId="052BBEB8" w14:textId="5CB26009" w:rsidR="00BD48FE" w:rsidRDefault="00BD48FE" w:rsidP="004D50E3">
      <w:pPr>
        <w:rPr>
          <w:color w:val="000000"/>
        </w:rPr>
      </w:pPr>
    </w:p>
    <w:p w14:paraId="4D0619F8" w14:textId="7175392C" w:rsidR="004330A9" w:rsidRDefault="00531223" w:rsidP="004330A9">
      <w:pPr>
        <w:rPr>
          <w:color w:val="000000"/>
        </w:rPr>
      </w:pPr>
      <w:r>
        <w:rPr>
          <w:color w:val="000000"/>
        </w:rPr>
        <w:t>PRINCIPAL REPORT</w:t>
      </w:r>
      <w:r w:rsidR="003049AA">
        <w:rPr>
          <w:color w:val="000000"/>
        </w:rPr>
        <w:t xml:space="preserve">: </w:t>
      </w:r>
      <w:r w:rsidR="00E92B05">
        <w:rPr>
          <w:color w:val="000000"/>
        </w:rPr>
        <w:t xml:space="preserve">Usha reported that several large expenses were purchased: Let’s Go Learn reading program, an app to practice English-speaking skills, 260 bus passes, and a Hands That Clean custodial contract renewal. </w:t>
      </w:r>
    </w:p>
    <w:p w14:paraId="01E5193E" w14:textId="0DFAC125" w:rsidR="004330A9" w:rsidRDefault="004330A9" w:rsidP="004D50E3">
      <w:pPr>
        <w:rPr>
          <w:color w:val="000000"/>
        </w:rPr>
      </w:pPr>
    </w:p>
    <w:p w14:paraId="67D05A6B" w14:textId="76FAAB5A" w:rsidR="00531223" w:rsidRDefault="00531223" w:rsidP="004D50E3">
      <w:pPr>
        <w:rPr>
          <w:color w:val="000000"/>
        </w:rPr>
      </w:pPr>
      <w:r>
        <w:rPr>
          <w:color w:val="000000"/>
        </w:rPr>
        <w:t>BOARD BUSINESS</w:t>
      </w:r>
    </w:p>
    <w:p w14:paraId="46B60242" w14:textId="43D509E7" w:rsidR="00634248" w:rsidRDefault="00E92B05" w:rsidP="009E2C79">
      <w:pPr>
        <w:rPr>
          <w:color w:val="000000"/>
        </w:rPr>
      </w:pPr>
      <w:r>
        <w:rPr>
          <w:color w:val="000000"/>
        </w:rPr>
        <w:t>Board members nominated several candidates for election to board positions</w:t>
      </w:r>
    </w:p>
    <w:p w14:paraId="5EE9B38A" w14:textId="774B9990" w:rsidR="00E92B05" w:rsidRDefault="00E92B05" w:rsidP="009E2C79">
      <w:pPr>
        <w:rPr>
          <w:color w:val="000000"/>
        </w:rPr>
      </w:pPr>
      <w:r>
        <w:rPr>
          <w:color w:val="000000"/>
        </w:rPr>
        <w:t>Board members elected Zamzam as vice chair in training</w:t>
      </w:r>
    </w:p>
    <w:p w14:paraId="2A4F1489" w14:textId="6CB2FA18" w:rsidR="00E92B05" w:rsidRDefault="00E92B05" w:rsidP="009E2C79">
      <w:pPr>
        <w:rPr>
          <w:color w:val="000000"/>
        </w:rPr>
      </w:pPr>
      <w:r>
        <w:rPr>
          <w:color w:val="000000"/>
        </w:rPr>
        <w:t>Carole clarified Prasad’s contract</w:t>
      </w:r>
    </w:p>
    <w:p w14:paraId="7F5FCD83" w14:textId="77777777" w:rsidR="00E92B05" w:rsidRDefault="00E92B05" w:rsidP="009E2C79">
      <w:pPr>
        <w:rPr>
          <w:color w:val="000000"/>
        </w:rPr>
      </w:pPr>
    </w:p>
    <w:p w14:paraId="6A73228F" w14:textId="311BAA56" w:rsidR="006E217B" w:rsidRDefault="001671F3">
      <w:pPr>
        <w:rPr>
          <w:color w:val="000000"/>
        </w:rPr>
      </w:pPr>
      <w:r>
        <w:rPr>
          <w:color w:val="000000"/>
        </w:rPr>
        <w:t>Wanda</w:t>
      </w:r>
      <w:r w:rsidR="00756FC5">
        <w:rPr>
          <w:color w:val="000000"/>
        </w:rPr>
        <w:t xml:space="preserve"> moved to adjour</w:t>
      </w:r>
      <w:r w:rsidR="00387AF7">
        <w:rPr>
          <w:color w:val="000000"/>
        </w:rPr>
        <w:t>n</w:t>
      </w:r>
      <w:r w:rsidR="00756FC5">
        <w:rPr>
          <w:color w:val="000000"/>
        </w:rPr>
        <w:t xml:space="preserve">, </w:t>
      </w:r>
      <w:r w:rsidR="008429FF">
        <w:rPr>
          <w:color w:val="000000"/>
        </w:rPr>
        <w:t>Kathy</w:t>
      </w:r>
      <w:r w:rsidR="00756FC5">
        <w:rPr>
          <w:color w:val="000000"/>
        </w:rPr>
        <w:t xml:space="preserve"> seconded, all ap</w:t>
      </w:r>
      <w:r w:rsidR="000C3027">
        <w:rPr>
          <w:color w:val="000000"/>
        </w:rPr>
        <w:t>p</w:t>
      </w:r>
      <w:r w:rsidR="00756FC5">
        <w:rPr>
          <w:color w:val="000000"/>
        </w:rPr>
        <w:t>roved</w:t>
      </w:r>
    </w:p>
    <w:p w14:paraId="286961CD" w14:textId="77777777" w:rsidR="00756FC5" w:rsidRDefault="00756FC5">
      <w:pPr>
        <w:rPr>
          <w:color w:val="000000"/>
        </w:rPr>
      </w:pPr>
    </w:p>
    <w:p w14:paraId="03FC6047" w14:textId="5C4A11C0" w:rsidR="00CF51BA" w:rsidRPr="000F68D0" w:rsidRDefault="00000000">
      <w:pPr>
        <w:rPr>
          <w:b/>
          <w:bCs/>
          <w:color w:val="000000"/>
        </w:rPr>
      </w:pPr>
      <w:r w:rsidRPr="00756FC5">
        <w:rPr>
          <w:b/>
          <w:bCs/>
          <w:color w:val="000000"/>
        </w:rPr>
        <w:t xml:space="preserve">NEXT MEETING: </w:t>
      </w:r>
      <w:r w:rsidR="008429FF">
        <w:rPr>
          <w:b/>
          <w:bCs/>
          <w:color w:val="000000"/>
        </w:rPr>
        <w:t>September</w:t>
      </w:r>
      <w:r w:rsidR="00E90C00">
        <w:rPr>
          <w:b/>
          <w:bCs/>
          <w:color w:val="000000"/>
        </w:rPr>
        <w:t xml:space="preserve"> 1</w:t>
      </w:r>
      <w:r w:rsidR="008429FF">
        <w:rPr>
          <w:b/>
          <w:bCs/>
          <w:color w:val="000000"/>
        </w:rPr>
        <w:t>1</w:t>
      </w:r>
      <w:r w:rsidR="00E90C00">
        <w:rPr>
          <w:b/>
          <w:bCs/>
          <w:color w:val="000000"/>
        </w:rPr>
        <w:t>, 2024</w:t>
      </w:r>
    </w:p>
    <w:p w14:paraId="04063433" w14:textId="77777777" w:rsidR="00CF51BA" w:rsidRDefault="00CF51BA">
      <w:pPr>
        <w:rPr>
          <w:color w:val="000000"/>
        </w:rPr>
      </w:pPr>
    </w:p>
    <w:p w14:paraId="01B7ED89" w14:textId="77777777" w:rsidR="00CF51BA" w:rsidRDefault="00CF51BA"/>
    <w:sectPr w:rsidR="00CF51BA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732C7" w14:textId="77777777" w:rsidR="00DF1ECE" w:rsidRDefault="00DF1ECE">
      <w:r>
        <w:separator/>
      </w:r>
    </w:p>
  </w:endnote>
  <w:endnote w:type="continuationSeparator" w:id="0">
    <w:p w14:paraId="4935F198" w14:textId="77777777" w:rsidR="00DF1ECE" w:rsidRDefault="00DF1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re Franklin">
    <w:panose1 w:val="00000000000000000000"/>
    <w:charset w:val="4D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2EB588" w14:textId="77777777" w:rsidR="00DF1ECE" w:rsidRDefault="00DF1ECE">
      <w:r>
        <w:separator/>
      </w:r>
    </w:p>
  </w:footnote>
  <w:footnote w:type="continuationSeparator" w:id="0">
    <w:p w14:paraId="5E372098" w14:textId="77777777" w:rsidR="00DF1ECE" w:rsidRDefault="00DF1E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44183" w14:textId="5D8C0238" w:rsidR="00CF51BA" w:rsidRDefault="00050C5E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eastAsia="Calibri"/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577BD35F" wp14:editId="05195038">
              <wp:simplePos x="0" y="0"/>
              <wp:positionH relativeFrom="column">
                <wp:posOffset>2514600</wp:posOffset>
              </wp:positionH>
              <wp:positionV relativeFrom="paragraph">
                <wp:posOffset>-211666</wp:posOffset>
              </wp:positionV>
              <wp:extent cx="3657600" cy="736600"/>
              <wp:effectExtent l="0" t="0" r="0" b="0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57600" cy="736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2BD53B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UICS Board Meeting</w:t>
                          </w:r>
                        </w:p>
                        <w:p w14:paraId="209FDDAD" w14:textId="441A7FDC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 xml:space="preserve">5:00 – 6:30 PM </w:t>
                          </w:r>
                          <w:r w:rsidR="002D205D">
                            <w:rPr>
                              <w:rFonts w:eastAsia="Calibri"/>
                              <w:color w:val="000000"/>
                            </w:rPr>
                            <w:t>August 21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, 202</w:t>
                          </w:r>
                          <w:r w:rsidR="00433649">
                            <w:rPr>
                              <w:rFonts w:eastAsia="Calibri"/>
                              <w:color w:val="000000"/>
                            </w:rPr>
                            <w:t>4</w:t>
                          </w:r>
                        </w:p>
                        <w:p w14:paraId="3C243497" w14:textId="4B677606" w:rsidR="00CF51BA" w:rsidRDefault="002D205D" w:rsidP="00050C5E">
                          <w:pPr>
                            <w:jc w:val="center"/>
                            <w:textDirection w:val="btLr"/>
                          </w:pPr>
                          <w:r w:rsidRPr="002D205D">
                            <w:rPr>
                              <w:rFonts w:ascii="Libre Franklin" w:hAnsi="Libre Franklin"/>
                              <w:color w:val="434343"/>
                              <w:sz w:val="22"/>
                              <w:szCs w:val="22"/>
                              <w:shd w:val="clear" w:color="auto" w:fill="FFFFFF"/>
                            </w:rPr>
                            <w:t>3761 South 1100 East</w:t>
                          </w:r>
                          <w:r w:rsidR="00000000">
                            <w:rPr>
                              <w:rFonts w:eastAsia="Calibri"/>
                              <w:color w:val="000000"/>
                            </w:rPr>
                            <w:t xml:space="preserve">, 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Millcreek</w:t>
                          </w:r>
                          <w:r w:rsidR="00000000">
                            <w:rPr>
                              <w:rFonts w:eastAsia="Calibri"/>
                              <w:color w:val="000000"/>
                            </w:rPr>
                            <w:t>, UT</w:t>
                          </w:r>
                        </w:p>
                        <w:p w14:paraId="540258A0" w14:textId="77777777" w:rsidR="00CF51BA" w:rsidRDefault="00CF51BA">
                          <w:pPr>
                            <w:textDirection w:val="btLr"/>
                          </w:pPr>
                        </w:p>
                        <w:p w14:paraId="790ECECF" w14:textId="77777777" w:rsidR="00CF51BA" w:rsidRDefault="00CF51BA">
                          <w:pPr>
                            <w:jc w:val="center"/>
                            <w:textDirection w:val="btLr"/>
                          </w:pPr>
                        </w:p>
                        <w:p w14:paraId="4820CF7D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i/>
                              <w:color w:val="000000"/>
                            </w:rPr>
                            <w:t>draft</w:t>
                          </w:r>
                        </w:p>
                        <w:p w14:paraId="2DC4C4A7" w14:textId="77777777" w:rsidR="00CF51BA" w:rsidRDefault="00CF51BA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77BD35F" id="Rectangle 5" o:spid="_x0000_s1026" style="position:absolute;margin-left:198pt;margin-top:-16.65pt;width:4in;height:5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" filled="f" stroked="f">
              <v:textbox inset="2.53958mm,1.2694mm,2.53958mm,1.2694mm">
                <w:txbxContent>
                  <w:p w14:paraId="042BD53B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UICS Board Meeting</w:t>
                    </w:r>
                  </w:p>
                  <w:p w14:paraId="209FDDAD" w14:textId="441A7FDC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 xml:space="preserve">5:00 – 6:30 PM </w:t>
                    </w:r>
                    <w:r w:rsidR="002D205D">
                      <w:rPr>
                        <w:rFonts w:eastAsia="Calibri"/>
                        <w:color w:val="000000"/>
                      </w:rPr>
                      <w:t>August 21</w:t>
                    </w:r>
                    <w:r>
                      <w:rPr>
                        <w:rFonts w:eastAsia="Calibri"/>
                        <w:color w:val="000000"/>
                      </w:rPr>
                      <w:t>, 202</w:t>
                    </w:r>
                    <w:r w:rsidR="00433649">
                      <w:rPr>
                        <w:rFonts w:eastAsia="Calibri"/>
                        <w:color w:val="000000"/>
                      </w:rPr>
                      <w:t>4</w:t>
                    </w:r>
                  </w:p>
                  <w:p w14:paraId="3C243497" w14:textId="4B677606" w:rsidR="00CF51BA" w:rsidRDefault="002D205D" w:rsidP="00050C5E">
                    <w:pPr>
                      <w:jc w:val="center"/>
                      <w:textDirection w:val="btLr"/>
                    </w:pPr>
                    <w:r w:rsidRPr="002D205D">
                      <w:rPr>
                        <w:rFonts w:ascii="Libre Franklin" w:hAnsi="Libre Franklin"/>
                        <w:color w:val="434343"/>
                        <w:sz w:val="22"/>
                        <w:szCs w:val="22"/>
                        <w:shd w:val="clear" w:color="auto" w:fill="FFFFFF"/>
                      </w:rPr>
                      <w:t>3761 South 1100 East</w:t>
                    </w:r>
                    <w:r w:rsidR="00000000">
                      <w:rPr>
                        <w:rFonts w:eastAsia="Calibri"/>
                        <w:color w:val="000000"/>
                      </w:rPr>
                      <w:t xml:space="preserve">, </w:t>
                    </w:r>
                    <w:r>
                      <w:rPr>
                        <w:rFonts w:eastAsia="Calibri"/>
                        <w:color w:val="000000"/>
                      </w:rPr>
                      <w:t>Millcreek</w:t>
                    </w:r>
                    <w:r w:rsidR="00000000">
                      <w:rPr>
                        <w:rFonts w:eastAsia="Calibri"/>
                        <w:color w:val="000000"/>
                      </w:rPr>
                      <w:t>, UT</w:t>
                    </w:r>
                  </w:p>
                  <w:p w14:paraId="540258A0" w14:textId="77777777" w:rsidR="00CF51BA" w:rsidRDefault="00CF51BA">
                    <w:pPr>
                      <w:textDirection w:val="btLr"/>
                    </w:pPr>
                  </w:p>
                  <w:p w14:paraId="790ECECF" w14:textId="77777777" w:rsidR="00CF51BA" w:rsidRDefault="00CF51BA">
                    <w:pPr>
                      <w:jc w:val="center"/>
                      <w:textDirection w:val="btLr"/>
                    </w:pPr>
                  </w:p>
                  <w:p w14:paraId="4820CF7D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i/>
                        <w:color w:val="000000"/>
                      </w:rPr>
                      <w:t>draft</w:t>
                    </w:r>
                  </w:p>
                  <w:p w14:paraId="2DC4C4A7" w14:textId="77777777" w:rsidR="00CF51BA" w:rsidRDefault="00CF51BA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  <w:r>
      <w:rPr>
        <w:rFonts w:eastAsia="Calibri"/>
        <w:noProof/>
        <w:color w:val="000000"/>
      </w:rPr>
      <w:drawing>
        <wp:inline distT="0" distB="0" distL="0" distR="0" wp14:anchorId="49E3EE8C" wp14:editId="07A65E16">
          <wp:extent cx="1574800" cy="741082"/>
          <wp:effectExtent l="0" t="0" r="0" b="0"/>
          <wp:docPr id="6" name="image1.png" descr="utahint.logo_b&amp;w.pd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tahint.logo_b&amp;w.pdf"/>
                  <pic:cNvPicPr preferRelativeResize="0"/>
                </pic:nvPicPr>
                <pic:blipFill>
                  <a:blip r:embed="rId1"/>
                  <a:srcRect l="23077" t="38650" r="11538" b="37566"/>
                  <a:stretch>
                    <a:fillRect/>
                  </a:stretch>
                </pic:blipFill>
                <pic:spPr>
                  <a:xfrm>
                    <a:off x="0" y="0"/>
                    <a:ext cx="1574800" cy="7410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1403B"/>
    <w:multiLevelType w:val="multilevel"/>
    <w:tmpl w:val="C5F62B8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6332D"/>
    <w:multiLevelType w:val="multilevel"/>
    <w:tmpl w:val="0E8C97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95B58"/>
    <w:multiLevelType w:val="hybridMultilevel"/>
    <w:tmpl w:val="18AAA2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2819E6"/>
    <w:multiLevelType w:val="multilevel"/>
    <w:tmpl w:val="917CB6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12510457">
    <w:abstractNumId w:val="1"/>
  </w:num>
  <w:num w:numId="2" w16cid:durableId="1477602158">
    <w:abstractNumId w:val="0"/>
  </w:num>
  <w:num w:numId="3" w16cid:durableId="1700885775">
    <w:abstractNumId w:val="3"/>
  </w:num>
  <w:num w:numId="4" w16cid:durableId="13732656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1BA"/>
    <w:rsid w:val="00050C5E"/>
    <w:rsid w:val="000575E8"/>
    <w:rsid w:val="000C3027"/>
    <w:rsid w:val="000F68D0"/>
    <w:rsid w:val="001178B4"/>
    <w:rsid w:val="00132C9E"/>
    <w:rsid w:val="001671F3"/>
    <w:rsid w:val="001830DC"/>
    <w:rsid w:val="00194CBB"/>
    <w:rsid w:val="001D1FD0"/>
    <w:rsid w:val="001F5ABF"/>
    <w:rsid w:val="002664AD"/>
    <w:rsid w:val="0027430B"/>
    <w:rsid w:val="00286EDF"/>
    <w:rsid w:val="002D205D"/>
    <w:rsid w:val="002F15C5"/>
    <w:rsid w:val="003024A4"/>
    <w:rsid w:val="003049AA"/>
    <w:rsid w:val="00304F7E"/>
    <w:rsid w:val="00317A66"/>
    <w:rsid w:val="00333DA9"/>
    <w:rsid w:val="00334BD9"/>
    <w:rsid w:val="0034332B"/>
    <w:rsid w:val="003672C0"/>
    <w:rsid w:val="00387991"/>
    <w:rsid w:val="00387AF7"/>
    <w:rsid w:val="003E3170"/>
    <w:rsid w:val="00420F9E"/>
    <w:rsid w:val="004330A9"/>
    <w:rsid w:val="00433649"/>
    <w:rsid w:val="004B4E2C"/>
    <w:rsid w:val="004D50E3"/>
    <w:rsid w:val="00531223"/>
    <w:rsid w:val="00531652"/>
    <w:rsid w:val="0054159C"/>
    <w:rsid w:val="005A1771"/>
    <w:rsid w:val="005B48D5"/>
    <w:rsid w:val="00634248"/>
    <w:rsid w:val="00697C54"/>
    <w:rsid w:val="006E217B"/>
    <w:rsid w:val="007115E7"/>
    <w:rsid w:val="00730585"/>
    <w:rsid w:val="00744F39"/>
    <w:rsid w:val="00746C1E"/>
    <w:rsid w:val="00756FC5"/>
    <w:rsid w:val="00770ABE"/>
    <w:rsid w:val="007B3ADB"/>
    <w:rsid w:val="007E7D57"/>
    <w:rsid w:val="00812C8D"/>
    <w:rsid w:val="0081689F"/>
    <w:rsid w:val="008429FF"/>
    <w:rsid w:val="00866235"/>
    <w:rsid w:val="00866E22"/>
    <w:rsid w:val="009176C6"/>
    <w:rsid w:val="00931D35"/>
    <w:rsid w:val="009470CB"/>
    <w:rsid w:val="00947153"/>
    <w:rsid w:val="00956594"/>
    <w:rsid w:val="00980423"/>
    <w:rsid w:val="009E2C79"/>
    <w:rsid w:val="00A0280A"/>
    <w:rsid w:val="00A06EAB"/>
    <w:rsid w:val="00A63932"/>
    <w:rsid w:val="00A8445A"/>
    <w:rsid w:val="00AC7B9F"/>
    <w:rsid w:val="00AC7D20"/>
    <w:rsid w:val="00B16C77"/>
    <w:rsid w:val="00B26DAE"/>
    <w:rsid w:val="00B4075E"/>
    <w:rsid w:val="00B50558"/>
    <w:rsid w:val="00B53957"/>
    <w:rsid w:val="00B721FA"/>
    <w:rsid w:val="00B9302D"/>
    <w:rsid w:val="00BD48FE"/>
    <w:rsid w:val="00C45AC7"/>
    <w:rsid w:val="00C544FB"/>
    <w:rsid w:val="00C81BDA"/>
    <w:rsid w:val="00C8324F"/>
    <w:rsid w:val="00C86C21"/>
    <w:rsid w:val="00CC5C32"/>
    <w:rsid w:val="00CC5C54"/>
    <w:rsid w:val="00CD3FB5"/>
    <w:rsid w:val="00CF51BA"/>
    <w:rsid w:val="00D12C28"/>
    <w:rsid w:val="00DB15A0"/>
    <w:rsid w:val="00DD7503"/>
    <w:rsid w:val="00DE527E"/>
    <w:rsid w:val="00DF1ECE"/>
    <w:rsid w:val="00E03030"/>
    <w:rsid w:val="00E03B4E"/>
    <w:rsid w:val="00E570F1"/>
    <w:rsid w:val="00E90C00"/>
    <w:rsid w:val="00E92B05"/>
    <w:rsid w:val="00E97168"/>
    <w:rsid w:val="00EC1212"/>
    <w:rsid w:val="00EE2560"/>
    <w:rsid w:val="00EF3A09"/>
    <w:rsid w:val="00F23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68091C"/>
  <w15:docId w15:val="{B45A6512-54E1-D24B-BC8B-8B81CA846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557A"/>
    <w:rPr>
      <w:rFonts w:eastAsiaTheme="minorEastAsia"/>
      <w:lang w:eastAsia="ja-JP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1F55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F557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57A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1F55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57A"/>
    <w:rPr>
      <w:rFonts w:eastAsiaTheme="minorEastAsia"/>
      <w:lang w:eastAsia="ja-JP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pple-converted-space">
    <w:name w:val="apple-converted-space"/>
    <w:basedOn w:val="DefaultParagraphFont"/>
    <w:rsid w:val="002D20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+t/EPYBexO73dhJSGQo5MidEh4w==">AMUW2mUePJnMQ8EELtE3Vcuf6krrHViFYv26u0I1sE0qRUnd5HOwFF081vPDqQhQfm5Tqlt546B2j03i7RUBk3qcSV3GNktL7xWb0u5MdkLqlhz/OYoS2xI=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Howard Berkes</cp:lastModifiedBy>
  <cp:revision>6</cp:revision>
  <cp:lastPrinted>2023-04-11T21:46:00Z</cp:lastPrinted>
  <dcterms:created xsi:type="dcterms:W3CDTF">2024-08-23T17:48:00Z</dcterms:created>
  <dcterms:modified xsi:type="dcterms:W3CDTF">2024-08-23T20:37:00Z</dcterms:modified>
</cp:coreProperties>
</file>