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E7CFA" w14:textId="65D5D170" w:rsidR="00703E45" w:rsidRPr="00474C19" w:rsidRDefault="00703E45" w:rsidP="00703E45">
      <w:pPr>
        <w:spacing w:after="0" w:line="276" w:lineRule="auto"/>
        <w:jc w:val="center"/>
        <w:rPr>
          <w:color w:val="FF0000"/>
          <w:sz w:val="28"/>
          <w:szCs w:val="28"/>
        </w:rPr>
      </w:pPr>
      <w:r w:rsidRPr="00474C19">
        <w:rPr>
          <w:sz w:val="28"/>
          <w:szCs w:val="28"/>
        </w:rPr>
        <w:t xml:space="preserve">Bluff Town Council Work Session </w:t>
      </w:r>
      <w:r w:rsidR="00F20348">
        <w:rPr>
          <w:sz w:val="28"/>
          <w:szCs w:val="28"/>
        </w:rPr>
        <w:t xml:space="preserve">Approved </w:t>
      </w:r>
      <w:r w:rsidRPr="00474C19">
        <w:rPr>
          <w:sz w:val="28"/>
          <w:szCs w:val="28"/>
        </w:rPr>
        <w:t xml:space="preserve">Minutes </w:t>
      </w:r>
    </w:p>
    <w:p w14:paraId="0B7D5552" w14:textId="77777777" w:rsidR="00703E45" w:rsidRPr="00474C19" w:rsidRDefault="00703E45" w:rsidP="00703E45">
      <w:pPr>
        <w:spacing w:after="0" w:line="276" w:lineRule="auto"/>
        <w:jc w:val="center"/>
        <w:rPr>
          <w:sz w:val="28"/>
          <w:szCs w:val="28"/>
        </w:rPr>
      </w:pPr>
      <w:r w:rsidRPr="00474C19">
        <w:rPr>
          <w:sz w:val="28"/>
          <w:szCs w:val="28"/>
        </w:rPr>
        <w:t>August 13, 2024</w:t>
      </w:r>
    </w:p>
    <w:p w14:paraId="623EDDBD" w14:textId="77777777" w:rsidR="00703E45" w:rsidRPr="00474C19" w:rsidRDefault="00703E45" w:rsidP="00703E45">
      <w:pPr>
        <w:spacing w:after="0" w:line="276" w:lineRule="auto"/>
        <w:jc w:val="center"/>
        <w:rPr>
          <w:sz w:val="28"/>
          <w:szCs w:val="28"/>
        </w:rPr>
      </w:pPr>
      <w:r w:rsidRPr="00474C19">
        <w:rPr>
          <w:sz w:val="28"/>
          <w:szCs w:val="28"/>
        </w:rPr>
        <w:t>Bluff Community Center at 4:00 p.m.</w:t>
      </w:r>
    </w:p>
    <w:p w14:paraId="20CD8948" w14:textId="77777777" w:rsidR="00703E45" w:rsidRPr="00474C19" w:rsidRDefault="00703E45" w:rsidP="00703E45">
      <w:pPr>
        <w:spacing w:after="0" w:line="276" w:lineRule="auto"/>
        <w:jc w:val="center"/>
        <w:rPr>
          <w:sz w:val="28"/>
          <w:szCs w:val="28"/>
        </w:rPr>
      </w:pPr>
      <w:r w:rsidRPr="00474C19">
        <w:rPr>
          <w:sz w:val="28"/>
          <w:szCs w:val="28"/>
        </w:rPr>
        <w:t>190 N 3</w:t>
      </w:r>
      <w:r w:rsidRPr="00474C19">
        <w:rPr>
          <w:sz w:val="28"/>
          <w:szCs w:val="28"/>
          <w:vertAlign w:val="superscript"/>
        </w:rPr>
        <w:t>rd</w:t>
      </w:r>
      <w:r w:rsidRPr="00474C19">
        <w:rPr>
          <w:sz w:val="28"/>
          <w:szCs w:val="28"/>
        </w:rPr>
        <w:t xml:space="preserve"> East </w:t>
      </w:r>
      <w:r w:rsidRPr="00474C19">
        <w:rPr>
          <w:sz w:val="28"/>
          <w:szCs w:val="28"/>
        </w:rPr>
        <w:tab/>
        <w:t>P.O. Box 324</w:t>
      </w:r>
    </w:p>
    <w:p w14:paraId="08185F09" w14:textId="77777777" w:rsidR="00703E45" w:rsidRDefault="00703E45" w:rsidP="00703E45">
      <w:pPr>
        <w:spacing w:after="0" w:line="276" w:lineRule="auto"/>
        <w:jc w:val="center"/>
        <w:rPr>
          <w:sz w:val="28"/>
          <w:szCs w:val="28"/>
        </w:rPr>
      </w:pPr>
      <w:r w:rsidRPr="00474C19">
        <w:rPr>
          <w:sz w:val="28"/>
          <w:szCs w:val="28"/>
        </w:rPr>
        <w:t>435-672-9990</w:t>
      </w:r>
    </w:p>
    <w:p w14:paraId="2A028183" w14:textId="77777777" w:rsidR="00703E45" w:rsidRPr="00474C19" w:rsidRDefault="00703E45" w:rsidP="00703E45">
      <w:pPr>
        <w:spacing w:after="0" w:line="276" w:lineRule="auto"/>
        <w:jc w:val="center"/>
        <w:rPr>
          <w:sz w:val="22"/>
          <w:szCs w:val="22"/>
        </w:rPr>
      </w:pPr>
      <w:r w:rsidRPr="00474C19">
        <w:rPr>
          <w:sz w:val="22"/>
          <w:szCs w:val="22"/>
        </w:rPr>
        <w:t>Regular Meetings are held the first three Tuesdays of every month at 4:00 p.m. Requests to be on the agenda may be submitted in writing to Ann Leppanen (</w:t>
      </w:r>
      <w:hyperlink r:id="rId5" w:history="1">
        <w:r w:rsidRPr="00474C19">
          <w:rPr>
            <w:rStyle w:val="Hyperlink"/>
            <w:sz w:val="22"/>
            <w:szCs w:val="22"/>
          </w:rPr>
          <w:t>ann@townofbluff.org</w:t>
        </w:r>
      </w:hyperlink>
      <w:r w:rsidRPr="00474C19">
        <w:rPr>
          <w:sz w:val="22"/>
          <w:szCs w:val="22"/>
        </w:rPr>
        <w:t xml:space="preserve">) at least 4 days before the meeting. Agendas and minutes are posted at </w:t>
      </w:r>
    </w:p>
    <w:p w14:paraId="3D2F3CA2" w14:textId="77777777" w:rsidR="00703E45" w:rsidRPr="00474C19" w:rsidRDefault="00703E45" w:rsidP="00703E45">
      <w:pPr>
        <w:spacing w:after="0" w:line="276" w:lineRule="auto"/>
        <w:jc w:val="center"/>
        <w:rPr>
          <w:sz w:val="22"/>
          <w:szCs w:val="22"/>
        </w:rPr>
      </w:pPr>
      <w:r w:rsidRPr="00474C19">
        <w:rPr>
          <w:sz w:val="22"/>
          <w:szCs w:val="22"/>
        </w:rPr>
        <w:t xml:space="preserve">townofbluff.org and audio, in addition, at the Utah Public Notice Website. </w:t>
      </w:r>
    </w:p>
    <w:p w14:paraId="5835D59D" w14:textId="77777777" w:rsidR="00703E45" w:rsidRDefault="00703E45" w:rsidP="00703E45">
      <w:pPr>
        <w:spacing w:after="0" w:line="276" w:lineRule="auto"/>
        <w:jc w:val="center"/>
        <w:rPr>
          <w:sz w:val="22"/>
          <w:szCs w:val="22"/>
        </w:rPr>
      </w:pPr>
      <w:r w:rsidRPr="00474C19">
        <w:rPr>
          <w:sz w:val="22"/>
          <w:szCs w:val="22"/>
        </w:rPr>
        <w:t>This meeting was held In-person and Virtually</w:t>
      </w:r>
    </w:p>
    <w:p w14:paraId="2450BBCF" w14:textId="77777777" w:rsidR="00703E45" w:rsidRDefault="00703E45" w:rsidP="00703E45">
      <w:pPr>
        <w:spacing w:after="0" w:line="276" w:lineRule="auto"/>
        <w:rPr>
          <w:sz w:val="22"/>
          <w:szCs w:val="22"/>
        </w:rPr>
      </w:pPr>
    </w:p>
    <w:p w14:paraId="4841AA86" w14:textId="77777777" w:rsidR="00703E45" w:rsidRPr="00212174" w:rsidRDefault="00703E45" w:rsidP="00703E45">
      <w:pPr>
        <w:spacing w:after="0" w:line="276" w:lineRule="auto"/>
        <w:jc w:val="center"/>
        <w:rPr>
          <w:b/>
          <w:bCs/>
        </w:rPr>
      </w:pPr>
      <w:r w:rsidRPr="00212174">
        <w:rPr>
          <w:b/>
          <w:bCs/>
        </w:rPr>
        <w:t>The meeting was called to order at 4:01 p.m.</w:t>
      </w:r>
    </w:p>
    <w:p w14:paraId="1A37A49C" w14:textId="77777777" w:rsidR="00703E45" w:rsidRDefault="00703E45" w:rsidP="00703E45">
      <w:pPr>
        <w:spacing w:after="0" w:line="276" w:lineRule="auto"/>
        <w:rPr>
          <w:b/>
          <w:bCs/>
        </w:rPr>
      </w:pPr>
      <w:r>
        <w:rPr>
          <w:b/>
          <w:bCs/>
        </w:rPr>
        <w:t xml:space="preserve">Roll Call </w:t>
      </w:r>
    </w:p>
    <w:p w14:paraId="63B2A48D" w14:textId="77777777" w:rsidR="00703E45" w:rsidRDefault="00703E45" w:rsidP="00703E45">
      <w:pPr>
        <w:spacing w:after="0" w:line="276" w:lineRule="auto"/>
      </w:pPr>
      <w:r>
        <w:t>Mayor Ann K. Leppanen, Mayor Pro-term Britt Hornsby, Luanne Hook, Jennifer Davila, Linda Sosa</w:t>
      </w:r>
    </w:p>
    <w:p w14:paraId="575F91AF" w14:textId="77777777" w:rsidR="00703E45" w:rsidRDefault="00703E45" w:rsidP="00703E45">
      <w:pPr>
        <w:spacing w:after="0" w:line="276" w:lineRule="auto"/>
      </w:pPr>
      <w:r>
        <w:t>Town Manager Erin Nelson</w:t>
      </w:r>
    </w:p>
    <w:p w14:paraId="0864C5F6" w14:textId="77777777" w:rsidR="00703E45" w:rsidRDefault="00703E45" w:rsidP="00703E45">
      <w:pPr>
        <w:spacing w:after="0" w:line="276" w:lineRule="auto"/>
      </w:pPr>
      <w:r>
        <w:t>Notetaker Melanie Daniels</w:t>
      </w:r>
    </w:p>
    <w:p w14:paraId="1D0B2A9D" w14:textId="77777777" w:rsidR="00703E45" w:rsidRDefault="00703E45" w:rsidP="00703E45">
      <w:pPr>
        <w:spacing w:before="120" w:after="0" w:line="276" w:lineRule="auto"/>
        <w:jc w:val="center"/>
        <w:rPr>
          <w:b/>
          <w:bCs/>
        </w:rPr>
      </w:pPr>
      <w:r>
        <w:rPr>
          <w:b/>
          <w:bCs/>
        </w:rPr>
        <w:t>Agenda</w:t>
      </w:r>
    </w:p>
    <w:p w14:paraId="506E7E02" w14:textId="77777777" w:rsidR="00703E45" w:rsidRDefault="00703E45" w:rsidP="00703E45">
      <w:pPr>
        <w:pStyle w:val="ListParagraph"/>
        <w:numPr>
          <w:ilvl w:val="0"/>
          <w:numId w:val="1"/>
        </w:numPr>
        <w:spacing w:after="0" w:line="276" w:lineRule="auto"/>
        <w:rPr>
          <w:b/>
          <w:bCs/>
        </w:rPr>
      </w:pPr>
      <w:r>
        <w:rPr>
          <w:b/>
          <w:bCs/>
        </w:rPr>
        <w:t>Discussion of Fire Restrictions</w:t>
      </w:r>
    </w:p>
    <w:p w14:paraId="39E4FCAD" w14:textId="77777777" w:rsidR="00703E45" w:rsidRDefault="00703E45" w:rsidP="00703E45">
      <w:pPr>
        <w:spacing w:after="120" w:line="276" w:lineRule="auto"/>
      </w:pPr>
      <w:r>
        <w:t xml:space="preserve">Mayor Leppanen informed the Council of correspondence with Volunteer Fire Chief Lott about fire restrictions for the Town based on rainfall amounts. The Council discussed the matter, deciding to defer to the opinion of the Fire Chief and wait to consider any fire restrictions, as the need is not immediate. </w:t>
      </w:r>
    </w:p>
    <w:p w14:paraId="20BE4C8B" w14:textId="77777777" w:rsidR="00703E45" w:rsidRDefault="00703E45" w:rsidP="00703E45">
      <w:pPr>
        <w:pStyle w:val="ListParagraph"/>
        <w:numPr>
          <w:ilvl w:val="0"/>
          <w:numId w:val="1"/>
        </w:numPr>
        <w:spacing w:after="0" w:line="276" w:lineRule="auto"/>
        <w:rPr>
          <w:b/>
          <w:bCs/>
        </w:rPr>
      </w:pPr>
      <w:r>
        <w:rPr>
          <w:b/>
          <w:bCs/>
        </w:rPr>
        <w:t>Discussion of Enforcement, including Animals at Large and Dangerous Animals</w:t>
      </w:r>
    </w:p>
    <w:p w14:paraId="3F8B4637" w14:textId="77777777" w:rsidR="00703E45" w:rsidRDefault="00703E45" w:rsidP="00703E45">
      <w:pPr>
        <w:spacing w:after="120" w:line="276" w:lineRule="auto"/>
      </w:pPr>
      <w:r>
        <w:t xml:space="preserve">Mayor Leppanen informed the Council about reports of Animals at Large, made to her and the San Juan County Sheriff’s office, and introduced the discussion of code enforcement for the Town. Town Manager Nelson asked the Council to clarify how they wished to approach code enforcement and Mayor Leppanen indicated the immediate needs of enforcement appear to pertain mainly to Animals, Weeds, and Exterior Lighting. The Council then discussed the projected specific needs for the Town, realistic resources available for Animals at Large, and which public body could be responsible for developing the ordinances related to the specific </w:t>
      </w:r>
      <w:proofErr w:type="gramStart"/>
      <w:r>
        <w:t>areas aforementioned</w:t>
      </w:r>
      <w:proofErr w:type="gramEnd"/>
      <w:r>
        <w:t xml:space="preserve">. </w:t>
      </w:r>
    </w:p>
    <w:p w14:paraId="5D117E07" w14:textId="77777777" w:rsidR="00703E45" w:rsidRDefault="00703E45" w:rsidP="00703E45">
      <w:pPr>
        <w:pStyle w:val="ListParagraph"/>
        <w:numPr>
          <w:ilvl w:val="0"/>
          <w:numId w:val="1"/>
        </w:numPr>
        <w:spacing w:after="0" w:line="276" w:lineRule="auto"/>
        <w:rPr>
          <w:b/>
          <w:bCs/>
        </w:rPr>
      </w:pPr>
      <w:r>
        <w:rPr>
          <w:b/>
          <w:bCs/>
        </w:rPr>
        <w:t>Council Member Reports of Monthly progress of Strategic Plan Assignments</w:t>
      </w:r>
    </w:p>
    <w:p w14:paraId="031CA86A" w14:textId="2FF318D0" w:rsidR="00703E45" w:rsidRDefault="00703E45" w:rsidP="00703E45">
      <w:pPr>
        <w:spacing w:after="120" w:line="276" w:lineRule="auto"/>
      </w:pPr>
      <w:r>
        <w:t xml:space="preserve">Council Member Hornsby reported that he has been extremely busy, however, has been able to initiate the consultation process with </w:t>
      </w:r>
      <w:r w:rsidR="00223608">
        <w:t>Bluff Water Works</w:t>
      </w:r>
      <w:r>
        <w:t xml:space="preserve">. Council Member Sosa reported that she has started that consultation process as well and is progressing with training the new Bookkeeper. Council Member Hook updated the Council on the Active </w:t>
      </w:r>
      <w:r>
        <w:lastRenderedPageBreak/>
        <w:t xml:space="preserve">Transportation Plan and the needs of the Planning and Zoning Commission on the Council’s request for the Commission to handle the Noise Ordinance. The Council discussed how this pertains to the nature of enforcement for the Town and how future nuisance types of ordinances should be addressed. Town Manager Nelson referenced the needs outlined in the Town’s Strategic Plan and, with the Council, assigned tasks to help the Council meaningfully engage with the issue as they move forward in the Strategic Plan. Council Member Davila continued reporting by updating the Council on her work around the Cooperative Culture Center, West Park and Business Owners of Bluff.  Mayor Leppanen reported on the progress of the Emergency Response Plan, impacts of litigation, and addition of staff to the Town’s Administration. Finally, Town Manager Nelson was able to report on Town Administrative goals and progress, resource development for community members, and Capital Projects Plan. </w:t>
      </w:r>
    </w:p>
    <w:p w14:paraId="7D75A420" w14:textId="77777777" w:rsidR="00703E45" w:rsidRDefault="00703E45" w:rsidP="00703E45">
      <w:pPr>
        <w:pStyle w:val="ListParagraph"/>
        <w:numPr>
          <w:ilvl w:val="0"/>
          <w:numId w:val="1"/>
        </w:numPr>
        <w:spacing w:after="0" w:line="276" w:lineRule="auto"/>
        <w:rPr>
          <w:b/>
          <w:bCs/>
        </w:rPr>
      </w:pPr>
      <w:r>
        <w:rPr>
          <w:b/>
          <w:bCs/>
        </w:rPr>
        <w:t>Discussion of capital Improvement Projects</w:t>
      </w:r>
    </w:p>
    <w:p w14:paraId="2526539E" w14:textId="77777777" w:rsidR="00703E45" w:rsidRDefault="00703E45" w:rsidP="00703E45">
      <w:pPr>
        <w:spacing w:after="120" w:line="276" w:lineRule="auto"/>
      </w:pPr>
      <w:r>
        <w:t xml:space="preserve">Town Manager Nelson opened the discussion with the Calf Canyon Road and the Council’s interest in pursuing remedies </w:t>
      </w:r>
      <w:proofErr w:type="gramStart"/>
      <w:r>
        <w:t>to</w:t>
      </w:r>
      <w:proofErr w:type="gramEnd"/>
      <w:r>
        <w:t xml:space="preserve"> the state of that road. The Council requested more information on the situation so Town Manager Nelson will consult with relevant parties. The Council discussed the situation of Barwell Park, the history of that area, and how that will impact the future of the </w:t>
      </w:r>
      <w:proofErr w:type="gramStart"/>
      <w:r>
        <w:t>Park</w:t>
      </w:r>
      <w:proofErr w:type="gramEnd"/>
      <w:r>
        <w:t xml:space="preserve">. The Council then assigned priority to each of the listed line items on the drafted Capital Improvement Plan, to help direct development of the Plan and discuss the specifics of each item listed.  Mayor Leppanen left the meeting with permission of the Mayor Pro-term Hornsby. </w:t>
      </w:r>
    </w:p>
    <w:p w14:paraId="4A62A5D8" w14:textId="77777777" w:rsidR="00703E45" w:rsidRDefault="00703E45" w:rsidP="00703E45">
      <w:pPr>
        <w:pStyle w:val="ListParagraph"/>
        <w:numPr>
          <w:ilvl w:val="0"/>
          <w:numId w:val="1"/>
        </w:numPr>
        <w:spacing w:after="0" w:line="276" w:lineRule="auto"/>
        <w:rPr>
          <w:b/>
          <w:bCs/>
        </w:rPr>
      </w:pPr>
      <w:r>
        <w:rPr>
          <w:b/>
          <w:bCs/>
        </w:rPr>
        <w:t>EPA Project Bids</w:t>
      </w:r>
    </w:p>
    <w:p w14:paraId="45813A51" w14:textId="77777777" w:rsidR="00703E45" w:rsidRDefault="00703E45" w:rsidP="00703E45">
      <w:pPr>
        <w:spacing w:after="120" w:line="276" w:lineRule="auto"/>
      </w:pPr>
      <w:r>
        <w:t xml:space="preserve">Town Manager Nelson informed the Council and Public there were two qualified bids submitted to the Town. There are plans to vote on selection according to the matrix in the RFP at the Joint Meeting with </w:t>
      </w:r>
      <w:r w:rsidRPr="00871BCF">
        <w:t xml:space="preserve">Utah Diné </w:t>
      </w:r>
      <w:proofErr w:type="spellStart"/>
      <w:r w:rsidRPr="00871BCF">
        <w:t>Bikéyah</w:t>
      </w:r>
      <w:proofErr w:type="spellEnd"/>
      <w:r>
        <w:t xml:space="preserve">, Wednesday, August 21, 2024, at 11:00a.m. </w:t>
      </w:r>
    </w:p>
    <w:p w14:paraId="09A71005" w14:textId="77777777" w:rsidR="00703E45" w:rsidRDefault="00703E45" w:rsidP="00703E45">
      <w:pPr>
        <w:pStyle w:val="ListParagraph"/>
        <w:numPr>
          <w:ilvl w:val="0"/>
          <w:numId w:val="1"/>
        </w:numPr>
        <w:spacing w:after="0" w:line="276" w:lineRule="auto"/>
        <w:rPr>
          <w:b/>
          <w:bCs/>
        </w:rPr>
      </w:pPr>
      <w:r>
        <w:rPr>
          <w:b/>
          <w:bCs/>
        </w:rPr>
        <w:t xml:space="preserve">Other </w:t>
      </w:r>
    </w:p>
    <w:p w14:paraId="691E3414" w14:textId="06B2A107" w:rsidR="00703E45" w:rsidRPr="003D1F74" w:rsidRDefault="00703E45" w:rsidP="00703E45">
      <w:pPr>
        <w:spacing w:after="120" w:line="276" w:lineRule="auto"/>
      </w:pPr>
      <w:r>
        <w:t xml:space="preserve">Council Member Davila informed the council of a </w:t>
      </w:r>
      <w:r w:rsidR="00E55667">
        <w:t>Bluff Water Works</w:t>
      </w:r>
      <w:r>
        <w:t xml:space="preserve"> Water Board Meeting. </w:t>
      </w:r>
    </w:p>
    <w:p w14:paraId="46C0E02C" w14:textId="77777777" w:rsidR="00703E45" w:rsidRDefault="00703E45" w:rsidP="00703E45">
      <w:pPr>
        <w:pStyle w:val="ListParagraph"/>
        <w:numPr>
          <w:ilvl w:val="0"/>
          <w:numId w:val="1"/>
        </w:numPr>
        <w:spacing w:after="0" w:line="276" w:lineRule="auto"/>
        <w:rPr>
          <w:b/>
          <w:bCs/>
        </w:rPr>
      </w:pPr>
      <w:r>
        <w:rPr>
          <w:b/>
          <w:bCs/>
        </w:rPr>
        <w:t>Adjournment</w:t>
      </w:r>
    </w:p>
    <w:p w14:paraId="7064C9F4" w14:textId="77777777" w:rsidR="00703E45" w:rsidRDefault="00703E45" w:rsidP="00703E45">
      <w:pPr>
        <w:spacing w:after="0" w:line="276" w:lineRule="auto"/>
      </w:pPr>
      <w:r>
        <w:t xml:space="preserve">Council Member Davila motioned to adjourn the meeting and Council Member Hook seconded the motion. Council Members Hook, Hornsby, Sosa, and Davila all voted in favor. The motion passed unanimously. </w:t>
      </w:r>
    </w:p>
    <w:p w14:paraId="65A48AE7" w14:textId="77777777" w:rsidR="00703E45" w:rsidRPr="00A37C01" w:rsidRDefault="00703E45" w:rsidP="00703E45">
      <w:pPr>
        <w:spacing w:after="0" w:line="276" w:lineRule="auto"/>
      </w:pPr>
      <w:r>
        <w:t>The meeting adjourned at 5:32 p.m.</w:t>
      </w:r>
    </w:p>
    <w:p w14:paraId="7471A418" w14:textId="77777777" w:rsidR="00703E45" w:rsidRPr="00474C19" w:rsidRDefault="00703E45" w:rsidP="00703E45">
      <w:pPr>
        <w:spacing w:after="0" w:line="276" w:lineRule="auto"/>
        <w:jc w:val="center"/>
      </w:pPr>
    </w:p>
    <w:p w14:paraId="46B1274D" w14:textId="77777777" w:rsidR="00703E45" w:rsidRPr="00474C19" w:rsidRDefault="00703E45" w:rsidP="00703E45">
      <w:pPr>
        <w:jc w:val="center"/>
      </w:pPr>
    </w:p>
    <w:p w14:paraId="21980AA9" w14:textId="77777777" w:rsidR="00FC1FDA" w:rsidRDefault="00FC1FDA"/>
    <w:sectPr w:rsidR="00FC1FDA" w:rsidSect="00703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62281"/>
    <w:multiLevelType w:val="hybridMultilevel"/>
    <w:tmpl w:val="D386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19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45"/>
    <w:rsid w:val="00223608"/>
    <w:rsid w:val="002542E7"/>
    <w:rsid w:val="00703E45"/>
    <w:rsid w:val="00873B81"/>
    <w:rsid w:val="00E55667"/>
    <w:rsid w:val="00F20348"/>
    <w:rsid w:val="00F83C11"/>
    <w:rsid w:val="00FC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640B"/>
  <w15:chartTrackingRefBased/>
  <w15:docId w15:val="{F7221FB7-F333-436C-9773-3ABBC244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E45"/>
  </w:style>
  <w:style w:type="paragraph" w:styleId="Heading1">
    <w:name w:val="heading 1"/>
    <w:basedOn w:val="Normal"/>
    <w:next w:val="Normal"/>
    <w:link w:val="Heading1Char"/>
    <w:uiPriority w:val="9"/>
    <w:qFormat/>
    <w:rsid w:val="00703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E45"/>
    <w:rPr>
      <w:rFonts w:eastAsiaTheme="majorEastAsia" w:cstheme="majorBidi"/>
      <w:color w:val="272727" w:themeColor="text1" w:themeTint="D8"/>
    </w:rPr>
  </w:style>
  <w:style w:type="paragraph" w:styleId="Title">
    <w:name w:val="Title"/>
    <w:basedOn w:val="Normal"/>
    <w:next w:val="Normal"/>
    <w:link w:val="TitleChar"/>
    <w:uiPriority w:val="10"/>
    <w:qFormat/>
    <w:rsid w:val="00703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E45"/>
    <w:pPr>
      <w:spacing w:before="160"/>
      <w:jc w:val="center"/>
    </w:pPr>
    <w:rPr>
      <w:i/>
      <w:iCs/>
      <w:color w:val="404040" w:themeColor="text1" w:themeTint="BF"/>
    </w:rPr>
  </w:style>
  <w:style w:type="character" w:customStyle="1" w:styleId="QuoteChar">
    <w:name w:val="Quote Char"/>
    <w:basedOn w:val="DefaultParagraphFont"/>
    <w:link w:val="Quote"/>
    <w:uiPriority w:val="29"/>
    <w:rsid w:val="00703E45"/>
    <w:rPr>
      <w:i/>
      <w:iCs/>
      <w:color w:val="404040" w:themeColor="text1" w:themeTint="BF"/>
    </w:rPr>
  </w:style>
  <w:style w:type="paragraph" w:styleId="ListParagraph">
    <w:name w:val="List Paragraph"/>
    <w:basedOn w:val="Normal"/>
    <w:uiPriority w:val="34"/>
    <w:qFormat/>
    <w:rsid w:val="00703E45"/>
    <w:pPr>
      <w:ind w:left="720"/>
      <w:contextualSpacing/>
    </w:pPr>
  </w:style>
  <w:style w:type="character" w:styleId="IntenseEmphasis">
    <w:name w:val="Intense Emphasis"/>
    <w:basedOn w:val="DefaultParagraphFont"/>
    <w:uiPriority w:val="21"/>
    <w:qFormat/>
    <w:rsid w:val="00703E45"/>
    <w:rPr>
      <w:i/>
      <w:iCs/>
      <w:color w:val="0F4761" w:themeColor="accent1" w:themeShade="BF"/>
    </w:rPr>
  </w:style>
  <w:style w:type="paragraph" w:styleId="IntenseQuote">
    <w:name w:val="Intense Quote"/>
    <w:basedOn w:val="Normal"/>
    <w:next w:val="Normal"/>
    <w:link w:val="IntenseQuoteChar"/>
    <w:uiPriority w:val="30"/>
    <w:qFormat/>
    <w:rsid w:val="00703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E45"/>
    <w:rPr>
      <w:i/>
      <w:iCs/>
      <w:color w:val="0F4761" w:themeColor="accent1" w:themeShade="BF"/>
    </w:rPr>
  </w:style>
  <w:style w:type="character" w:styleId="IntenseReference">
    <w:name w:val="Intense Reference"/>
    <w:basedOn w:val="DefaultParagraphFont"/>
    <w:uiPriority w:val="32"/>
    <w:qFormat/>
    <w:rsid w:val="00703E45"/>
    <w:rPr>
      <w:b/>
      <w:bCs/>
      <w:smallCaps/>
      <w:color w:val="0F4761" w:themeColor="accent1" w:themeShade="BF"/>
      <w:spacing w:val="5"/>
    </w:rPr>
  </w:style>
  <w:style w:type="character" w:styleId="Hyperlink">
    <w:name w:val="Hyperlink"/>
    <w:basedOn w:val="DefaultParagraphFont"/>
    <w:uiPriority w:val="99"/>
    <w:unhideWhenUsed/>
    <w:rsid w:val="00703E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townofbluf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Daniels</dc:creator>
  <cp:keywords/>
  <dc:description/>
  <cp:lastModifiedBy>Melanie Daniels</cp:lastModifiedBy>
  <cp:revision>4</cp:revision>
  <dcterms:created xsi:type="dcterms:W3CDTF">2024-08-21T20:49:00Z</dcterms:created>
  <dcterms:modified xsi:type="dcterms:W3CDTF">2024-08-21T21:18:00Z</dcterms:modified>
</cp:coreProperties>
</file>