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Minutes of the regular scheduled meeting of the Long Valley Sewer Improvement District held July 10, 2024 in the basement meeting room of the Town of Orderville office building at 8:00 P.M.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Attending were JD Maxwell, Robert Tait, Thomas Griffiths, Ray Spencer, and Lynnette Hamilton.</w:t>
      </w:r>
    </w:p>
    <w:p w:rsidR="00000000" w:rsidDel="00000000" w:rsidP="00000000" w:rsidRDefault="00000000" w:rsidRPr="00000000" w14:paraId="00000004">
      <w:pPr>
        <w:rPr/>
      </w:pPr>
      <w:r w:rsidDel="00000000" w:rsidR="00000000" w:rsidRPr="00000000">
        <w:rPr>
          <w:rtl w:val="0"/>
        </w:rPr>
        <w:t xml:space="preserve">Jarad Brinkerhoff was excused.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Motion to open public hearing by Thomas Griffiths.  Motion passed.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Comments made by Lynnette Hamilton representing Party Pooper were accepted.  She was concerned about operators who operate responsibly might be penalized with proposed rate changes.  Also expressed concern that the station did not facilitate dumping easily and could be improved.  </w:t>
      </w:r>
    </w:p>
    <w:p w:rsidR="00000000" w:rsidDel="00000000" w:rsidP="00000000" w:rsidRDefault="00000000" w:rsidRPr="00000000" w14:paraId="00000009">
      <w:pPr>
        <w:rPr/>
      </w:pPr>
      <w:r w:rsidDel="00000000" w:rsidR="00000000" w:rsidRPr="00000000">
        <w:rPr>
          <w:rtl w:val="0"/>
        </w:rPr>
        <w:t xml:space="preserve">Board Chair JD Maxwell explained that the current rate and method of charging was too dependent on self reporting and he hoped the new rate structure, which could involve camera verification of each incident, would take some of that self reporting away.  He also explained some of the suggested improvements to the site which would help alleviate her concerns.   </w:t>
      </w:r>
    </w:p>
    <w:p w:rsidR="00000000" w:rsidDel="00000000" w:rsidP="00000000" w:rsidRDefault="00000000" w:rsidRPr="00000000" w14:paraId="0000000A">
      <w:pPr>
        <w:rPr/>
      </w:pPr>
      <w:r w:rsidDel="00000000" w:rsidR="00000000" w:rsidRPr="00000000">
        <w:rPr>
          <w:rtl w:val="0"/>
        </w:rPr>
        <w:t xml:space="preserve">Lynnette also expressed concern that a charge per truck load would result in partial truck loads being over charged.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Motion to go out of Public Hearing by Thomas Griffiths.  Motion passed.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Minutes of the regular scheduled meeting held June 12, 2024 were presented.  Motion passed.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Discussion of an ordinance changing the rate charged for sewer dumping was agreed to be tabled.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Discussion of board member appointments and possible change in number of board members was brief.  Members agreed that conversations with Glendale and Orderville Town councils should be made.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Maintenance items were discussed.  Pump number 1 still being repaired.  Still not priming.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Truck repairs still ongoing.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Motion to approve expenditures by Thomas Griffiths.  Motion passed.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Motion to adjourn by Thomas Griffiths.  Motion passed.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