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15621B" w14:textId="77777777" w:rsidR="005F518A" w:rsidRDefault="005F518A" w:rsidP="005F518A">
      <w:pPr>
        <w:pStyle w:val="NoSpacing"/>
        <w:jc w:val="center"/>
        <w:rPr>
          <w:rFonts w:ascii="Times New Roman" w:hAnsi="Times New Roman" w:cs="Times New Roman"/>
        </w:rPr>
      </w:pPr>
      <w:r>
        <w:rPr>
          <w:rFonts w:ascii="Times New Roman" w:hAnsi="Times New Roman" w:cs="Times New Roman"/>
        </w:rPr>
        <w:t>NOTICE OF MEETING</w:t>
      </w:r>
    </w:p>
    <w:p w14:paraId="586155B0" w14:textId="77777777" w:rsidR="005F518A" w:rsidRDefault="005F518A" w:rsidP="005F518A">
      <w:pPr>
        <w:pStyle w:val="NoSpacing"/>
        <w:jc w:val="center"/>
        <w:rPr>
          <w:rFonts w:ascii="Times New Roman" w:hAnsi="Times New Roman" w:cs="Times New Roman"/>
        </w:rPr>
      </w:pPr>
      <w:r>
        <w:rPr>
          <w:rFonts w:ascii="Times New Roman" w:hAnsi="Times New Roman" w:cs="Times New Roman"/>
        </w:rPr>
        <w:t>OF</w:t>
      </w:r>
    </w:p>
    <w:p w14:paraId="29211D67" w14:textId="77777777" w:rsidR="005F518A" w:rsidRDefault="005F518A" w:rsidP="005F518A">
      <w:pPr>
        <w:pStyle w:val="NoSpacing"/>
        <w:jc w:val="center"/>
        <w:rPr>
          <w:rFonts w:ascii="Times New Roman" w:hAnsi="Times New Roman" w:cs="Times New Roman"/>
        </w:rPr>
      </w:pPr>
      <w:r>
        <w:rPr>
          <w:rFonts w:ascii="Times New Roman" w:hAnsi="Times New Roman" w:cs="Times New Roman"/>
        </w:rPr>
        <w:t>THE MORGAN COUNCIL OF GOVERNMENTS</w:t>
      </w:r>
    </w:p>
    <w:p w14:paraId="7671B16F" w14:textId="77777777" w:rsidR="005F518A" w:rsidRDefault="005F518A" w:rsidP="005F518A">
      <w:pPr>
        <w:pStyle w:val="NoSpacing"/>
        <w:jc w:val="center"/>
        <w:rPr>
          <w:rFonts w:ascii="Times New Roman" w:hAnsi="Times New Roman" w:cs="Times New Roman"/>
        </w:rPr>
      </w:pPr>
    </w:p>
    <w:p w14:paraId="02B0F84C" w14:textId="5B12192F" w:rsidR="005F518A" w:rsidRPr="00AE72E3" w:rsidRDefault="005F518A" w:rsidP="005F518A">
      <w:pPr>
        <w:pStyle w:val="NoSpacing"/>
        <w:jc w:val="center"/>
        <w:rPr>
          <w:rFonts w:ascii="Times New Roman" w:hAnsi="Times New Roman" w:cs="Times New Roman"/>
        </w:rPr>
      </w:pPr>
      <w:r w:rsidRPr="00AE72E3">
        <w:rPr>
          <w:rFonts w:ascii="Times New Roman" w:hAnsi="Times New Roman" w:cs="Times New Roman"/>
        </w:rPr>
        <w:t xml:space="preserve">Pursuant to Utah Code, Title 52, Chapter 4, notice is hereby given to members of the Morgan Council of Governments (COG) and to the general public that the Morgan Council of Governments will hold a meeting in open public session on Monday, </w:t>
      </w:r>
      <w:r w:rsidR="00C940D7">
        <w:rPr>
          <w:rFonts w:ascii="Times New Roman" w:hAnsi="Times New Roman" w:cs="Times New Roman"/>
        </w:rPr>
        <w:t>August 19th</w:t>
      </w:r>
      <w:r w:rsidRPr="00AE72E3">
        <w:rPr>
          <w:rFonts w:ascii="Times New Roman" w:hAnsi="Times New Roman" w:cs="Times New Roman"/>
        </w:rPr>
        <w:t>, 2021, at 4:00 p.m., at the Morgan County Building, Council Room, at 48 W Young Street Morgan Utah</w:t>
      </w:r>
    </w:p>
    <w:p w14:paraId="5A323095" w14:textId="77777777" w:rsidR="005F518A" w:rsidRPr="00AE72E3" w:rsidRDefault="005F518A" w:rsidP="005F518A">
      <w:pPr>
        <w:pStyle w:val="NoSpacing"/>
        <w:jc w:val="center"/>
        <w:rPr>
          <w:rFonts w:ascii="Times New Roman" w:hAnsi="Times New Roman" w:cs="Times New Roman"/>
        </w:rPr>
      </w:pPr>
    </w:p>
    <w:p w14:paraId="60E91FF6" w14:textId="77777777" w:rsidR="005F518A" w:rsidRPr="00AE72E3" w:rsidRDefault="005F518A" w:rsidP="00C507FF">
      <w:pPr>
        <w:pStyle w:val="NoSpacing"/>
        <w:ind w:left="3600" w:firstLine="720"/>
        <w:rPr>
          <w:rFonts w:ascii="Times New Roman" w:hAnsi="Times New Roman" w:cs="Times New Roman"/>
        </w:rPr>
      </w:pPr>
      <w:r w:rsidRPr="00AE72E3">
        <w:rPr>
          <w:rFonts w:ascii="Times New Roman" w:hAnsi="Times New Roman" w:cs="Times New Roman"/>
        </w:rPr>
        <w:t>AGENDA</w:t>
      </w:r>
    </w:p>
    <w:p w14:paraId="35006979" w14:textId="77777777" w:rsidR="005F518A" w:rsidRPr="00F10C94" w:rsidRDefault="005F518A" w:rsidP="005F518A">
      <w:pPr>
        <w:pStyle w:val="NoSpacing"/>
        <w:rPr>
          <w:rFonts w:ascii="Times New Roman" w:hAnsi="Times New Roman" w:cs="Times New Roman"/>
          <w:b/>
          <w:bCs/>
          <w:u w:val="single"/>
        </w:rPr>
      </w:pPr>
      <w:r w:rsidRPr="00F10C94">
        <w:rPr>
          <w:rFonts w:ascii="Times New Roman" w:hAnsi="Times New Roman" w:cs="Times New Roman"/>
          <w:b/>
          <w:bCs/>
          <w:u w:val="single"/>
        </w:rPr>
        <w:t>MINUTES</w:t>
      </w:r>
    </w:p>
    <w:p w14:paraId="6BDB1CBF" w14:textId="77777777" w:rsidR="005F518A" w:rsidRPr="00AE72E3" w:rsidRDefault="005F518A" w:rsidP="005F518A">
      <w:pPr>
        <w:pStyle w:val="NoSpacing"/>
        <w:jc w:val="center"/>
        <w:rPr>
          <w:rFonts w:ascii="Times New Roman" w:hAnsi="Times New Roman" w:cs="Times New Roman"/>
        </w:rPr>
      </w:pPr>
    </w:p>
    <w:p w14:paraId="4FEACAC4" w14:textId="23822F2E" w:rsidR="005F518A" w:rsidRDefault="005F518A" w:rsidP="005F518A">
      <w:pPr>
        <w:pStyle w:val="NoSpacing"/>
        <w:rPr>
          <w:rFonts w:ascii="Times New Roman" w:hAnsi="Times New Roman" w:cs="Times New Roman"/>
        </w:rPr>
      </w:pPr>
      <w:r w:rsidRPr="00AE72E3">
        <w:rPr>
          <w:rFonts w:ascii="Times New Roman" w:hAnsi="Times New Roman" w:cs="Times New Roman"/>
        </w:rPr>
        <w:t>Approval – Minutes of the Morgan Council of Governments</w:t>
      </w:r>
      <w:r>
        <w:rPr>
          <w:rFonts w:ascii="Times New Roman" w:hAnsi="Times New Roman" w:cs="Times New Roman"/>
        </w:rPr>
        <w:t xml:space="preserve"> (COG)</w:t>
      </w:r>
      <w:r w:rsidRPr="00AE72E3">
        <w:rPr>
          <w:rFonts w:ascii="Times New Roman" w:hAnsi="Times New Roman" w:cs="Times New Roman"/>
        </w:rPr>
        <w:t xml:space="preserve"> – </w:t>
      </w:r>
      <w:r w:rsidR="00FB7B5C">
        <w:rPr>
          <w:rFonts w:ascii="Times New Roman" w:hAnsi="Times New Roman" w:cs="Times New Roman"/>
        </w:rPr>
        <w:t>July 24th</w:t>
      </w:r>
      <w:r>
        <w:rPr>
          <w:rFonts w:ascii="Times New Roman" w:hAnsi="Times New Roman" w:cs="Times New Roman"/>
        </w:rPr>
        <w:t>, 2024</w:t>
      </w:r>
    </w:p>
    <w:p w14:paraId="30806C1C" w14:textId="5458B9CC" w:rsidR="007F7973" w:rsidRPr="00AE72E3" w:rsidRDefault="007F7973" w:rsidP="005F518A">
      <w:pPr>
        <w:pStyle w:val="NoSpacing"/>
        <w:rPr>
          <w:rFonts w:ascii="Times New Roman" w:hAnsi="Times New Roman" w:cs="Times New Roman"/>
        </w:rPr>
      </w:pPr>
    </w:p>
    <w:p w14:paraId="7D7192F2" w14:textId="77777777" w:rsidR="005F518A" w:rsidRPr="00AE72E3" w:rsidRDefault="005F518A" w:rsidP="005F518A">
      <w:pPr>
        <w:pStyle w:val="NoSpacing"/>
        <w:jc w:val="center"/>
        <w:rPr>
          <w:rFonts w:ascii="Times New Roman" w:hAnsi="Times New Roman" w:cs="Times New Roman"/>
        </w:rPr>
      </w:pPr>
    </w:p>
    <w:p w14:paraId="091F54A4" w14:textId="77777777" w:rsidR="005F518A" w:rsidRPr="00F10C94" w:rsidRDefault="005F518A" w:rsidP="005F518A">
      <w:pPr>
        <w:pStyle w:val="NoSpacing"/>
        <w:rPr>
          <w:rFonts w:ascii="Times New Roman" w:hAnsi="Times New Roman" w:cs="Times New Roman"/>
          <w:b/>
          <w:bCs/>
          <w:u w:val="single"/>
        </w:rPr>
      </w:pPr>
      <w:r w:rsidRPr="00F10C94">
        <w:rPr>
          <w:rFonts w:ascii="Times New Roman" w:hAnsi="Times New Roman" w:cs="Times New Roman"/>
          <w:b/>
          <w:bCs/>
          <w:u w:val="single"/>
        </w:rPr>
        <w:t xml:space="preserve">ITEMS FOR DISCUSSION </w:t>
      </w:r>
    </w:p>
    <w:p w14:paraId="11FEBB79" w14:textId="77777777" w:rsidR="005F518A" w:rsidRDefault="005F518A" w:rsidP="005F518A">
      <w:pPr>
        <w:pStyle w:val="NoSpacing"/>
        <w:rPr>
          <w:rFonts w:ascii="Times New Roman" w:hAnsi="Times New Roman" w:cs="Times New Roman"/>
        </w:rPr>
      </w:pPr>
    </w:p>
    <w:p w14:paraId="746AC4A8" w14:textId="77777777" w:rsidR="005F518A" w:rsidRDefault="005F518A" w:rsidP="005F518A">
      <w:pPr>
        <w:pStyle w:val="NoSpacing"/>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t>Building Permit Running Totals for City and County</w:t>
      </w:r>
    </w:p>
    <w:p w14:paraId="3F07479C" w14:textId="77777777" w:rsidR="005F518A" w:rsidRDefault="005F518A" w:rsidP="005F518A">
      <w:pPr>
        <w:pStyle w:val="NoSpacing"/>
        <w:rPr>
          <w:rFonts w:ascii="Times New Roman" w:hAnsi="Times New Roman" w:cs="Times New Roman"/>
        </w:rPr>
      </w:pPr>
    </w:p>
    <w:p w14:paraId="1552F8C7" w14:textId="77777777" w:rsidR="005F518A" w:rsidRDefault="005F518A" w:rsidP="005F518A">
      <w:pPr>
        <w:pStyle w:val="NoSpacing"/>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t>Sales Tax Review and Budget Review according to COG</w:t>
      </w:r>
    </w:p>
    <w:p w14:paraId="2B1E9A40" w14:textId="77777777" w:rsidR="005F518A" w:rsidRDefault="005F518A" w:rsidP="005F518A">
      <w:pPr>
        <w:pStyle w:val="NoSpacing"/>
        <w:rPr>
          <w:rFonts w:ascii="Times New Roman" w:hAnsi="Times New Roman" w:cs="Times New Roman"/>
        </w:rPr>
      </w:pPr>
    </w:p>
    <w:p w14:paraId="50104651" w14:textId="1250BCF9" w:rsidR="005F518A" w:rsidRDefault="005F518A" w:rsidP="005F518A">
      <w:pPr>
        <w:pStyle w:val="NoSpacing"/>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A448C0">
        <w:rPr>
          <w:rFonts w:ascii="Times New Roman" w:hAnsi="Times New Roman" w:cs="Times New Roman"/>
        </w:rPr>
        <w:t>Reports on the WFRC Meetings</w:t>
      </w:r>
    </w:p>
    <w:p w14:paraId="1B666CB1" w14:textId="77777777" w:rsidR="005F518A" w:rsidRDefault="005F518A" w:rsidP="005F518A">
      <w:pPr>
        <w:pStyle w:val="NoSpacing"/>
        <w:rPr>
          <w:rFonts w:ascii="Times New Roman" w:hAnsi="Times New Roman" w:cs="Times New Roman"/>
        </w:rPr>
      </w:pPr>
    </w:p>
    <w:p w14:paraId="43647EEB" w14:textId="3ACC5AC3" w:rsidR="005F518A" w:rsidRDefault="005F518A" w:rsidP="005F518A">
      <w:pPr>
        <w:pStyle w:val="NoSpacing"/>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A448C0">
        <w:rPr>
          <w:rFonts w:ascii="Times New Roman" w:hAnsi="Times New Roman" w:cs="Times New Roman"/>
        </w:rPr>
        <w:t>COG Agreement Document Discussion (Kate Becker)</w:t>
      </w:r>
    </w:p>
    <w:p w14:paraId="02540E43" w14:textId="77777777" w:rsidR="005F5F6F" w:rsidRDefault="005F5F6F" w:rsidP="005F518A">
      <w:pPr>
        <w:pStyle w:val="NoSpacing"/>
        <w:rPr>
          <w:rFonts w:ascii="Times New Roman" w:hAnsi="Times New Roman" w:cs="Times New Roman"/>
        </w:rPr>
      </w:pPr>
    </w:p>
    <w:p w14:paraId="37E7A293" w14:textId="68C33DAD" w:rsidR="00345F37" w:rsidRDefault="00C45CB7" w:rsidP="00345F37">
      <w:pPr>
        <w:pStyle w:val="NoSpacing"/>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r>
      <w:r w:rsidR="00EF2370">
        <w:rPr>
          <w:rFonts w:ascii="Times New Roman" w:hAnsi="Times New Roman" w:cs="Times New Roman"/>
        </w:rPr>
        <w:t>D</w:t>
      </w:r>
      <w:r w:rsidR="00345F37">
        <w:rPr>
          <w:rFonts w:ascii="Times New Roman" w:hAnsi="Times New Roman" w:cs="Times New Roman"/>
        </w:rPr>
        <w:t>iscussion from the R</w:t>
      </w:r>
      <w:r w:rsidR="006215C9">
        <w:rPr>
          <w:rFonts w:ascii="Times New Roman" w:hAnsi="Times New Roman" w:cs="Times New Roman"/>
        </w:rPr>
        <w:t>PO</w:t>
      </w:r>
      <w:r w:rsidR="00345F37">
        <w:rPr>
          <w:rFonts w:ascii="Times New Roman" w:hAnsi="Times New Roman" w:cs="Times New Roman"/>
        </w:rPr>
        <w:t xml:space="preserve"> meeting</w:t>
      </w:r>
    </w:p>
    <w:p w14:paraId="3AB067C8" w14:textId="4C54BDDD" w:rsidR="005F518A" w:rsidRDefault="005F518A" w:rsidP="005F518A">
      <w:pPr>
        <w:pStyle w:val="NoSpacing"/>
        <w:rPr>
          <w:rFonts w:ascii="Times New Roman" w:hAnsi="Times New Roman" w:cs="Times New Roman"/>
        </w:rPr>
      </w:pPr>
    </w:p>
    <w:p w14:paraId="34B014DF" w14:textId="15CEB01D" w:rsidR="005F518A" w:rsidRDefault="00EF2370" w:rsidP="005F518A">
      <w:pPr>
        <w:pStyle w:val="NoSpacing"/>
        <w:rPr>
          <w:rFonts w:ascii="Times New Roman" w:hAnsi="Times New Roman" w:cs="Times New Roman"/>
        </w:rPr>
      </w:pPr>
      <w:r>
        <w:rPr>
          <w:rFonts w:ascii="Times New Roman" w:hAnsi="Times New Roman" w:cs="Times New Roman"/>
        </w:rPr>
        <w:t>6</w:t>
      </w:r>
      <w:r w:rsidR="005F518A">
        <w:rPr>
          <w:rFonts w:ascii="Times New Roman" w:hAnsi="Times New Roman" w:cs="Times New Roman"/>
        </w:rPr>
        <w:t>.</w:t>
      </w:r>
      <w:r w:rsidR="005F518A">
        <w:rPr>
          <w:rFonts w:ascii="Times New Roman" w:hAnsi="Times New Roman" w:cs="Times New Roman"/>
        </w:rPr>
        <w:tab/>
        <w:t>Other business for future discussion</w:t>
      </w:r>
    </w:p>
    <w:p w14:paraId="621D773E" w14:textId="77777777" w:rsidR="005F518A" w:rsidRDefault="005F518A" w:rsidP="005F518A">
      <w:pPr>
        <w:pStyle w:val="NoSpacing"/>
        <w:rPr>
          <w:rFonts w:ascii="Times New Roman" w:hAnsi="Times New Roman" w:cs="Times New Roman"/>
        </w:rPr>
      </w:pPr>
    </w:p>
    <w:p w14:paraId="1F746343" w14:textId="7F9ACC9F" w:rsidR="005F518A" w:rsidRDefault="00EF2370" w:rsidP="005F518A">
      <w:pPr>
        <w:pStyle w:val="NoSpacing"/>
        <w:rPr>
          <w:rFonts w:ascii="Times New Roman" w:hAnsi="Times New Roman" w:cs="Times New Roman"/>
        </w:rPr>
      </w:pPr>
      <w:r>
        <w:rPr>
          <w:rFonts w:ascii="Times New Roman" w:hAnsi="Times New Roman" w:cs="Times New Roman"/>
        </w:rPr>
        <w:t>7</w:t>
      </w:r>
      <w:r w:rsidR="005F518A">
        <w:rPr>
          <w:rFonts w:ascii="Times New Roman" w:hAnsi="Times New Roman" w:cs="Times New Roman"/>
        </w:rPr>
        <w:t>.</w:t>
      </w:r>
      <w:r w:rsidR="005F518A">
        <w:rPr>
          <w:rFonts w:ascii="Times New Roman" w:hAnsi="Times New Roman" w:cs="Times New Roman"/>
        </w:rPr>
        <w:tab/>
        <w:t>Adjourn</w:t>
      </w:r>
    </w:p>
    <w:p w14:paraId="4F10BDBB" w14:textId="77777777" w:rsidR="005F518A" w:rsidRDefault="005F518A" w:rsidP="005F518A">
      <w:pPr>
        <w:pStyle w:val="NoSpacing"/>
        <w:rPr>
          <w:rFonts w:ascii="Times New Roman" w:hAnsi="Times New Roman" w:cs="Times New Roman"/>
        </w:rPr>
      </w:pPr>
    </w:p>
    <w:p w14:paraId="504B9835" w14:textId="05F076EC" w:rsidR="005F518A" w:rsidRDefault="005F518A" w:rsidP="005F518A">
      <w:pPr>
        <w:pStyle w:val="NoSpacing"/>
        <w:rPr>
          <w:rFonts w:ascii="Times New Roman" w:hAnsi="Times New Roman" w:cs="Times New Roman"/>
        </w:rPr>
      </w:pPr>
      <w:r w:rsidRPr="00F10C94">
        <w:rPr>
          <w:rFonts w:ascii="Times New Roman" w:hAnsi="Times New Roman" w:cs="Times New Roman"/>
          <w:b/>
          <w:bCs/>
          <w:u w:val="single"/>
        </w:rPr>
        <w:t>NEXT MEETING</w:t>
      </w:r>
      <w:r w:rsidRPr="00F10C94">
        <w:rPr>
          <w:rFonts w:ascii="Times New Roman" w:hAnsi="Times New Roman" w:cs="Times New Roman"/>
          <w:b/>
          <w:bCs/>
        </w:rPr>
        <w:t>:</w:t>
      </w:r>
      <w:r>
        <w:rPr>
          <w:rFonts w:ascii="Times New Roman" w:hAnsi="Times New Roman" w:cs="Times New Roman"/>
        </w:rPr>
        <w:t xml:space="preserve"> </w:t>
      </w:r>
      <w:r w:rsidR="00FB0FE9">
        <w:rPr>
          <w:rFonts w:ascii="Times New Roman" w:hAnsi="Times New Roman" w:cs="Times New Roman"/>
        </w:rPr>
        <w:t>September 16th</w:t>
      </w:r>
      <w:r>
        <w:rPr>
          <w:rFonts w:ascii="Times New Roman" w:hAnsi="Times New Roman" w:cs="Times New Roman"/>
        </w:rPr>
        <w:t xml:space="preserve">, 2024, 4:00pm – MORGAN COUNTY BUILDING, </w:t>
      </w:r>
    </w:p>
    <w:p w14:paraId="7F1B0AF5" w14:textId="77777777" w:rsidR="005F518A" w:rsidRDefault="005F518A" w:rsidP="005F518A">
      <w:pPr>
        <w:pStyle w:val="NoSpacing"/>
        <w:ind w:left="3600" w:firstLine="720"/>
        <w:rPr>
          <w:rFonts w:ascii="Times New Roman" w:hAnsi="Times New Roman" w:cs="Times New Roman"/>
        </w:rPr>
      </w:pPr>
      <w:r>
        <w:rPr>
          <w:rFonts w:ascii="Times New Roman" w:hAnsi="Times New Roman" w:cs="Times New Roman"/>
        </w:rPr>
        <w:t>COMMISSION ROOM</w:t>
      </w:r>
    </w:p>
    <w:p w14:paraId="4B8053D0" w14:textId="77777777" w:rsidR="005F518A" w:rsidRDefault="005F518A" w:rsidP="005F518A">
      <w:pPr>
        <w:pStyle w:val="NoSpacing"/>
        <w:ind w:left="3600" w:firstLine="720"/>
        <w:rPr>
          <w:rFonts w:ascii="Times New Roman" w:hAnsi="Times New Roman" w:cs="Times New Roman"/>
        </w:rPr>
      </w:pPr>
    </w:p>
    <w:p w14:paraId="151C2151" w14:textId="77777777" w:rsidR="005F518A" w:rsidRPr="00F10C94" w:rsidRDefault="005F518A" w:rsidP="005F518A">
      <w:pPr>
        <w:spacing w:after="0" w:line="240" w:lineRule="auto"/>
        <w:rPr>
          <w:rFonts w:ascii="Times New Roman" w:eastAsia="Times New Roman" w:hAnsi="Times New Roman" w:cs="Times New Roman"/>
          <w:kern w:val="0"/>
          <w14:ligatures w14:val="none"/>
        </w:rPr>
      </w:pPr>
      <w:r w:rsidRPr="00F10C94">
        <w:rPr>
          <w:rFonts w:ascii="Times New Roman" w:eastAsia="Times New Roman" w:hAnsi="Times New Roman" w:cs="Times New Roman"/>
          <w:kern w:val="0"/>
          <w14:ligatures w14:val="none"/>
        </w:rPr>
        <w:t>In the event of an absence of a full quorum, agenda items will be continued to the next regularly scheduled meeting.</w:t>
      </w:r>
    </w:p>
    <w:p w14:paraId="7336D03A" w14:textId="77777777" w:rsidR="005F518A" w:rsidRPr="00F10C94" w:rsidRDefault="005F518A" w:rsidP="005F518A">
      <w:pPr>
        <w:spacing w:after="0" w:line="240" w:lineRule="auto"/>
        <w:rPr>
          <w:rFonts w:ascii="Times New Roman" w:eastAsia="Times New Roman" w:hAnsi="Times New Roman" w:cs="Times New Roman"/>
          <w:kern w:val="0"/>
          <w14:ligatures w14:val="none"/>
        </w:rPr>
      </w:pPr>
    </w:p>
    <w:p w14:paraId="18DF3CEE" w14:textId="77777777" w:rsidR="005F518A" w:rsidRPr="00F10C94" w:rsidRDefault="005F518A" w:rsidP="005F518A">
      <w:pPr>
        <w:spacing w:after="0" w:line="240" w:lineRule="auto"/>
        <w:jc w:val="both"/>
        <w:rPr>
          <w:rFonts w:ascii="Times New Roman" w:eastAsia="Times New Roman" w:hAnsi="Times New Roman" w:cs="Times New Roman"/>
          <w:kern w:val="0"/>
          <w14:ligatures w14:val="none"/>
        </w:rPr>
      </w:pPr>
      <w:r w:rsidRPr="00F10C94">
        <w:rPr>
          <w:rFonts w:ascii="Times New Roman" w:eastAsia="Times New Roman" w:hAnsi="Times New Roman" w:cs="Times New Roman"/>
          <w:kern w:val="0"/>
          <w14:ligatures w14:val="none"/>
        </w:rPr>
        <w:t>Notice is hereby given that by motion of the Morgan Council of Governments (COG), pursuant to Title 52, Chapter 4 of the Utah Code, the Council may vote to hold a closed session for any of the purposes identified in that Chapter.</w:t>
      </w:r>
    </w:p>
    <w:p w14:paraId="473133AD" w14:textId="77777777" w:rsidR="005F518A" w:rsidRPr="00F10C94" w:rsidRDefault="005F518A" w:rsidP="005F518A">
      <w:pPr>
        <w:spacing w:after="0" w:line="240" w:lineRule="auto"/>
        <w:rPr>
          <w:rFonts w:ascii="Times New Roman" w:eastAsia="Times New Roman" w:hAnsi="Times New Roman" w:cs="Times New Roman"/>
          <w:kern w:val="0"/>
          <w14:ligatures w14:val="none"/>
        </w:rPr>
      </w:pPr>
    </w:p>
    <w:p w14:paraId="45985D0C" w14:textId="77777777" w:rsidR="005F518A" w:rsidRPr="00F10C94" w:rsidRDefault="005F518A" w:rsidP="005F518A">
      <w:pPr>
        <w:spacing w:after="0" w:line="240" w:lineRule="auto"/>
        <w:jc w:val="both"/>
        <w:rPr>
          <w:rFonts w:ascii="Times New Roman" w:eastAsia="Times New Roman" w:hAnsi="Times New Roman" w:cs="Times New Roman"/>
          <w:kern w:val="0"/>
          <w14:ligatures w14:val="none"/>
        </w:rPr>
      </w:pPr>
      <w:r w:rsidRPr="00F10C94">
        <w:rPr>
          <w:rFonts w:ascii="Times New Roman" w:eastAsia="Times New Roman" w:hAnsi="Times New Roman" w:cs="Times New Roman"/>
          <w:kern w:val="0"/>
          <w14:ligatures w14:val="none"/>
        </w:rPr>
        <w:t xml:space="preserve">In compliance with the American with Disabilities Act, individuals needing special accommodations (including auxiliary communicative aids and services) during this meeting should notify Cindee Mikesell, COG Secretary, at (801) 845-4012 at least 24 hours before the meeting.  </w:t>
      </w:r>
    </w:p>
    <w:p w14:paraId="0136701A" w14:textId="77777777" w:rsidR="005F518A" w:rsidRPr="00F10C94" w:rsidRDefault="005F518A" w:rsidP="005F518A">
      <w:pPr>
        <w:spacing w:after="0" w:line="240" w:lineRule="auto"/>
        <w:jc w:val="both"/>
        <w:rPr>
          <w:rFonts w:ascii="Times New Roman" w:eastAsia="Times New Roman" w:hAnsi="Times New Roman" w:cs="Times New Roman"/>
          <w:kern w:val="0"/>
          <w14:ligatures w14:val="none"/>
        </w:rPr>
      </w:pPr>
    </w:p>
    <w:p w14:paraId="207747A6" w14:textId="77777777" w:rsidR="005F518A" w:rsidRDefault="005F518A" w:rsidP="005F518A">
      <w:pPr>
        <w:spacing w:after="0" w:line="240" w:lineRule="auto"/>
        <w:jc w:val="both"/>
        <w:rPr>
          <w:rFonts w:ascii="Times New Roman" w:eastAsia="Times New Roman" w:hAnsi="Times New Roman" w:cs="Times New Roman"/>
          <w:kern w:val="0"/>
          <w14:ligatures w14:val="none"/>
        </w:rPr>
      </w:pPr>
      <w:r w:rsidRPr="00F10C94">
        <w:rPr>
          <w:rFonts w:ascii="Times New Roman" w:eastAsia="Times New Roman" w:hAnsi="Times New Roman" w:cs="Times New Roman"/>
          <w:kern w:val="0"/>
          <w14:ligatures w14:val="none"/>
        </w:rPr>
        <w:t>This meeting may be held electronically to allow a member to participate.</w:t>
      </w:r>
    </w:p>
    <w:p w14:paraId="1B04799C" w14:textId="77777777" w:rsidR="005F518A" w:rsidRDefault="005F518A" w:rsidP="005F518A">
      <w:pPr>
        <w:spacing w:after="0" w:line="240" w:lineRule="auto"/>
        <w:jc w:val="both"/>
        <w:rPr>
          <w:rFonts w:ascii="Times New Roman" w:eastAsia="Times New Roman" w:hAnsi="Times New Roman" w:cs="Times New Roman"/>
          <w:kern w:val="0"/>
          <w14:ligatures w14:val="none"/>
        </w:rPr>
      </w:pPr>
    </w:p>
    <w:p w14:paraId="15BA0D89" w14:textId="573D0088" w:rsidR="005F518A" w:rsidRPr="00F10C94" w:rsidRDefault="005F518A" w:rsidP="005F518A">
      <w:pPr>
        <w:spacing w:after="0" w:line="240" w:lineRule="auto"/>
        <w:jc w:val="both"/>
        <w:rPr>
          <w:rFonts w:ascii="Times New Roman" w:eastAsia="Times New Roman" w:hAnsi="Times New Roman" w:cs="Times New Roman"/>
          <w:kern w:val="0"/>
          <w:u w:val="single"/>
          <w14:ligatures w14:val="none"/>
        </w:rPr>
      </w:pPr>
      <w:r>
        <w:rPr>
          <w:rFonts w:ascii="Times New Roman" w:eastAsia="Times New Roman" w:hAnsi="Times New Roman" w:cs="Times New Roman"/>
          <w:kern w:val="0"/>
          <w14:ligatures w14:val="none"/>
        </w:rPr>
        <w:t xml:space="preserve">Posted on </w:t>
      </w:r>
      <w:r w:rsidR="00FB0FE9">
        <w:rPr>
          <w:rFonts w:ascii="Times New Roman" w:eastAsia="Times New Roman" w:hAnsi="Times New Roman" w:cs="Times New Roman"/>
          <w:kern w:val="0"/>
          <w14:ligatures w14:val="none"/>
        </w:rPr>
        <w:t>August 14th</w:t>
      </w:r>
      <w:r>
        <w:rPr>
          <w:rFonts w:ascii="Times New Roman" w:eastAsia="Times New Roman" w:hAnsi="Times New Roman" w:cs="Times New Roman"/>
          <w:kern w:val="0"/>
          <w14:ligatures w14:val="none"/>
        </w:rPr>
        <w:t>, 2024</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F10C94">
        <w:rPr>
          <w:rFonts w:ascii="Times New Roman" w:eastAsia="Times New Roman" w:hAnsi="Times New Roman" w:cs="Times New Roman"/>
          <w:kern w:val="0"/>
          <w:u w:val="single"/>
          <w14:ligatures w14:val="none"/>
        </w:rPr>
        <w:t>Judy Vogel COG Secretary</w:t>
      </w:r>
    </w:p>
    <w:p w14:paraId="544ACA13" w14:textId="77777777" w:rsidR="002F1DA1" w:rsidRDefault="002F1DA1"/>
    <w:sectPr w:rsidR="002F1DA1" w:rsidSect="005F5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8A"/>
    <w:rsid w:val="00137538"/>
    <w:rsid w:val="00264FB1"/>
    <w:rsid w:val="002E0E01"/>
    <w:rsid w:val="002F1DA1"/>
    <w:rsid w:val="00344EA3"/>
    <w:rsid w:val="00345F37"/>
    <w:rsid w:val="00412196"/>
    <w:rsid w:val="00560EF6"/>
    <w:rsid w:val="005F518A"/>
    <w:rsid w:val="005F5F6F"/>
    <w:rsid w:val="006215C9"/>
    <w:rsid w:val="00751A3B"/>
    <w:rsid w:val="007F7973"/>
    <w:rsid w:val="0089458D"/>
    <w:rsid w:val="009853DF"/>
    <w:rsid w:val="00A448C0"/>
    <w:rsid w:val="00B45F18"/>
    <w:rsid w:val="00B6395A"/>
    <w:rsid w:val="00BB2BE5"/>
    <w:rsid w:val="00C45CB7"/>
    <w:rsid w:val="00C507FF"/>
    <w:rsid w:val="00C940D7"/>
    <w:rsid w:val="00C962E8"/>
    <w:rsid w:val="00E532F8"/>
    <w:rsid w:val="00EF2370"/>
    <w:rsid w:val="00EF4E94"/>
    <w:rsid w:val="00F00DFA"/>
    <w:rsid w:val="00FA72E4"/>
    <w:rsid w:val="00FB0FE9"/>
    <w:rsid w:val="00FB7B5C"/>
    <w:rsid w:val="00FE4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D2AC"/>
  <w15:chartTrackingRefBased/>
  <w15:docId w15:val="{040B4F65-A6E3-4481-B786-4C3E1B35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18A"/>
  </w:style>
  <w:style w:type="paragraph" w:styleId="Heading1">
    <w:name w:val="heading 1"/>
    <w:basedOn w:val="Normal"/>
    <w:next w:val="Normal"/>
    <w:link w:val="Heading1Char"/>
    <w:uiPriority w:val="9"/>
    <w:qFormat/>
    <w:rsid w:val="005F51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51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51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51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51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51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1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1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1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1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51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51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51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51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51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1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1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18A"/>
    <w:rPr>
      <w:rFonts w:eastAsiaTheme="majorEastAsia" w:cstheme="majorBidi"/>
      <w:color w:val="272727" w:themeColor="text1" w:themeTint="D8"/>
    </w:rPr>
  </w:style>
  <w:style w:type="paragraph" w:styleId="Title">
    <w:name w:val="Title"/>
    <w:basedOn w:val="Normal"/>
    <w:next w:val="Normal"/>
    <w:link w:val="TitleChar"/>
    <w:uiPriority w:val="10"/>
    <w:qFormat/>
    <w:rsid w:val="005F5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1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1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1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18A"/>
    <w:pPr>
      <w:spacing w:before="160"/>
      <w:jc w:val="center"/>
    </w:pPr>
    <w:rPr>
      <w:i/>
      <w:iCs/>
      <w:color w:val="404040" w:themeColor="text1" w:themeTint="BF"/>
    </w:rPr>
  </w:style>
  <w:style w:type="character" w:customStyle="1" w:styleId="QuoteChar">
    <w:name w:val="Quote Char"/>
    <w:basedOn w:val="DefaultParagraphFont"/>
    <w:link w:val="Quote"/>
    <w:uiPriority w:val="29"/>
    <w:rsid w:val="005F518A"/>
    <w:rPr>
      <w:i/>
      <w:iCs/>
      <w:color w:val="404040" w:themeColor="text1" w:themeTint="BF"/>
    </w:rPr>
  </w:style>
  <w:style w:type="paragraph" w:styleId="ListParagraph">
    <w:name w:val="List Paragraph"/>
    <w:basedOn w:val="Normal"/>
    <w:uiPriority w:val="34"/>
    <w:qFormat/>
    <w:rsid w:val="005F518A"/>
    <w:pPr>
      <w:ind w:left="720"/>
      <w:contextualSpacing/>
    </w:pPr>
  </w:style>
  <w:style w:type="character" w:styleId="IntenseEmphasis">
    <w:name w:val="Intense Emphasis"/>
    <w:basedOn w:val="DefaultParagraphFont"/>
    <w:uiPriority w:val="21"/>
    <w:qFormat/>
    <w:rsid w:val="005F518A"/>
    <w:rPr>
      <w:i/>
      <w:iCs/>
      <w:color w:val="0F4761" w:themeColor="accent1" w:themeShade="BF"/>
    </w:rPr>
  </w:style>
  <w:style w:type="paragraph" w:styleId="IntenseQuote">
    <w:name w:val="Intense Quote"/>
    <w:basedOn w:val="Normal"/>
    <w:next w:val="Normal"/>
    <w:link w:val="IntenseQuoteChar"/>
    <w:uiPriority w:val="30"/>
    <w:qFormat/>
    <w:rsid w:val="005F51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518A"/>
    <w:rPr>
      <w:i/>
      <w:iCs/>
      <w:color w:val="0F4761" w:themeColor="accent1" w:themeShade="BF"/>
    </w:rPr>
  </w:style>
  <w:style w:type="character" w:styleId="IntenseReference">
    <w:name w:val="Intense Reference"/>
    <w:basedOn w:val="DefaultParagraphFont"/>
    <w:uiPriority w:val="32"/>
    <w:qFormat/>
    <w:rsid w:val="005F518A"/>
    <w:rPr>
      <w:b/>
      <w:bCs/>
      <w:smallCaps/>
      <w:color w:val="0F4761" w:themeColor="accent1" w:themeShade="BF"/>
      <w:spacing w:val="5"/>
    </w:rPr>
  </w:style>
  <w:style w:type="paragraph" w:styleId="NoSpacing">
    <w:name w:val="No Spacing"/>
    <w:uiPriority w:val="1"/>
    <w:qFormat/>
    <w:rsid w:val="005F51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248</Words>
  <Characters>1414</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Vogel</dc:creator>
  <cp:keywords/>
  <dc:description/>
  <cp:lastModifiedBy>Judy Vogel</cp:lastModifiedBy>
  <cp:revision>5</cp:revision>
  <dcterms:created xsi:type="dcterms:W3CDTF">2024-08-01T16:15:00Z</dcterms:created>
  <dcterms:modified xsi:type="dcterms:W3CDTF">2024-08-13T18:16:00Z</dcterms:modified>
</cp:coreProperties>
</file>