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532CD5" w:rsidRDefault="00352FBB">
      <w:pPr>
        <w:rPr>
          <w:b/>
        </w:rPr>
      </w:pPr>
      <w:bookmarkStart w:id="0" w:name="_heading=h.gjdgxs" w:colFirst="0" w:colLast="0"/>
      <w:bookmarkEnd w:id="0"/>
      <w:r>
        <w:rPr>
          <w:b/>
        </w:rPr>
        <w:t>Orderville Town Planning and Zoning Commission</w:t>
      </w:r>
    </w:p>
    <w:p w14:paraId="00000002" w14:textId="77777777" w:rsidR="00532CD5" w:rsidRDefault="00352FBB">
      <w:r>
        <w:t>The regular meeting of the Orderville Town Planning and Zoning Commission was held Wednesday, June 26th, 2024, at 7:00 p.m. in the basement of the Orderville Town Office located at 425 East State Street, Orderville, Utah. The following items were discussed and acted upon as required.</w:t>
      </w:r>
    </w:p>
    <w:p w14:paraId="00000003" w14:textId="77777777" w:rsidR="00532CD5" w:rsidRDefault="00352FBB">
      <w:r>
        <w:rPr>
          <w:b/>
        </w:rPr>
        <w:t>Commission Members Present:</w:t>
      </w:r>
      <w:r>
        <w:t xml:space="preserve"> Ed Bolander-Chair, Alex Pavlides–Vice Chair, Letitia Cox, Shanda Frost</w:t>
      </w:r>
    </w:p>
    <w:p w14:paraId="00000004" w14:textId="77777777" w:rsidR="00532CD5" w:rsidRDefault="00352FBB">
      <w:r>
        <w:rPr>
          <w:b/>
        </w:rPr>
        <w:t>Public attendees:</w:t>
      </w:r>
      <w:r>
        <w:t xml:space="preserve"> Shawn Sharkey, Heather Sharkey, Susan Bingham, Ann Bolander, Connie Crofts, Jessica Sawyer, Chris Esplin</w:t>
      </w:r>
    </w:p>
    <w:p w14:paraId="00000005" w14:textId="77777777" w:rsidR="00532CD5" w:rsidRDefault="00352FBB">
      <w:r>
        <w:rPr>
          <w:b/>
        </w:rPr>
        <w:t>Call to Order:</w:t>
      </w:r>
      <w:r>
        <w:t xml:space="preserve"> Ed Bolander called the meeting to order.</w:t>
      </w:r>
    </w:p>
    <w:p w14:paraId="00000006" w14:textId="77777777" w:rsidR="00532CD5" w:rsidRDefault="00352FBB">
      <w:r>
        <w:rPr>
          <w:b/>
        </w:rPr>
        <w:t xml:space="preserve">Approval of Agenda: </w:t>
      </w:r>
      <w:r>
        <w:t xml:space="preserve">Alex Pavlides motioned to approve the agenda. Leticia Cox seconded the motion. All were in favor. Motion carries. </w:t>
      </w:r>
    </w:p>
    <w:p w14:paraId="00000007" w14:textId="77777777" w:rsidR="00532CD5" w:rsidRDefault="00352FBB">
      <w:r>
        <w:rPr>
          <w:b/>
        </w:rPr>
        <w:t>Minutes of previous meeting:</w:t>
      </w:r>
      <w:r>
        <w:t xml:space="preserve">  Alex Pavlides motioned to approve the minutes from the March 27th, 2024 meeting.  Leticia Cox seconded the motion. All were in favor. Motion carries. </w:t>
      </w:r>
    </w:p>
    <w:p w14:paraId="00000008" w14:textId="77777777" w:rsidR="00532CD5" w:rsidRDefault="00532CD5">
      <w:pPr>
        <w:rPr>
          <w:b/>
        </w:rPr>
      </w:pPr>
      <w:bookmarkStart w:id="1" w:name="_heading=h.30j0zll" w:colFirst="0" w:colLast="0"/>
      <w:bookmarkEnd w:id="1"/>
    </w:p>
    <w:p w14:paraId="00000009" w14:textId="77777777" w:rsidR="00532CD5" w:rsidRDefault="00352FBB">
      <w:pPr>
        <w:rPr>
          <w:b/>
        </w:rPr>
      </w:pPr>
      <w:r>
        <w:rPr>
          <w:b/>
        </w:rPr>
        <w:t>BUSINESS:</w:t>
      </w:r>
    </w:p>
    <w:p w14:paraId="0000000A" w14:textId="77777777" w:rsidR="00532CD5" w:rsidRDefault="00352F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CONSIDER/DENY MINOR SUBDIVISION APPLICATION GOING FROM 1 LOT TO 2 LOTS AS REQUESTED BY SUSAN BINGHAM FOR A PUBLIC HEARING-PROPERTY LOCATED AT 2000 SOUTH STATE STREET, ORDERVILLE UTAH, PARCEL NUMBER (O-4-55-ANNEX)</w:t>
      </w:r>
    </w:p>
    <w:p w14:paraId="0000000B" w14:textId="77777777" w:rsidR="00532CD5" w:rsidRDefault="00532CD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0C" w14:textId="77777777" w:rsidR="00532CD5" w:rsidRDefault="00352FB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Ed Bolander asked to verify that the access gate is straddling both properties. Susan verified that it is. Ed entertains a motion to set a public hearing for July 31</w:t>
      </w:r>
      <w:r>
        <w:rPr>
          <w:color w:val="000000"/>
          <w:vertAlign w:val="superscript"/>
        </w:rPr>
        <w:t>st</w:t>
      </w:r>
      <w:r>
        <w:rPr>
          <w:color w:val="000000"/>
        </w:rPr>
        <w:t xml:space="preserve"> 2024. Alex Pavlides makes a motion to set a public hearing for July 31</w:t>
      </w:r>
      <w:r>
        <w:rPr>
          <w:color w:val="000000"/>
          <w:vertAlign w:val="superscript"/>
        </w:rPr>
        <w:t>st</w:t>
      </w:r>
      <w:r>
        <w:rPr>
          <w:color w:val="000000"/>
        </w:rPr>
        <w:t xml:space="preserve"> 2024, Leticia Cox 2nds the motion to set a public hearing. All in favor. Motion carries. </w:t>
      </w:r>
    </w:p>
    <w:p w14:paraId="0000000D" w14:textId="77777777" w:rsidR="00532CD5" w:rsidRDefault="00532CD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0E" w14:textId="77777777" w:rsidR="00532CD5" w:rsidRDefault="00352F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DUSCUSSION REGARDING PLANNING AND ZONING SECRETARY</w:t>
      </w:r>
    </w:p>
    <w:p w14:paraId="0000000F" w14:textId="77777777" w:rsidR="00532CD5" w:rsidRDefault="00532CD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00000010" w14:textId="77777777" w:rsidR="00532CD5" w:rsidRDefault="00352FB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Leticia Cox volunteered to be Planning and Zoning Secretary.</w:t>
      </w:r>
    </w:p>
    <w:p w14:paraId="00000011" w14:textId="77777777" w:rsidR="00532CD5" w:rsidRDefault="00352FB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Shanda Frost volunteered to be Planning and Zoning Secretary. </w:t>
      </w:r>
    </w:p>
    <w:p w14:paraId="00000012" w14:textId="77777777" w:rsidR="00532CD5" w:rsidRDefault="00352FB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Ed Bolander makes a motion to appoint Shanda Frost as Planning and Zoning secretary. Leticia Cox 2nds the motion. All in favor. Motion carries.</w:t>
      </w:r>
    </w:p>
    <w:p w14:paraId="00000013" w14:textId="77777777" w:rsidR="00532CD5" w:rsidRDefault="00532CD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14" w14:textId="77777777" w:rsidR="00532CD5" w:rsidRDefault="00352FBB">
      <w:pPr>
        <w:rPr>
          <w:b/>
        </w:rPr>
      </w:pPr>
      <w:r>
        <w:rPr>
          <w:b/>
        </w:rPr>
        <w:t>Other Items:</w:t>
      </w:r>
    </w:p>
    <w:p w14:paraId="00000015" w14:textId="77777777" w:rsidR="00532CD5" w:rsidRDefault="00352FBB">
      <w:pPr>
        <w:rPr>
          <w:b/>
        </w:rPr>
      </w:pPr>
      <w:r>
        <w:rPr>
          <w:b/>
        </w:rPr>
        <w:t>Next Meeting Items:</w:t>
      </w:r>
    </w:p>
    <w:p w14:paraId="00000016" w14:textId="77777777" w:rsidR="00532CD5" w:rsidRDefault="00352FBB">
      <w:r>
        <w:rPr>
          <w:b/>
        </w:rPr>
        <w:t>Adjourn:</w:t>
      </w:r>
      <w:r>
        <w:t xml:space="preserve"> Leticia Cox moves to adjourn the meeting, Alex Pavlides 2nds the motion. All in favor, motion carries.</w:t>
      </w:r>
    </w:p>
    <w:p w14:paraId="6B333D31" w14:textId="77777777" w:rsidR="00061BB2" w:rsidRPr="00061BB2" w:rsidRDefault="00061BB2" w:rsidP="00061BB2">
      <w:pPr>
        <w:spacing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061BB2">
        <w:rPr>
          <w:rFonts w:ascii="Calibri" w:eastAsia="Calibri" w:hAnsi="Calibri" w:cs="Times New Roman"/>
          <w:kern w:val="2"/>
          <w14:ligatures w14:val="standardContextual"/>
        </w:rPr>
        <w:t>On July 31, 2024 Alex Pavlides motioned to approve these minutes. Letitia Cox seconded the motion. All were in favor. Motion carries.</w:t>
      </w:r>
    </w:p>
    <w:p w14:paraId="00000017" w14:textId="77777777" w:rsidR="00532CD5" w:rsidRDefault="00532CD5"/>
    <w:sectPr w:rsidR="00532CD5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5BAEC2" w14:textId="77777777" w:rsidR="00352FBB" w:rsidRDefault="00352FBB">
      <w:pPr>
        <w:spacing w:after="0" w:line="240" w:lineRule="auto"/>
      </w:pPr>
      <w:r>
        <w:separator/>
      </w:r>
    </w:p>
  </w:endnote>
  <w:endnote w:type="continuationSeparator" w:id="0">
    <w:p w14:paraId="3765602D" w14:textId="77777777" w:rsidR="00352FBB" w:rsidRDefault="00352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A6D0BD9-96F9-4069-BB35-7BAC5E984EFE}"/>
    <w:embedBold r:id="rId2" w:fontKey="{5062E093-FCEF-4A63-899E-EF7853235675}"/>
    <w:embedItalic r:id="rId3" w:fontKey="{AC0E6E91-AD68-4DBE-83E9-EF6FA1D2B89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E28CE71-D5B0-4932-A73B-E7865C1AC3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A8A8997-3103-4F07-895E-92178F2B4DE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89CF07" w14:textId="77777777" w:rsidR="00352FBB" w:rsidRDefault="00352FBB">
      <w:pPr>
        <w:spacing w:after="0" w:line="240" w:lineRule="auto"/>
      </w:pPr>
      <w:r>
        <w:separator/>
      </w:r>
    </w:p>
  </w:footnote>
  <w:footnote w:type="continuationSeparator" w:id="0">
    <w:p w14:paraId="3F10B79B" w14:textId="77777777" w:rsidR="00352FBB" w:rsidRDefault="00352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18" w14:textId="73842FCE" w:rsidR="00532CD5" w:rsidRDefault="00532CD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FF1709"/>
    <w:multiLevelType w:val="multilevel"/>
    <w:tmpl w:val="E80E0B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17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CD5"/>
    <w:rsid w:val="00061BB2"/>
    <w:rsid w:val="00352FBB"/>
    <w:rsid w:val="00532CD5"/>
    <w:rsid w:val="00621593"/>
    <w:rsid w:val="007740A0"/>
    <w:rsid w:val="00F9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9BF5D4A3-84A6-478F-9F20-CBBD080BA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E47"/>
  </w:style>
  <w:style w:type="paragraph" w:styleId="Heading1">
    <w:name w:val="heading 1"/>
    <w:basedOn w:val="Normal"/>
    <w:next w:val="Normal"/>
    <w:link w:val="Heading1Char"/>
    <w:uiPriority w:val="9"/>
    <w:qFormat/>
    <w:rsid w:val="00574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74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74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E4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74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E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31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wvG3d2OM302A6hYciPwP3P3/1g==">CgMxLjAyCGguZ2pkZ3hzMgloLjMwajB6bGw4AHIhMW1KMVhwUjVlOWpTelR4R3RrZVBNNXd1a3JSNlYzX3Jl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E4EC9F0C-A480-49C7-B889-805901A6D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Shanda Frost</dc:creator>
  <cp:lastModifiedBy>Breanna Crofts</cp:lastModifiedBy>
  <cp:revision>3</cp:revision>
  <dcterms:created xsi:type="dcterms:W3CDTF">2024-07-22T14:17:00Z</dcterms:created>
  <dcterms:modified xsi:type="dcterms:W3CDTF">2024-08-02T21:29:00Z</dcterms:modified>
</cp:coreProperties>
</file>