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0C795" w14:textId="77777777" w:rsidR="00E571A1" w:rsidRPr="00015719" w:rsidRDefault="00EC206E" w:rsidP="00E571A1">
      <w:pPr>
        <w:tabs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15719">
        <w:rPr>
          <w:rFonts w:ascii="Times New Roman" w:eastAsia="Times New Roman" w:hAnsi="Times New Roman" w:cs="Times New Roman"/>
          <w:b/>
          <w:bCs/>
        </w:rPr>
        <w:t>PUBLIC NOTICE</w:t>
      </w:r>
    </w:p>
    <w:p w14:paraId="61E587E0" w14:textId="77777777" w:rsidR="00E571A1" w:rsidRPr="00015719" w:rsidRDefault="00E571A1" w:rsidP="00E571A1">
      <w:pPr>
        <w:tabs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D9A9A08" w14:textId="34ECF5CF" w:rsidR="00E571A1" w:rsidRPr="00015719" w:rsidRDefault="004133F8" w:rsidP="00E57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5719">
        <w:rPr>
          <w:rFonts w:ascii="Times New Roman" w:eastAsia="Times New Roman" w:hAnsi="Times New Roman" w:cs="Times New Roman"/>
        </w:rPr>
        <w:t xml:space="preserve">Notice is </w:t>
      </w:r>
      <w:r w:rsidR="00564BC5" w:rsidRPr="00015719">
        <w:rPr>
          <w:rFonts w:ascii="Times New Roman" w:eastAsia="Times New Roman" w:hAnsi="Times New Roman" w:cs="Times New Roman"/>
        </w:rPr>
        <w:t>h</w:t>
      </w:r>
      <w:r w:rsidRPr="00015719">
        <w:rPr>
          <w:rFonts w:ascii="Times New Roman" w:eastAsia="Times New Roman" w:hAnsi="Times New Roman" w:cs="Times New Roman"/>
        </w:rPr>
        <w:t xml:space="preserve">ereby </w:t>
      </w:r>
      <w:r w:rsidR="00564BC5" w:rsidRPr="00015719">
        <w:rPr>
          <w:rFonts w:ascii="Times New Roman" w:eastAsia="Times New Roman" w:hAnsi="Times New Roman" w:cs="Times New Roman"/>
        </w:rPr>
        <w:t>g</w:t>
      </w:r>
      <w:r w:rsidRPr="00015719">
        <w:rPr>
          <w:rFonts w:ascii="Times New Roman" w:eastAsia="Times New Roman" w:hAnsi="Times New Roman" w:cs="Times New Roman"/>
        </w:rPr>
        <w:t xml:space="preserve">iven that the Tooele City Council </w:t>
      </w:r>
      <w:r w:rsidR="00057761" w:rsidRPr="00015719">
        <w:rPr>
          <w:rFonts w:ascii="Times New Roman" w:eastAsia="Times New Roman" w:hAnsi="Times New Roman" w:cs="Times New Roman"/>
        </w:rPr>
        <w:t>and the Redevelopment Agency</w:t>
      </w:r>
      <w:r w:rsidR="00BA71C2" w:rsidRPr="00015719">
        <w:rPr>
          <w:rFonts w:ascii="Times New Roman" w:eastAsia="Times New Roman" w:hAnsi="Times New Roman" w:cs="Times New Roman"/>
        </w:rPr>
        <w:t xml:space="preserve"> (RDA) of Tooele City</w:t>
      </w:r>
      <w:r w:rsidR="00057761" w:rsidRPr="00015719">
        <w:rPr>
          <w:rFonts w:ascii="Times New Roman" w:eastAsia="Times New Roman" w:hAnsi="Times New Roman" w:cs="Times New Roman"/>
        </w:rPr>
        <w:t xml:space="preserve"> </w:t>
      </w:r>
      <w:r w:rsidRPr="00015719">
        <w:rPr>
          <w:rFonts w:ascii="Times New Roman" w:eastAsia="Times New Roman" w:hAnsi="Times New Roman" w:cs="Times New Roman"/>
        </w:rPr>
        <w:t>will meet in a</w:t>
      </w:r>
      <w:r w:rsidR="002F183C" w:rsidRPr="00015719">
        <w:rPr>
          <w:rFonts w:ascii="Times New Roman" w:eastAsia="Times New Roman" w:hAnsi="Times New Roman" w:cs="Times New Roman"/>
        </w:rPr>
        <w:t xml:space="preserve"> Work</w:t>
      </w:r>
      <w:r w:rsidRPr="00015719">
        <w:rPr>
          <w:rFonts w:ascii="Times New Roman" w:eastAsia="Times New Roman" w:hAnsi="Times New Roman" w:cs="Times New Roman"/>
        </w:rPr>
        <w:t xml:space="preserve"> </w:t>
      </w:r>
      <w:r w:rsidR="00C9057F" w:rsidRPr="00015719">
        <w:rPr>
          <w:rFonts w:ascii="Times New Roman" w:eastAsia="Times New Roman" w:hAnsi="Times New Roman" w:cs="Times New Roman"/>
        </w:rPr>
        <w:t>Meeting,</w:t>
      </w:r>
      <w:r w:rsidR="003C6C6D" w:rsidRPr="00015719">
        <w:rPr>
          <w:rFonts w:ascii="Times New Roman" w:eastAsia="Times New Roman" w:hAnsi="Times New Roman" w:cs="Times New Roman"/>
        </w:rPr>
        <w:t xml:space="preserve"> on Wednesday, </w:t>
      </w:r>
      <w:r w:rsidR="00667646" w:rsidRPr="00015719">
        <w:rPr>
          <w:rFonts w:ascii="Times New Roman" w:eastAsia="Times New Roman" w:hAnsi="Times New Roman" w:cs="Times New Roman"/>
        </w:rPr>
        <w:t>August 7,</w:t>
      </w:r>
      <w:r w:rsidR="00C9057F" w:rsidRPr="00015719">
        <w:rPr>
          <w:rFonts w:ascii="Times New Roman" w:eastAsia="Times New Roman" w:hAnsi="Times New Roman" w:cs="Times New Roman"/>
        </w:rPr>
        <w:t xml:space="preserve"> </w:t>
      </w:r>
      <w:r w:rsidR="008578CF" w:rsidRPr="00015719">
        <w:rPr>
          <w:rFonts w:ascii="Times New Roman" w:eastAsia="Times New Roman" w:hAnsi="Times New Roman" w:cs="Times New Roman"/>
        </w:rPr>
        <w:t>202</w:t>
      </w:r>
      <w:r w:rsidR="002509C0" w:rsidRPr="00015719">
        <w:rPr>
          <w:rFonts w:ascii="Times New Roman" w:eastAsia="Times New Roman" w:hAnsi="Times New Roman" w:cs="Times New Roman"/>
        </w:rPr>
        <w:t>4</w:t>
      </w:r>
      <w:r w:rsidR="00CF79E1" w:rsidRPr="00015719">
        <w:rPr>
          <w:rFonts w:ascii="Times New Roman" w:eastAsia="Times New Roman" w:hAnsi="Times New Roman" w:cs="Times New Roman"/>
        </w:rPr>
        <w:t xml:space="preserve">, </w:t>
      </w:r>
      <w:r w:rsidR="008D126B" w:rsidRPr="00015719">
        <w:rPr>
          <w:rFonts w:ascii="Times New Roman" w:eastAsia="Times New Roman" w:hAnsi="Times New Roman" w:cs="Times New Roman"/>
        </w:rPr>
        <w:t xml:space="preserve">at </w:t>
      </w:r>
      <w:r w:rsidR="00CF79E1" w:rsidRPr="00015719">
        <w:rPr>
          <w:rFonts w:ascii="Times New Roman" w:eastAsia="Times New Roman" w:hAnsi="Times New Roman" w:cs="Times New Roman"/>
        </w:rPr>
        <w:t>5:30</w:t>
      </w:r>
      <w:r w:rsidR="008D126B" w:rsidRPr="00015719">
        <w:rPr>
          <w:rFonts w:ascii="Times New Roman" w:eastAsia="Times New Roman" w:hAnsi="Times New Roman" w:cs="Times New Roman"/>
        </w:rPr>
        <w:t xml:space="preserve"> p.m</w:t>
      </w:r>
      <w:r w:rsidRPr="00015719">
        <w:rPr>
          <w:rFonts w:ascii="Times New Roman" w:eastAsia="Times New Roman" w:hAnsi="Times New Roman" w:cs="Times New Roman"/>
        </w:rPr>
        <w:t xml:space="preserve">.  </w:t>
      </w:r>
      <w:r w:rsidR="00665B15" w:rsidRPr="00015719">
        <w:rPr>
          <w:rFonts w:ascii="Times New Roman" w:eastAsia="Times New Roman" w:hAnsi="Times New Roman" w:cs="Times New Roman"/>
        </w:rPr>
        <w:t xml:space="preserve">The </w:t>
      </w:r>
      <w:r w:rsidR="00564BC5" w:rsidRPr="00015719">
        <w:rPr>
          <w:rFonts w:ascii="Times New Roman" w:eastAsia="Times New Roman" w:hAnsi="Times New Roman" w:cs="Times New Roman"/>
        </w:rPr>
        <w:t>m</w:t>
      </w:r>
      <w:r w:rsidR="00665B15" w:rsidRPr="00015719">
        <w:rPr>
          <w:rFonts w:ascii="Times New Roman" w:eastAsia="Times New Roman" w:hAnsi="Times New Roman" w:cs="Times New Roman"/>
        </w:rPr>
        <w:t xml:space="preserve">eeting will be </w:t>
      </w:r>
      <w:r w:rsidR="00564BC5" w:rsidRPr="00015719">
        <w:rPr>
          <w:rFonts w:ascii="Times New Roman" w:eastAsia="Times New Roman" w:hAnsi="Times New Roman" w:cs="Times New Roman"/>
        </w:rPr>
        <w:t>h</w:t>
      </w:r>
      <w:r w:rsidR="00665B15" w:rsidRPr="00015719">
        <w:rPr>
          <w:rFonts w:ascii="Times New Roman" w:eastAsia="Times New Roman" w:hAnsi="Times New Roman" w:cs="Times New Roman"/>
        </w:rPr>
        <w:t xml:space="preserve">eld in the Tooele City Hall Council Chambers, </w:t>
      </w:r>
      <w:r w:rsidR="00564BC5" w:rsidRPr="00015719">
        <w:rPr>
          <w:rFonts w:ascii="Times New Roman" w:eastAsia="Times New Roman" w:hAnsi="Times New Roman" w:cs="Times New Roman"/>
        </w:rPr>
        <w:t>l</w:t>
      </w:r>
      <w:r w:rsidR="00665B15" w:rsidRPr="00015719">
        <w:rPr>
          <w:rFonts w:ascii="Times New Roman" w:eastAsia="Times New Roman" w:hAnsi="Times New Roman" w:cs="Times New Roman"/>
        </w:rPr>
        <w:t xml:space="preserve">ocated at 90 North Main Street, Tooele, Utah. The </w:t>
      </w:r>
      <w:r w:rsidR="00564BC5" w:rsidRPr="00015719">
        <w:rPr>
          <w:rFonts w:ascii="Times New Roman" w:eastAsia="Times New Roman" w:hAnsi="Times New Roman" w:cs="Times New Roman"/>
        </w:rPr>
        <w:t>c</w:t>
      </w:r>
      <w:r w:rsidR="00665B15" w:rsidRPr="00015719">
        <w:rPr>
          <w:rFonts w:ascii="Times New Roman" w:eastAsia="Times New Roman" w:hAnsi="Times New Roman" w:cs="Times New Roman"/>
        </w:rPr>
        <w:t xml:space="preserve">omplete public notice is posted on the Utah Public Notice Website </w:t>
      </w:r>
      <w:hyperlink r:id="rId7" w:history="1">
        <w:r w:rsidR="00665B15" w:rsidRPr="00015719">
          <w:rPr>
            <w:rStyle w:val="Hyperlink"/>
            <w:rFonts w:eastAsia="Times New Roman"/>
          </w:rPr>
          <w:t>www.utah.gov</w:t>
        </w:r>
      </w:hyperlink>
      <w:r w:rsidR="00665B15" w:rsidRPr="00015719">
        <w:rPr>
          <w:rFonts w:ascii="Times New Roman" w:eastAsia="Times New Roman" w:hAnsi="Times New Roman" w:cs="Times New Roman"/>
        </w:rPr>
        <w:t xml:space="preserve">, the Tooele City Website </w:t>
      </w:r>
      <w:hyperlink r:id="rId8" w:history="1">
        <w:r w:rsidR="00547830" w:rsidRPr="00015719">
          <w:rPr>
            <w:rStyle w:val="Hyperlink"/>
            <w:rFonts w:eastAsia="Times New Roman"/>
          </w:rPr>
          <w:t>www.tooelecity.gov</w:t>
        </w:r>
      </w:hyperlink>
      <w:r w:rsidR="00665B15" w:rsidRPr="00015719">
        <w:rPr>
          <w:rFonts w:ascii="Times New Roman" w:eastAsia="Times New Roman" w:hAnsi="Times New Roman" w:cs="Times New Roman"/>
        </w:rPr>
        <w:t>, and at Tooele City Hall. To request a copy of the public notice</w:t>
      </w:r>
      <w:r w:rsidR="00564BC5" w:rsidRPr="00015719">
        <w:rPr>
          <w:rFonts w:ascii="Times New Roman" w:eastAsia="Times New Roman" w:hAnsi="Times New Roman" w:cs="Times New Roman"/>
        </w:rPr>
        <w:t xml:space="preserve"> or</w:t>
      </w:r>
      <w:r w:rsidR="00665B15" w:rsidRPr="00015719">
        <w:rPr>
          <w:rFonts w:ascii="Times New Roman" w:eastAsia="Times New Roman" w:hAnsi="Times New Roman" w:cs="Times New Roman"/>
        </w:rPr>
        <w:t xml:space="preserve"> for additional inquiries please contact Michelle Pitt, City Recorder at (435)843-2111 or michellep@tooelecity.</w:t>
      </w:r>
      <w:r w:rsidR="000650C2" w:rsidRPr="00015719">
        <w:rPr>
          <w:rFonts w:ascii="Times New Roman" w:eastAsia="Times New Roman" w:hAnsi="Times New Roman" w:cs="Times New Roman"/>
        </w:rPr>
        <w:t>gov</w:t>
      </w:r>
      <w:r w:rsidR="005B1D33" w:rsidRPr="00015719">
        <w:rPr>
          <w:rFonts w:ascii="Times New Roman" w:eastAsia="Times New Roman" w:hAnsi="Times New Roman" w:cs="Times New Roman"/>
        </w:rPr>
        <w:t>.</w:t>
      </w:r>
    </w:p>
    <w:p w14:paraId="6F13EFD5" w14:textId="77777777" w:rsidR="00E571A1" w:rsidRPr="00015719" w:rsidRDefault="00E571A1" w:rsidP="00E57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E4B0CB" w14:textId="77777777" w:rsidR="006B5107" w:rsidRPr="00015719" w:rsidRDefault="00285798" w:rsidP="00E5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15719">
        <w:rPr>
          <w:rFonts w:ascii="Times New Roman" w:eastAsia="Times New Roman" w:hAnsi="Times New Roman" w:cs="Times New Roman"/>
          <w:i/>
        </w:rPr>
        <w:t xml:space="preserve">We encourage you to join the City Council meeting electronically by visiting the </w:t>
      </w:r>
      <w:r w:rsidRPr="00015719">
        <w:rPr>
          <w:rFonts w:ascii="Times New Roman" w:eastAsia="Times New Roman" w:hAnsi="Times New Roman" w:cs="Times New Roman"/>
          <w:b/>
          <w:i/>
        </w:rPr>
        <w:t>Tooele City YouTube Channel</w:t>
      </w:r>
      <w:r w:rsidRPr="00015719">
        <w:rPr>
          <w:rFonts w:ascii="Times New Roman" w:eastAsia="Times New Roman" w:hAnsi="Times New Roman" w:cs="Times New Roman"/>
          <w:i/>
        </w:rPr>
        <w:t>, at</w:t>
      </w:r>
      <w:r w:rsidR="00DD53DB" w:rsidRPr="00015719">
        <w:rPr>
          <w:rFonts w:ascii="Times New Roman" w:eastAsia="Times New Roman" w:hAnsi="Times New Roman" w:cs="Times New Roman"/>
          <w:i/>
        </w:rPr>
        <w:t xml:space="preserve"> </w:t>
      </w:r>
      <w:hyperlink r:id="rId9" w:history="1">
        <w:r w:rsidR="00105EF1" w:rsidRPr="00015719">
          <w:rPr>
            <w:rStyle w:val="Hyperlink"/>
            <w:rFonts w:eastAsia="Times New Roman"/>
            <w:b/>
            <w:bCs/>
            <w:i/>
          </w:rPr>
          <w:t>https://www.youtube.com/@tooelecity</w:t>
        </w:r>
      </w:hyperlink>
      <w:r w:rsidR="00105EF1" w:rsidRPr="00015719">
        <w:rPr>
          <w:rFonts w:ascii="Times New Roman" w:eastAsia="Times New Roman" w:hAnsi="Times New Roman" w:cs="Times New Roman"/>
          <w:i/>
        </w:rPr>
        <w:t xml:space="preserve"> </w:t>
      </w:r>
      <w:r w:rsidRPr="00015719">
        <w:rPr>
          <w:rFonts w:ascii="Times New Roman" w:eastAsia="Times New Roman" w:hAnsi="Times New Roman" w:cs="Times New Roman"/>
          <w:i/>
        </w:rPr>
        <w:t xml:space="preserve">or </w:t>
      </w:r>
      <w:r w:rsidR="00325FB6" w:rsidRPr="00015719">
        <w:rPr>
          <w:rFonts w:ascii="Times New Roman" w:eastAsia="Times New Roman" w:hAnsi="Times New Roman" w:cs="Times New Roman"/>
          <w:i/>
        </w:rPr>
        <w:t xml:space="preserve">by </w:t>
      </w:r>
      <w:r w:rsidRPr="00015719">
        <w:rPr>
          <w:rFonts w:ascii="Times New Roman" w:eastAsia="Times New Roman" w:hAnsi="Times New Roman" w:cs="Times New Roman"/>
          <w:i/>
        </w:rPr>
        <w:t>going to YouTube</w:t>
      </w:r>
      <w:r w:rsidR="00DD53DB" w:rsidRPr="00015719">
        <w:rPr>
          <w:rFonts w:ascii="Times New Roman" w:eastAsia="Times New Roman" w:hAnsi="Times New Roman" w:cs="Times New Roman"/>
          <w:i/>
        </w:rPr>
        <w:t>.com</w:t>
      </w:r>
      <w:r w:rsidRPr="00015719">
        <w:rPr>
          <w:rFonts w:ascii="Times New Roman" w:eastAsia="Times New Roman" w:hAnsi="Times New Roman" w:cs="Times New Roman"/>
          <w:i/>
        </w:rPr>
        <w:t xml:space="preserve"> and searching “Tooele City Channel”.</w:t>
      </w:r>
    </w:p>
    <w:p w14:paraId="625F43AB" w14:textId="77777777" w:rsidR="00DD53DB" w:rsidRPr="00015719" w:rsidRDefault="00DD53DB" w:rsidP="009642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BB3F4EC" w14:textId="77777777" w:rsidR="00DD53DB" w:rsidRPr="00015719" w:rsidRDefault="00DD53DB" w:rsidP="00DD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15719">
        <w:rPr>
          <w:rFonts w:ascii="Times New Roman" w:eastAsia="Times New Roman" w:hAnsi="Times New Roman" w:cs="Times New Roman"/>
          <w:b/>
        </w:rPr>
        <w:t>AGENDA</w:t>
      </w:r>
    </w:p>
    <w:p w14:paraId="41C800F6" w14:textId="77777777" w:rsidR="00E513F1" w:rsidRPr="00015719" w:rsidRDefault="00E513F1" w:rsidP="00E5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D9C7B1" w14:textId="77777777" w:rsidR="00E513F1" w:rsidRPr="00015719" w:rsidRDefault="006B3229" w:rsidP="00E513F1">
      <w:pPr>
        <w:pStyle w:val="NoSpacing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Open City Counc</w:t>
      </w:r>
      <w:r w:rsidR="00E513F1" w:rsidRPr="00015719">
        <w:rPr>
          <w:rFonts w:ascii="Times New Roman" w:hAnsi="Times New Roman" w:cs="Times New Roman"/>
          <w:b/>
        </w:rPr>
        <w:t>il Meeting</w:t>
      </w:r>
    </w:p>
    <w:p w14:paraId="2DCEA17A" w14:textId="77777777" w:rsidR="00E513F1" w:rsidRPr="00015719" w:rsidRDefault="00E513F1" w:rsidP="00E513F1">
      <w:pPr>
        <w:pStyle w:val="NoSpacing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Roll Call</w:t>
      </w:r>
    </w:p>
    <w:p w14:paraId="6B15866E" w14:textId="77777777" w:rsidR="00E513F1" w:rsidRPr="00015719" w:rsidRDefault="00E513F1" w:rsidP="00E513F1">
      <w:pPr>
        <w:pStyle w:val="NoSpacing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Mayor’s Report</w:t>
      </w:r>
    </w:p>
    <w:p w14:paraId="33D3243F" w14:textId="3473D8C8" w:rsidR="00E513F1" w:rsidRPr="00015719" w:rsidRDefault="001E3545" w:rsidP="00E513F1">
      <w:pPr>
        <w:pStyle w:val="NoSpacing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Council Member</w:t>
      </w:r>
      <w:r w:rsidR="00E513F1" w:rsidRPr="00015719">
        <w:rPr>
          <w:rFonts w:ascii="Times New Roman" w:hAnsi="Times New Roman" w:cs="Times New Roman"/>
          <w:b/>
        </w:rPr>
        <w:t>s</w:t>
      </w:r>
      <w:r w:rsidRPr="00015719">
        <w:rPr>
          <w:rFonts w:ascii="Times New Roman" w:hAnsi="Times New Roman" w:cs="Times New Roman"/>
          <w:b/>
        </w:rPr>
        <w:t>’</w:t>
      </w:r>
      <w:r w:rsidR="00E513F1" w:rsidRPr="00015719">
        <w:rPr>
          <w:rFonts w:ascii="Times New Roman" w:hAnsi="Times New Roman" w:cs="Times New Roman"/>
          <w:b/>
        </w:rPr>
        <w:t xml:space="preserve"> Report</w:t>
      </w:r>
      <w:r w:rsidR="00547830" w:rsidRPr="00015719">
        <w:rPr>
          <w:rFonts w:ascii="Times New Roman" w:hAnsi="Times New Roman" w:cs="Times New Roman"/>
          <w:b/>
        </w:rPr>
        <w:t xml:space="preserve"> </w:t>
      </w:r>
    </w:p>
    <w:p w14:paraId="46224925" w14:textId="77777777" w:rsidR="005703B5" w:rsidRPr="00015719" w:rsidRDefault="005703B5" w:rsidP="005703B5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Discussion Items</w:t>
      </w:r>
    </w:p>
    <w:p w14:paraId="39B355A7" w14:textId="77777777" w:rsidR="00571179" w:rsidRPr="00015719" w:rsidRDefault="00571179" w:rsidP="0007136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15719">
        <w:rPr>
          <w:rFonts w:ascii="Times New Roman" w:eastAsia="Times New Roman" w:hAnsi="Times New Roman" w:cs="Times New Roman"/>
          <w:b/>
          <w:color w:val="000000"/>
        </w:rPr>
        <w:t xml:space="preserve">Resolution 2024-61 </w:t>
      </w:r>
      <w:r w:rsidRPr="00015719">
        <w:rPr>
          <w:rFonts w:ascii="Times New Roman" w:eastAsia="Times New Roman" w:hAnsi="Times New Roman" w:cs="Times New Roman"/>
          <w:bCs/>
          <w:color w:val="000000"/>
        </w:rPr>
        <w:t>A Resolution of the Tooele City Council Authorizing a Water Rights Allocation</w:t>
      </w:r>
      <w:r w:rsidRPr="0001571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15719">
        <w:rPr>
          <w:rFonts w:ascii="Times New Roman" w:eastAsia="Times New Roman" w:hAnsi="Times New Roman" w:cs="Times New Roman"/>
          <w:bCs/>
          <w:color w:val="000000"/>
        </w:rPr>
        <w:t xml:space="preserve">for </w:t>
      </w:r>
      <w:proofErr w:type="spellStart"/>
      <w:r w:rsidRPr="00015719">
        <w:rPr>
          <w:rFonts w:ascii="Times New Roman" w:eastAsia="Times New Roman" w:hAnsi="Times New Roman" w:cs="Times New Roman"/>
          <w:bCs/>
          <w:color w:val="000000"/>
        </w:rPr>
        <w:t>Minova</w:t>
      </w:r>
      <w:proofErr w:type="spellEnd"/>
      <w:r w:rsidRPr="0001571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15719">
        <w:rPr>
          <w:rFonts w:ascii="Times New Roman" w:eastAsia="Times New Roman" w:hAnsi="Times New Roman" w:cs="Times New Roman"/>
          <w:bCs/>
          <w:color w:val="000000"/>
        </w:rPr>
        <w:t>Under UCA Section 10-8-2</w:t>
      </w:r>
    </w:p>
    <w:p w14:paraId="2659599D" w14:textId="2DB2F4F8" w:rsidR="002509C0" w:rsidRPr="00015719" w:rsidRDefault="00667646" w:rsidP="0007136C">
      <w:pPr>
        <w:pStyle w:val="NoSpacing"/>
        <w:ind w:left="1440" w:firstLine="720"/>
        <w:rPr>
          <w:rFonts w:ascii="Times New Roman" w:hAnsi="Times New Roman" w:cs="Times New Roman"/>
          <w:bCs/>
          <w:i/>
          <w:iCs/>
        </w:rPr>
      </w:pPr>
      <w:r w:rsidRPr="00015719">
        <w:rPr>
          <w:rFonts w:ascii="Times New Roman" w:hAnsi="Times New Roman" w:cs="Times New Roman"/>
          <w:bCs/>
          <w:i/>
          <w:iCs/>
        </w:rPr>
        <w:t>Presented by John Perez, Economic Development Director</w:t>
      </w:r>
    </w:p>
    <w:p w14:paraId="456C919B" w14:textId="77777777" w:rsidR="00510E78" w:rsidRPr="00015719" w:rsidRDefault="00510E78" w:rsidP="0007136C">
      <w:pPr>
        <w:pStyle w:val="NoSpacing"/>
        <w:ind w:left="1440" w:firstLine="720"/>
        <w:rPr>
          <w:rFonts w:ascii="Times New Roman" w:hAnsi="Times New Roman" w:cs="Times New Roman"/>
          <w:bCs/>
          <w:i/>
          <w:iCs/>
        </w:rPr>
      </w:pPr>
    </w:p>
    <w:p w14:paraId="62346A28" w14:textId="77777777" w:rsidR="00571179" w:rsidRPr="00015719" w:rsidRDefault="00571179" w:rsidP="0007136C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 xml:space="preserve">Resolution 2024-65 </w:t>
      </w:r>
      <w:r w:rsidRPr="00015719">
        <w:rPr>
          <w:rFonts w:ascii="Times New Roman" w:hAnsi="Times New Roman" w:cs="Times New Roman"/>
          <w:bCs/>
        </w:rPr>
        <w:t>A Resolution of the Tooele City Council Approving an Interlocal Cooperation Agreement with the Military Installation Development Authority (MIDA)</w:t>
      </w:r>
    </w:p>
    <w:p w14:paraId="4B58AA1A" w14:textId="77777777" w:rsidR="00571179" w:rsidRPr="00015719" w:rsidRDefault="00571179" w:rsidP="0007136C">
      <w:pPr>
        <w:pStyle w:val="ListParagraph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color w:val="000000"/>
        </w:rPr>
      </w:pPr>
      <w:r w:rsidRPr="00015719">
        <w:rPr>
          <w:rFonts w:ascii="Times New Roman" w:eastAsia="Times New Roman" w:hAnsi="Times New Roman" w:cs="Times New Roman"/>
          <w:i/>
          <w:color w:val="000000"/>
        </w:rPr>
        <w:t>Presented by John Perez, Economic Development Director</w:t>
      </w:r>
    </w:p>
    <w:p w14:paraId="4071AC5E" w14:textId="77777777" w:rsidR="00571179" w:rsidRPr="00015719" w:rsidRDefault="00571179" w:rsidP="0007136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244E2AD7" w14:textId="1E15ABEF" w:rsidR="005703B5" w:rsidRPr="00015719" w:rsidRDefault="00F61F40" w:rsidP="0007136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15719">
        <w:rPr>
          <w:rFonts w:ascii="Times New Roman" w:eastAsia="Times New Roman" w:hAnsi="Times New Roman" w:cs="Times New Roman"/>
          <w:b/>
          <w:color w:val="000000"/>
        </w:rPr>
        <w:t>Quarterly Economic Development/RDA Update</w:t>
      </w:r>
      <w:r w:rsidR="005703B5" w:rsidRPr="0001571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5CE3047" w14:textId="14746F0C" w:rsidR="005703B5" w:rsidRDefault="005703B5" w:rsidP="0007136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color w:val="000000"/>
        </w:rPr>
      </w:pPr>
      <w:r w:rsidRPr="00015719">
        <w:rPr>
          <w:rFonts w:ascii="Times New Roman" w:eastAsia="Times New Roman" w:hAnsi="Times New Roman" w:cs="Times New Roman"/>
          <w:i/>
          <w:color w:val="000000"/>
        </w:rPr>
        <w:t xml:space="preserve">Presented by </w:t>
      </w:r>
      <w:r w:rsidR="00F61F40" w:rsidRPr="00015719">
        <w:rPr>
          <w:rFonts w:ascii="Times New Roman" w:eastAsia="Times New Roman" w:hAnsi="Times New Roman" w:cs="Times New Roman"/>
          <w:i/>
          <w:color w:val="000000"/>
        </w:rPr>
        <w:t>John Perez, Economic Development Director</w:t>
      </w:r>
    </w:p>
    <w:p w14:paraId="3F55F5E7" w14:textId="77777777" w:rsidR="0007136C" w:rsidRPr="00015719" w:rsidRDefault="0007136C" w:rsidP="0007136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color w:val="000000"/>
        </w:rPr>
      </w:pPr>
    </w:p>
    <w:p w14:paraId="1FE900B8" w14:textId="77777777" w:rsidR="00510E78" w:rsidRPr="00015719" w:rsidRDefault="00510E78" w:rsidP="0007136C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Civil Penalties for Zoning Violation</w:t>
      </w:r>
    </w:p>
    <w:p w14:paraId="0956E3B4" w14:textId="77777777" w:rsidR="00510E78" w:rsidRPr="00015719" w:rsidRDefault="00510E78" w:rsidP="0007136C">
      <w:pPr>
        <w:pStyle w:val="NoSpacing"/>
        <w:ind w:left="2160"/>
        <w:rPr>
          <w:rFonts w:ascii="Times New Roman" w:hAnsi="Times New Roman" w:cs="Times New Roman"/>
          <w:bCs/>
          <w:i/>
          <w:iCs/>
        </w:rPr>
      </w:pPr>
      <w:r w:rsidRPr="00015719">
        <w:rPr>
          <w:rFonts w:ascii="Times New Roman" w:hAnsi="Times New Roman" w:cs="Times New Roman"/>
          <w:bCs/>
          <w:i/>
          <w:iCs/>
        </w:rPr>
        <w:t>Presented by Roger Baker, City Attorney</w:t>
      </w:r>
    </w:p>
    <w:p w14:paraId="5E4B183C" w14:textId="48CD5C33" w:rsidR="00510E78" w:rsidRPr="00015719" w:rsidRDefault="00510E78" w:rsidP="0007136C">
      <w:pPr>
        <w:pStyle w:val="NoSpacing"/>
        <w:ind w:left="2160"/>
        <w:rPr>
          <w:rFonts w:ascii="Times New Roman" w:hAnsi="Times New Roman" w:cs="Times New Roman"/>
        </w:rPr>
      </w:pPr>
    </w:p>
    <w:p w14:paraId="61C10F0C" w14:textId="66766457" w:rsidR="00510E78" w:rsidRPr="00015719" w:rsidRDefault="00510E78" w:rsidP="0007136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015719">
        <w:rPr>
          <w:rFonts w:ascii="Times New Roman" w:eastAsia="Times New Roman" w:hAnsi="Times New Roman" w:cs="Times New Roman"/>
          <w:b/>
          <w:bCs/>
          <w:color w:val="000000"/>
        </w:rPr>
        <w:t xml:space="preserve">Discussion </w:t>
      </w:r>
      <w:r w:rsidRPr="008B5F53">
        <w:rPr>
          <w:rFonts w:ascii="Times New Roman" w:eastAsia="Times New Roman" w:hAnsi="Times New Roman" w:cs="Times New Roman"/>
          <w:color w:val="000000"/>
        </w:rPr>
        <w:t>on the Canyon Springs Annexation Agreement</w:t>
      </w:r>
    </w:p>
    <w:p w14:paraId="66F438A4" w14:textId="654DB6AE" w:rsidR="00510E78" w:rsidRPr="00015719" w:rsidRDefault="00510E78" w:rsidP="0007136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015719">
        <w:rPr>
          <w:rFonts w:ascii="Times New Roman" w:eastAsia="Times New Roman" w:hAnsi="Times New Roman" w:cs="Times New Roman"/>
          <w:i/>
          <w:iCs/>
          <w:color w:val="000000"/>
        </w:rPr>
        <w:t>Presented by Roger Baker, City Attorney</w:t>
      </w:r>
    </w:p>
    <w:p w14:paraId="71662E7D" w14:textId="77777777" w:rsidR="00510E78" w:rsidRPr="00015719" w:rsidRDefault="00510E78" w:rsidP="00510E78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</w:rPr>
      </w:pPr>
    </w:p>
    <w:p w14:paraId="328BA6EA" w14:textId="77777777" w:rsidR="00E513F1" w:rsidRPr="00015719" w:rsidRDefault="00E513F1" w:rsidP="00E513F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Closed Meeting</w:t>
      </w:r>
    </w:p>
    <w:p w14:paraId="328F3314" w14:textId="77777777" w:rsidR="00E513F1" w:rsidRPr="00015719" w:rsidRDefault="00BE5D4A" w:rsidP="00BE5D4A">
      <w:pPr>
        <w:pStyle w:val="NoSpacing"/>
        <w:spacing w:line="480" w:lineRule="auto"/>
        <w:ind w:left="1800"/>
        <w:rPr>
          <w:rFonts w:ascii="Times New Roman" w:hAnsi="Times New Roman" w:cs="Times New Roman"/>
          <w:i/>
        </w:rPr>
      </w:pPr>
      <w:r w:rsidRPr="00015719">
        <w:rPr>
          <w:rFonts w:ascii="Times New Roman" w:hAnsi="Times New Roman" w:cs="Times New Roman"/>
          <w:i/>
        </w:rPr>
        <w:t xml:space="preserve">~ </w:t>
      </w:r>
      <w:r w:rsidR="00E513F1" w:rsidRPr="00015719">
        <w:rPr>
          <w:rFonts w:ascii="Times New Roman" w:hAnsi="Times New Roman" w:cs="Times New Roman"/>
          <w:i/>
        </w:rPr>
        <w:t>Litigation, Property Acquisition, and/or Personnel</w:t>
      </w:r>
    </w:p>
    <w:p w14:paraId="40D99CB6" w14:textId="43D0DDA2" w:rsidR="00082A7A" w:rsidRPr="00015719" w:rsidRDefault="00E513F1" w:rsidP="00833BEF">
      <w:pPr>
        <w:pStyle w:val="NoSpacing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015719">
        <w:rPr>
          <w:rFonts w:ascii="Times New Roman" w:hAnsi="Times New Roman" w:cs="Times New Roman"/>
          <w:b/>
        </w:rPr>
        <w:t>Adjourn</w:t>
      </w:r>
    </w:p>
    <w:p w14:paraId="07E2D3EF" w14:textId="77777777" w:rsidR="0025307F" w:rsidRPr="00015719" w:rsidRDefault="0025307F" w:rsidP="0025307F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68603F71" w14:textId="51951117" w:rsidR="00E571A1" w:rsidRPr="00015719" w:rsidRDefault="002F183C" w:rsidP="00E57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15719">
        <w:rPr>
          <w:rFonts w:ascii="Times New Roman" w:eastAsia="Times New Roman" w:hAnsi="Times New Roman" w:cs="Times New Roman"/>
          <w:bCs/>
        </w:rPr>
        <w:t>_________________________</w:t>
      </w:r>
    </w:p>
    <w:p w14:paraId="4F6ED21A" w14:textId="77777777" w:rsidR="00E571A1" w:rsidRPr="00015719" w:rsidRDefault="002F183C" w:rsidP="006406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8"/>
          <w:tab w:val="righ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15719">
        <w:rPr>
          <w:rFonts w:ascii="Times New Roman" w:eastAsia="Times New Roman" w:hAnsi="Times New Roman" w:cs="Times New Roman"/>
          <w:bCs/>
        </w:rPr>
        <w:t>Michelle Y. Pitt</w:t>
      </w:r>
      <w:r w:rsidR="006406C5" w:rsidRPr="00015719">
        <w:rPr>
          <w:rFonts w:ascii="Times New Roman" w:eastAsia="Times New Roman" w:hAnsi="Times New Roman" w:cs="Times New Roman"/>
          <w:bCs/>
        </w:rPr>
        <w:t xml:space="preserve">, </w:t>
      </w:r>
      <w:r w:rsidRPr="00015719">
        <w:rPr>
          <w:rFonts w:ascii="Times New Roman" w:eastAsia="Times New Roman" w:hAnsi="Times New Roman" w:cs="Times New Roman"/>
          <w:bCs/>
        </w:rPr>
        <w:t>Tooele City Recorder</w:t>
      </w:r>
    </w:p>
    <w:p w14:paraId="697F198B" w14:textId="77777777" w:rsidR="006406C5" w:rsidRPr="00015719" w:rsidRDefault="006406C5" w:rsidP="006406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8"/>
          <w:tab w:val="righ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C03CB21" w14:textId="632540C0" w:rsidR="00E571A1" w:rsidRPr="00015719" w:rsidRDefault="002F183C" w:rsidP="00E571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15719">
        <w:rPr>
          <w:rFonts w:ascii="Times New Roman" w:eastAsia="Times New Roman" w:hAnsi="Times New Roman" w:cs="Times New Roman"/>
          <w:bCs/>
        </w:rPr>
        <w:t xml:space="preserve">Pursuant </w:t>
      </w:r>
      <w:r w:rsidR="006406C5" w:rsidRPr="00015719">
        <w:rPr>
          <w:rFonts w:ascii="Times New Roman" w:eastAsia="Times New Roman" w:hAnsi="Times New Roman" w:cs="Times New Roman"/>
          <w:bCs/>
        </w:rPr>
        <w:t>t</w:t>
      </w:r>
      <w:r w:rsidRPr="00015719">
        <w:rPr>
          <w:rFonts w:ascii="Times New Roman" w:eastAsia="Times New Roman" w:hAnsi="Times New Roman" w:cs="Times New Roman"/>
          <w:bCs/>
        </w:rPr>
        <w:t xml:space="preserve">o </w:t>
      </w:r>
      <w:r w:rsidR="00564BC5" w:rsidRPr="00015719">
        <w:rPr>
          <w:rFonts w:ascii="Times New Roman" w:eastAsia="Times New Roman" w:hAnsi="Times New Roman" w:cs="Times New Roman"/>
          <w:bCs/>
        </w:rPr>
        <w:t>t</w:t>
      </w:r>
      <w:r w:rsidRPr="00015719">
        <w:rPr>
          <w:rFonts w:ascii="Times New Roman" w:eastAsia="Times New Roman" w:hAnsi="Times New Roman" w:cs="Times New Roman"/>
          <w:bCs/>
        </w:rPr>
        <w:t xml:space="preserve">he Americans </w:t>
      </w:r>
      <w:r w:rsidR="00AD07EB" w:rsidRPr="00015719">
        <w:rPr>
          <w:rFonts w:ascii="Times New Roman" w:eastAsia="Times New Roman" w:hAnsi="Times New Roman" w:cs="Times New Roman"/>
          <w:bCs/>
        </w:rPr>
        <w:t>with</w:t>
      </w:r>
      <w:r w:rsidRPr="00015719">
        <w:rPr>
          <w:rFonts w:ascii="Times New Roman" w:eastAsia="Times New Roman" w:hAnsi="Times New Roman" w:cs="Times New Roman"/>
          <w:bCs/>
        </w:rPr>
        <w:t xml:space="preserve"> Disabilities Act, </w:t>
      </w:r>
      <w:r w:rsidR="00564BC5" w:rsidRPr="00015719">
        <w:rPr>
          <w:rFonts w:ascii="Times New Roman" w:eastAsia="Times New Roman" w:hAnsi="Times New Roman" w:cs="Times New Roman"/>
          <w:bCs/>
        </w:rPr>
        <w:t>i</w:t>
      </w:r>
      <w:r w:rsidRPr="00015719">
        <w:rPr>
          <w:rFonts w:ascii="Times New Roman" w:eastAsia="Times New Roman" w:hAnsi="Times New Roman" w:cs="Times New Roman"/>
          <w:bCs/>
        </w:rPr>
        <w:t xml:space="preserve">ndividuals </w:t>
      </w:r>
      <w:r w:rsidR="00564BC5" w:rsidRPr="00015719">
        <w:rPr>
          <w:rFonts w:ascii="Times New Roman" w:eastAsia="Times New Roman" w:hAnsi="Times New Roman" w:cs="Times New Roman"/>
          <w:bCs/>
        </w:rPr>
        <w:t>n</w:t>
      </w:r>
      <w:r w:rsidRPr="00015719">
        <w:rPr>
          <w:rFonts w:ascii="Times New Roman" w:eastAsia="Times New Roman" w:hAnsi="Times New Roman" w:cs="Times New Roman"/>
          <w:bCs/>
        </w:rPr>
        <w:t xml:space="preserve">eeding </w:t>
      </w:r>
      <w:r w:rsidR="00564BC5" w:rsidRPr="00015719">
        <w:rPr>
          <w:rFonts w:ascii="Times New Roman" w:eastAsia="Times New Roman" w:hAnsi="Times New Roman" w:cs="Times New Roman"/>
          <w:bCs/>
        </w:rPr>
        <w:t>s</w:t>
      </w:r>
      <w:r w:rsidRPr="00015719">
        <w:rPr>
          <w:rFonts w:ascii="Times New Roman" w:eastAsia="Times New Roman" w:hAnsi="Times New Roman" w:cs="Times New Roman"/>
          <w:bCs/>
        </w:rPr>
        <w:t xml:space="preserve">pecial </w:t>
      </w:r>
      <w:r w:rsidR="00564BC5" w:rsidRPr="00015719">
        <w:rPr>
          <w:rFonts w:ascii="Times New Roman" w:eastAsia="Times New Roman" w:hAnsi="Times New Roman" w:cs="Times New Roman"/>
          <w:bCs/>
        </w:rPr>
        <w:t>a</w:t>
      </w:r>
      <w:r w:rsidRPr="00015719">
        <w:rPr>
          <w:rFonts w:ascii="Times New Roman" w:eastAsia="Times New Roman" w:hAnsi="Times New Roman" w:cs="Times New Roman"/>
          <w:bCs/>
        </w:rPr>
        <w:t xml:space="preserve">ccommodations </w:t>
      </w:r>
      <w:r w:rsidR="00564BC5" w:rsidRPr="00015719">
        <w:rPr>
          <w:rFonts w:ascii="Times New Roman" w:eastAsia="Times New Roman" w:hAnsi="Times New Roman" w:cs="Times New Roman"/>
          <w:bCs/>
        </w:rPr>
        <w:t>s</w:t>
      </w:r>
      <w:r w:rsidRPr="00015719">
        <w:rPr>
          <w:rFonts w:ascii="Times New Roman" w:eastAsia="Times New Roman" w:hAnsi="Times New Roman" w:cs="Times New Roman"/>
          <w:bCs/>
        </w:rPr>
        <w:t xml:space="preserve">hould </w:t>
      </w:r>
      <w:r w:rsidR="00564BC5" w:rsidRPr="00015719">
        <w:rPr>
          <w:rFonts w:ascii="Times New Roman" w:eastAsia="Times New Roman" w:hAnsi="Times New Roman" w:cs="Times New Roman"/>
          <w:bCs/>
        </w:rPr>
        <w:t>n</w:t>
      </w:r>
      <w:r w:rsidRPr="00015719">
        <w:rPr>
          <w:rFonts w:ascii="Times New Roman" w:eastAsia="Times New Roman" w:hAnsi="Times New Roman" w:cs="Times New Roman"/>
          <w:bCs/>
        </w:rPr>
        <w:t>otify Michelle Y. Pitt, Tooel</w:t>
      </w:r>
      <w:r w:rsidR="009E0828" w:rsidRPr="00015719">
        <w:rPr>
          <w:rFonts w:ascii="Times New Roman" w:eastAsia="Times New Roman" w:hAnsi="Times New Roman" w:cs="Times New Roman"/>
          <w:bCs/>
        </w:rPr>
        <w:t xml:space="preserve">e City Recorder, </w:t>
      </w:r>
      <w:r w:rsidR="00564BC5" w:rsidRPr="00015719">
        <w:rPr>
          <w:rFonts w:ascii="Times New Roman" w:eastAsia="Times New Roman" w:hAnsi="Times New Roman" w:cs="Times New Roman"/>
          <w:bCs/>
        </w:rPr>
        <w:t>a</w:t>
      </w:r>
      <w:r w:rsidR="009E0828" w:rsidRPr="00015719">
        <w:rPr>
          <w:rFonts w:ascii="Times New Roman" w:eastAsia="Times New Roman" w:hAnsi="Times New Roman" w:cs="Times New Roman"/>
          <w:bCs/>
        </w:rPr>
        <w:t>t 435-843-2111</w:t>
      </w:r>
      <w:r w:rsidRPr="00015719">
        <w:rPr>
          <w:rFonts w:ascii="Times New Roman" w:eastAsia="Times New Roman" w:hAnsi="Times New Roman" w:cs="Times New Roman"/>
          <w:bCs/>
        </w:rPr>
        <w:t xml:space="preserve"> </w:t>
      </w:r>
      <w:r w:rsidR="00AD07EB" w:rsidRPr="00015719">
        <w:rPr>
          <w:rFonts w:ascii="Times New Roman" w:eastAsia="Times New Roman" w:hAnsi="Times New Roman" w:cs="Times New Roman"/>
          <w:bCs/>
        </w:rPr>
        <w:t>o</w:t>
      </w:r>
      <w:r w:rsidRPr="00015719">
        <w:rPr>
          <w:rFonts w:ascii="Times New Roman" w:eastAsia="Times New Roman" w:hAnsi="Times New Roman" w:cs="Times New Roman"/>
          <w:bCs/>
        </w:rPr>
        <w:t xml:space="preserve">r </w:t>
      </w:r>
      <w:hyperlink r:id="rId10" w:history="1">
        <w:r w:rsidR="00547830" w:rsidRPr="00015719">
          <w:rPr>
            <w:rStyle w:val="Hyperlink"/>
            <w:rFonts w:eastAsia="Times New Roman"/>
            <w:bCs/>
          </w:rPr>
          <w:t>Michellep@Tooelecity.gov</w:t>
        </w:r>
      </w:hyperlink>
      <w:r w:rsidRPr="00015719">
        <w:rPr>
          <w:rFonts w:ascii="Times New Roman" w:eastAsia="Times New Roman" w:hAnsi="Times New Roman" w:cs="Times New Roman"/>
          <w:bCs/>
        </w:rPr>
        <w:t xml:space="preserve">, </w:t>
      </w:r>
      <w:r w:rsidR="00564BC5" w:rsidRPr="00015719">
        <w:rPr>
          <w:rFonts w:ascii="Times New Roman" w:eastAsia="Times New Roman" w:hAnsi="Times New Roman" w:cs="Times New Roman"/>
          <w:bCs/>
        </w:rPr>
        <w:t>p</w:t>
      </w:r>
      <w:r w:rsidRPr="00015719">
        <w:rPr>
          <w:rFonts w:ascii="Times New Roman" w:eastAsia="Times New Roman" w:hAnsi="Times New Roman" w:cs="Times New Roman"/>
          <w:bCs/>
        </w:rPr>
        <w:t xml:space="preserve">rior </w:t>
      </w:r>
      <w:r w:rsidR="00564BC5" w:rsidRPr="00015719">
        <w:rPr>
          <w:rFonts w:ascii="Times New Roman" w:eastAsia="Times New Roman" w:hAnsi="Times New Roman" w:cs="Times New Roman"/>
          <w:bCs/>
        </w:rPr>
        <w:t>t</w:t>
      </w:r>
      <w:r w:rsidRPr="00015719">
        <w:rPr>
          <w:rFonts w:ascii="Times New Roman" w:eastAsia="Times New Roman" w:hAnsi="Times New Roman" w:cs="Times New Roman"/>
          <w:bCs/>
        </w:rPr>
        <w:t xml:space="preserve">o </w:t>
      </w:r>
      <w:r w:rsidR="00564BC5" w:rsidRPr="00015719">
        <w:rPr>
          <w:rFonts w:ascii="Times New Roman" w:eastAsia="Times New Roman" w:hAnsi="Times New Roman" w:cs="Times New Roman"/>
          <w:bCs/>
        </w:rPr>
        <w:t>t</w:t>
      </w:r>
      <w:r w:rsidRPr="00015719">
        <w:rPr>
          <w:rFonts w:ascii="Times New Roman" w:eastAsia="Times New Roman" w:hAnsi="Times New Roman" w:cs="Times New Roman"/>
          <w:bCs/>
        </w:rPr>
        <w:t xml:space="preserve">he </w:t>
      </w:r>
      <w:r w:rsidR="00564BC5" w:rsidRPr="00015719">
        <w:rPr>
          <w:rFonts w:ascii="Times New Roman" w:eastAsia="Times New Roman" w:hAnsi="Times New Roman" w:cs="Times New Roman"/>
          <w:bCs/>
        </w:rPr>
        <w:t>m</w:t>
      </w:r>
      <w:r w:rsidRPr="00015719">
        <w:rPr>
          <w:rFonts w:ascii="Times New Roman" w:eastAsia="Times New Roman" w:hAnsi="Times New Roman" w:cs="Times New Roman"/>
          <w:bCs/>
        </w:rPr>
        <w:t>eeting.</w:t>
      </w:r>
    </w:p>
    <w:sectPr w:rsidR="00E571A1" w:rsidRPr="00015719" w:rsidSect="00556045">
      <w:headerReference w:type="default" r:id="rId11"/>
      <w:footerReference w:type="default" r:id="rId12"/>
      <w:pgSz w:w="12240" w:h="15840" w:code="1"/>
      <w:pgMar w:top="144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A21E5" w14:textId="77777777" w:rsidR="000E04BC" w:rsidRDefault="009213F5">
      <w:pPr>
        <w:spacing w:after="0" w:line="240" w:lineRule="auto"/>
      </w:pPr>
      <w:r>
        <w:separator/>
      </w:r>
    </w:p>
  </w:endnote>
  <w:endnote w:type="continuationSeparator" w:id="0">
    <w:p w14:paraId="2EE4FD77" w14:textId="77777777" w:rsidR="000E04BC" w:rsidRDefault="0092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9B4E1" w14:textId="77777777" w:rsidR="00AD07EB" w:rsidRDefault="008371B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 w14:anchorId="2E6C33C4">
        <v:rect id="_x0000_i1025" style="width:313.55pt;height:.5pt" o:hrpct="670" o:hralign="center" o:hrstd="t" o:hrnoshade="t" o:hr="t" fillcolor="#963" stroked="f"/>
      </w:pict>
    </w:r>
  </w:p>
  <w:p w14:paraId="1ADCE1CD" w14:textId="77777777" w:rsidR="00AD07EB" w:rsidRDefault="00E571A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90 North Main Street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Tooele, Utah 84074</w:t>
    </w:r>
  </w:p>
  <w:p w14:paraId="26CF2295" w14:textId="2998118E" w:rsidR="00AD07EB" w:rsidRDefault="00E571A1">
    <w:pPr>
      <w:pStyle w:val="Footer"/>
      <w:jc w:val="center"/>
      <w:rPr>
        <w:rFonts w:ascii="Times New Roman" w:hAnsi="Times New Roman" w:cs="Times New Roman"/>
      </w:rPr>
    </w:pPr>
    <w:r>
      <w:rPr>
        <w:sz w:val="18"/>
        <w:szCs w:val="18"/>
      </w:rPr>
      <w:t xml:space="preserve">435-843-2113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435-843-2119 (fax)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</w:t>
    </w:r>
    <w:hyperlink r:id="rId1" w:history="1">
      <w:r w:rsidR="00547830" w:rsidRPr="00005376">
        <w:rPr>
          <w:rStyle w:val="Hyperlink"/>
          <w:sz w:val="18"/>
          <w:szCs w:val="18"/>
        </w:rPr>
        <w:t>www.tooelecity.gov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47E77" w14:textId="77777777" w:rsidR="000E04BC" w:rsidRDefault="009213F5">
      <w:pPr>
        <w:spacing w:after="0" w:line="240" w:lineRule="auto"/>
      </w:pPr>
      <w:r>
        <w:separator/>
      </w:r>
    </w:p>
  </w:footnote>
  <w:footnote w:type="continuationSeparator" w:id="0">
    <w:p w14:paraId="21BDD15F" w14:textId="77777777" w:rsidR="000E04BC" w:rsidRDefault="0092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F19C6" w14:textId="090B7CBE" w:rsidR="00AD07EB" w:rsidRDefault="00E571A1">
    <w:pPr>
      <w:pStyle w:val="Header"/>
      <w:tabs>
        <w:tab w:val="clear" w:pos="9360"/>
      </w:tabs>
      <w:ind w:left="-1080" w:right="-1080"/>
      <w:jc w:val="center"/>
      <w:rPr>
        <w:rFonts w:ascii="Times New Roman" w:hAnsi="Times New Roman" w:cs="Times New Roman"/>
      </w:rPr>
    </w:pPr>
    <w:r w:rsidRPr="0036593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7627BF" wp14:editId="78DFA4F9">
              <wp:simplePos x="0" y="0"/>
              <wp:positionH relativeFrom="column">
                <wp:posOffset>3746500</wp:posOffset>
              </wp:positionH>
              <wp:positionV relativeFrom="paragraph">
                <wp:posOffset>280670</wp:posOffset>
              </wp:positionV>
              <wp:extent cx="2692400" cy="28575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AB375" w14:textId="77777777" w:rsidR="00AD07EB" w:rsidRPr="004074C1" w:rsidRDefault="00E571A1" w:rsidP="00B80B10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City Recorder’s Office</w:t>
                          </w:r>
                          <w:r w:rsidRPr="004074C1">
                            <w:rPr>
                              <w:b/>
                              <w:sz w:val="28"/>
                            </w:rPr>
                            <w:t xml:space="preserve">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27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pt;margin-top:22.1pt;width:212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" filled="f" stroked="f">
              <v:textbox>
                <w:txbxContent>
                  <w:p w14:paraId="080AB375" w14:textId="77777777" w:rsidR="00AD07EB" w:rsidRPr="004074C1" w:rsidRDefault="00E571A1" w:rsidP="00B80B10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City Recorder’s Office</w:t>
                    </w:r>
                    <w:r w:rsidRPr="004074C1">
                      <w:rPr>
                        <w:b/>
                        <w:sz w:val="28"/>
                      </w:rPr>
                      <w:t xml:space="preserve"> Department</w:t>
                    </w:r>
                  </w:p>
                </w:txbxContent>
              </v:textbox>
            </v:shape>
          </w:pict>
        </mc:Fallback>
      </mc:AlternateContent>
    </w:r>
    <w:r w:rsidRPr="0036593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C8D573" wp14:editId="51B17352">
              <wp:simplePos x="0" y="0"/>
              <wp:positionH relativeFrom="column">
                <wp:posOffset>1365250</wp:posOffset>
              </wp:positionH>
              <wp:positionV relativeFrom="paragraph">
                <wp:posOffset>477520</wp:posOffset>
              </wp:positionV>
              <wp:extent cx="5130800" cy="139700"/>
              <wp:effectExtent l="3175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CF6E1" w14:textId="77777777" w:rsidR="00AD07EB" w:rsidRPr="002471EF" w:rsidRDefault="00AD07EB" w:rsidP="002471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8D573" id="Text Box 2" o:spid="_x0000_s1027" type="#_x0000_t202" style="position:absolute;left:0;text-align:left;margin-left:107.5pt;margin-top:37.6pt;width:40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" filled="f" stroked="f">
              <v:textbox>
                <w:txbxContent>
                  <w:p w14:paraId="370CF6E1" w14:textId="77777777" w:rsidR="00AD07EB" w:rsidRPr="002471EF" w:rsidRDefault="00AD07EB" w:rsidP="002471EF"/>
                </w:txbxContent>
              </v:textbox>
            </v:shape>
          </w:pict>
        </mc:Fallback>
      </mc:AlternateContent>
    </w:r>
    <w:r w:rsidRPr="00365930">
      <w:rPr>
        <w:rFonts w:ascii="Times New Roman" w:hAnsi="Times New Roman" w:cs="Times New Roman"/>
        <w:noProof/>
      </w:rPr>
      <w:drawing>
        <wp:inline distT="0" distB="0" distL="0" distR="0" wp14:anchorId="1FA1E2C3" wp14:editId="208521BE">
          <wp:extent cx="6934200" cy="695325"/>
          <wp:effectExtent l="0" t="0" r="0" b="9525"/>
          <wp:docPr id="9" name="Picture 9" descr="Letterhead Logo 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Logo 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04A0"/>
    <w:multiLevelType w:val="hybridMultilevel"/>
    <w:tmpl w:val="0DAE3D1C"/>
    <w:lvl w:ilvl="0" w:tplc="7E947FB6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5569B1"/>
    <w:multiLevelType w:val="hybridMultilevel"/>
    <w:tmpl w:val="08BA08D0"/>
    <w:lvl w:ilvl="0" w:tplc="BFD03596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EF7654"/>
    <w:multiLevelType w:val="hybridMultilevel"/>
    <w:tmpl w:val="5DF63A58"/>
    <w:lvl w:ilvl="0" w:tplc="AC48C8B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AE0CE6"/>
    <w:multiLevelType w:val="hybridMultilevel"/>
    <w:tmpl w:val="2912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61E9C"/>
    <w:multiLevelType w:val="hybridMultilevel"/>
    <w:tmpl w:val="260629A0"/>
    <w:lvl w:ilvl="0" w:tplc="3C70DDF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BFD03596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7DA1"/>
    <w:multiLevelType w:val="hybridMultilevel"/>
    <w:tmpl w:val="3A7E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1A358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45BCD"/>
    <w:multiLevelType w:val="hybridMultilevel"/>
    <w:tmpl w:val="B5FAE0D0"/>
    <w:lvl w:ilvl="0" w:tplc="38EC02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BFD03596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17B84"/>
    <w:multiLevelType w:val="hybridMultilevel"/>
    <w:tmpl w:val="7FDC99DC"/>
    <w:lvl w:ilvl="0" w:tplc="FACE34B0">
      <w:start w:val="9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99F63AF"/>
    <w:multiLevelType w:val="hybridMultilevel"/>
    <w:tmpl w:val="25FC87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7524C"/>
    <w:multiLevelType w:val="hybridMultilevel"/>
    <w:tmpl w:val="728615EC"/>
    <w:lvl w:ilvl="0" w:tplc="7EA4F3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BFD03596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9823782">
    <w:abstractNumId w:val="9"/>
  </w:num>
  <w:num w:numId="2" w16cid:durableId="1617715368">
    <w:abstractNumId w:val="1"/>
  </w:num>
  <w:num w:numId="3" w16cid:durableId="1188909236">
    <w:abstractNumId w:val="4"/>
  </w:num>
  <w:num w:numId="4" w16cid:durableId="422188208">
    <w:abstractNumId w:val="7"/>
  </w:num>
  <w:num w:numId="5" w16cid:durableId="1021278673">
    <w:abstractNumId w:val="6"/>
  </w:num>
  <w:num w:numId="6" w16cid:durableId="483552033">
    <w:abstractNumId w:val="3"/>
  </w:num>
  <w:num w:numId="7" w16cid:durableId="2103716059">
    <w:abstractNumId w:val="2"/>
  </w:num>
  <w:num w:numId="8" w16cid:durableId="1065447096">
    <w:abstractNumId w:val="8"/>
  </w:num>
  <w:num w:numId="9" w16cid:durableId="985889929">
    <w:abstractNumId w:val="5"/>
  </w:num>
  <w:num w:numId="10" w16cid:durableId="107650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39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tbAwsTQwMjG2tDRW0lEKTi0uzszPAykwMagFAOJItWktAAAA"/>
  </w:docVars>
  <w:rsids>
    <w:rsidRoot w:val="00E571A1"/>
    <w:rsid w:val="00015719"/>
    <w:rsid w:val="0004187F"/>
    <w:rsid w:val="00057761"/>
    <w:rsid w:val="000650C2"/>
    <w:rsid w:val="0006787E"/>
    <w:rsid w:val="0007136C"/>
    <w:rsid w:val="00082A7A"/>
    <w:rsid w:val="0009225C"/>
    <w:rsid w:val="00092A55"/>
    <w:rsid w:val="0009534F"/>
    <w:rsid w:val="000A332B"/>
    <w:rsid w:val="000A56C3"/>
    <w:rsid w:val="000C3AD1"/>
    <w:rsid w:val="000E04BC"/>
    <w:rsid w:val="000F2506"/>
    <w:rsid w:val="00105EF1"/>
    <w:rsid w:val="001217E1"/>
    <w:rsid w:val="00134F39"/>
    <w:rsid w:val="00173633"/>
    <w:rsid w:val="00177BFF"/>
    <w:rsid w:val="001A14B8"/>
    <w:rsid w:val="001C1ADF"/>
    <w:rsid w:val="001D5B3F"/>
    <w:rsid w:val="001E3545"/>
    <w:rsid w:val="001E59A3"/>
    <w:rsid w:val="00224A72"/>
    <w:rsid w:val="0022704C"/>
    <w:rsid w:val="002509C0"/>
    <w:rsid w:val="0025307F"/>
    <w:rsid w:val="00272B17"/>
    <w:rsid w:val="00285798"/>
    <w:rsid w:val="002F183C"/>
    <w:rsid w:val="003065EB"/>
    <w:rsid w:val="00323773"/>
    <w:rsid w:val="00325FB6"/>
    <w:rsid w:val="00356A48"/>
    <w:rsid w:val="00360897"/>
    <w:rsid w:val="00375C8B"/>
    <w:rsid w:val="003A3D9B"/>
    <w:rsid w:val="003B4330"/>
    <w:rsid w:val="003C11B5"/>
    <w:rsid w:val="003C50CB"/>
    <w:rsid w:val="003C6C6D"/>
    <w:rsid w:val="003C6E01"/>
    <w:rsid w:val="003E5C34"/>
    <w:rsid w:val="00412793"/>
    <w:rsid w:val="004133F8"/>
    <w:rsid w:val="0047691B"/>
    <w:rsid w:val="00491482"/>
    <w:rsid w:val="004A2E6A"/>
    <w:rsid w:val="004B3BE6"/>
    <w:rsid w:val="004C1AEB"/>
    <w:rsid w:val="004C40AD"/>
    <w:rsid w:val="004E1D9B"/>
    <w:rsid w:val="00510E78"/>
    <w:rsid w:val="00542FC1"/>
    <w:rsid w:val="00547758"/>
    <w:rsid w:val="00547830"/>
    <w:rsid w:val="0055302A"/>
    <w:rsid w:val="00564BC5"/>
    <w:rsid w:val="005703B5"/>
    <w:rsid w:val="00571179"/>
    <w:rsid w:val="005722D5"/>
    <w:rsid w:val="00596202"/>
    <w:rsid w:val="005A4E39"/>
    <w:rsid w:val="005A6198"/>
    <w:rsid w:val="005A7B8D"/>
    <w:rsid w:val="005B1D33"/>
    <w:rsid w:val="005C5969"/>
    <w:rsid w:val="005D5CC0"/>
    <w:rsid w:val="006406C5"/>
    <w:rsid w:val="00642043"/>
    <w:rsid w:val="00652DE0"/>
    <w:rsid w:val="00665B15"/>
    <w:rsid w:val="00667646"/>
    <w:rsid w:val="00680947"/>
    <w:rsid w:val="00693BC2"/>
    <w:rsid w:val="00695D1E"/>
    <w:rsid w:val="006B2B59"/>
    <w:rsid w:val="006B3229"/>
    <w:rsid w:val="006B5107"/>
    <w:rsid w:val="006B65C4"/>
    <w:rsid w:val="006F41A6"/>
    <w:rsid w:val="00700211"/>
    <w:rsid w:val="00715939"/>
    <w:rsid w:val="007208EA"/>
    <w:rsid w:val="00721C11"/>
    <w:rsid w:val="0076391F"/>
    <w:rsid w:val="00783FB3"/>
    <w:rsid w:val="00786BDE"/>
    <w:rsid w:val="007E67EC"/>
    <w:rsid w:val="007F5368"/>
    <w:rsid w:val="00833BEF"/>
    <w:rsid w:val="008371B4"/>
    <w:rsid w:val="00855526"/>
    <w:rsid w:val="008578CF"/>
    <w:rsid w:val="00867737"/>
    <w:rsid w:val="00870028"/>
    <w:rsid w:val="00886B04"/>
    <w:rsid w:val="008B5F53"/>
    <w:rsid w:val="008B75C8"/>
    <w:rsid w:val="008D126B"/>
    <w:rsid w:val="008D6BAA"/>
    <w:rsid w:val="008F0CD2"/>
    <w:rsid w:val="008F2F25"/>
    <w:rsid w:val="009059F6"/>
    <w:rsid w:val="00911E49"/>
    <w:rsid w:val="009213F5"/>
    <w:rsid w:val="009216F0"/>
    <w:rsid w:val="009278F0"/>
    <w:rsid w:val="00950BC5"/>
    <w:rsid w:val="0095135D"/>
    <w:rsid w:val="009642FB"/>
    <w:rsid w:val="00981FE1"/>
    <w:rsid w:val="009C0B4C"/>
    <w:rsid w:val="009C6663"/>
    <w:rsid w:val="009E0828"/>
    <w:rsid w:val="00A16085"/>
    <w:rsid w:val="00A21879"/>
    <w:rsid w:val="00A75F6D"/>
    <w:rsid w:val="00A8780A"/>
    <w:rsid w:val="00AA15D9"/>
    <w:rsid w:val="00AD07EB"/>
    <w:rsid w:val="00AE0A9C"/>
    <w:rsid w:val="00B30CC1"/>
    <w:rsid w:val="00B374FC"/>
    <w:rsid w:val="00B46D7D"/>
    <w:rsid w:val="00B55880"/>
    <w:rsid w:val="00B61D8E"/>
    <w:rsid w:val="00B83DAB"/>
    <w:rsid w:val="00BA71C2"/>
    <w:rsid w:val="00BA7698"/>
    <w:rsid w:val="00BC21B5"/>
    <w:rsid w:val="00BE5D4A"/>
    <w:rsid w:val="00BF305C"/>
    <w:rsid w:val="00BF4EC5"/>
    <w:rsid w:val="00C20B61"/>
    <w:rsid w:val="00C5610D"/>
    <w:rsid w:val="00C5792F"/>
    <w:rsid w:val="00C659F5"/>
    <w:rsid w:val="00C67206"/>
    <w:rsid w:val="00C9057F"/>
    <w:rsid w:val="00C947D2"/>
    <w:rsid w:val="00C96EEB"/>
    <w:rsid w:val="00C9795A"/>
    <w:rsid w:val="00CB29AE"/>
    <w:rsid w:val="00CB30D2"/>
    <w:rsid w:val="00CB3984"/>
    <w:rsid w:val="00CD4964"/>
    <w:rsid w:val="00CE2E9A"/>
    <w:rsid w:val="00CE48DF"/>
    <w:rsid w:val="00CF79E1"/>
    <w:rsid w:val="00D16132"/>
    <w:rsid w:val="00D41D47"/>
    <w:rsid w:val="00D504F0"/>
    <w:rsid w:val="00D51673"/>
    <w:rsid w:val="00D520CE"/>
    <w:rsid w:val="00D922E9"/>
    <w:rsid w:val="00DD53DB"/>
    <w:rsid w:val="00E054AE"/>
    <w:rsid w:val="00E17A9B"/>
    <w:rsid w:val="00E20EE6"/>
    <w:rsid w:val="00E513F1"/>
    <w:rsid w:val="00E571A1"/>
    <w:rsid w:val="00E918E6"/>
    <w:rsid w:val="00EB6C32"/>
    <w:rsid w:val="00EC206E"/>
    <w:rsid w:val="00EC3C8D"/>
    <w:rsid w:val="00ED368B"/>
    <w:rsid w:val="00ED7EDC"/>
    <w:rsid w:val="00EF00B9"/>
    <w:rsid w:val="00EF0811"/>
    <w:rsid w:val="00F5233E"/>
    <w:rsid w:val="00F55CFF"/>
    <w:rsid w:val="00F61F40"/>
    <w:rsid w:val="00F6433C"/>
    <w:rsid w:val="00F90A3A"/>
    <w:rsid w:val="00FC5963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2"/>
    <o:shapelayout v:ext="edit">
      <o:idmap v:ext="edit" data="1"/>
    </o:shapelayout>
  </w:shapeDefaults>
  <w:decimalSymbol w:val="."/>
  <w:listSeparator w:val=","/>
  <w14:docId w14:val="75019F5E"/>
  <w15:chartTrackingRefBased/>
  <w15:docId w15:val="{9588C83A-EB87-4256-9D0D-2DF3156A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71A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E571A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E571A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E571A1"/>
    <w:rPr>
      <w:rFonts w:ascii="Calibri" w:eastAsia="Times New Roman" w:hAnsi="Calibri" w:cs="Calibri"/>
    </w:rPr>
  </w:style>
  <w:style w:type="character" w:styleId="Hyperlink">
    <w:name w:val="Hyperlink"/>
    <w:uiPriority w:val="99"/>
    <w:rsid w:val="00E571A1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3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13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4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oelecity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ah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ellep@Tooelecit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tooelecit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oelecit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Cylee Pressley</dc:creator>
  <cp:keywords/>
  <dc:description/>
  <cp:lastModifiedBy>Michelle Pitt</cp:lastModifiedBy>
  <cp:revision>37</cp:revision>
  <cp:lastPrinted>2024-08-01T15:01:00Z</cp:lastPrinted>
  <dcterms:created xsi:type="dcterms:W3CDTF">2021-09-03T18:56:00Z</dcterms:created>
  <dcterms:modified xsi:type="dcterms:W3CDTF">2024-08-02T17:03:00Z</dcterms:modified>
</cp:coreProperties>
</file>