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64153C" w:rsidRDefault="0064153C">
      <w:pPr>
        <w:spacing w:before="240" w:after="120"/>
        <w:jc w:val="center"/>
        <w:rPr>
          <w:rFonts w:ascii="Balthazar" w:eastAsia="Balthazar" w:hAnsi="Balthazar" w:cs="Balthazar"/>
          <w:b/>
          <w:color w:val="000000"/>
          <w:sz w:val="32"/>
          <w:szCs w:val="32"/>
        </w:rPr>
      </w:pPr>
    </w:p>
    <w:p w14:paraId="00000002" w14:textId="77777777" w:rsidR="0064153C" w:rsidRDefault="00000000">
      <w:pPr>
        <w:spacing w:before="240" w:after="120"/>
        <w:jc w:val="center"/>
        <w:rPr>
          <w:rFonts w:ascii="Impact" w:eastAsia="Impact" w:hAnsi="Impact" w:cs="Impact"/>
          <w:sz w:val="28"/>
          <w:szCs w:val="28"/>
        </w:rPr>
      </w:pPr>
      <w:r>
        <w:rPr>
          <w:rFonts w:ascii="Impact" w:eastAsia="Impact" w:hAnsi="Impact" w:cs="Impact"/>
          <w:color w:val="000000"/>
          <w:sz w:val="28"/>
          <w:szCs w:val="28"/>
        </w:rPr>
        <w:t>Town of Tabiona Council Meeting &amp; Public Hearing</w:t>
      </w:r>
    </w:p>
    <w:p w14:paraId="00000003" w14:textId="77777777" w:rsidR="0064153C" w:rsidRDefault="00000000">
      <w:pPr>
        <w:spacing w:before="240" w:after="120"/>
        <w:jc w:val="center"/>
        <w:rPr>
          <w:rFonts w:ascii="Impact" w:eastAsia="Impact" w:hAnsi="Impact" w:cs="Impact"/>
          <w:color w:val="000000"/>
          <w:sz w:val="28"/>
          <w:szCs w:val="28"/>
        </w:rPr>
      </w:pPr>
      <w:r>
        <w:rPr>
          <w:rFonts w:ascii="Impact" w:eastAsia="Impact" w:hAnsi="Impact" w:cs="Impact"/>
          <w:color w:val="000000"/>
          <w:sz w:val="28"/>
          <w:szCs w:val="28"/>
        </w:rPr>
        <w:t>Tabiona Town Hall</w:t>
      </w:r>
    </w:p>
    <w:p w14:paraId="00000004" w14:textId="77777777" w:rsidR="0064153C" w:rsidRDefault="00000000">
      <w:pPr>
        <w:spacing w:before="240" w:after="120"/>
        <w:jc w:val="center"/>
        <w:rPr>
          <w:rFonts w:ascii="Impact" w:eastAsia="Impact" w:hAnsi="Impact" w:cs="Impact"/>
          <w:color w:val="000000"/>
          <w:sz w:val="28"/>
          <w:szCs w:val="28"/>
        </w:rPr>
      </w:pPr>
      <w:r>
        <w:rPr>
          <w:rFonts w:ascii="Impact" w:eastAsia="Impact" w:hAnsi="Impact" w:cs="Impact"/>
          <w:color w:val="000000"/>
          <w:sz w:val="28"/>
          <w:szCs w:val="28"/>
        </w:rPr>
        <w:t>Tabiona, Utah</w:t>
      </w:r>
    </w:p>
    <w:p w14:paraId="00000005" w14:textId="6622F30E" w:rsidR="0064153C" w:rsidRDefault="00DD306A">
      <w:pPr>
        <w:spacing w:before="240" w:after="120"/>
        <w:jc w:val="center"/>
        <w:rPr>
          <w:rFonts w:ascii="Impact" w:eastAsia="Impact" w:hAnsi="Impact" w:cs="Impact"/>
          <w:color w:val="000000"/>
          <w:sz w:val="28"/>
          <w:szCs w:val="28"/>
        </w:rPr>
      </w:pPr>
      <w:r>
        <w:rPr>
          <w:rFonts w:ascii="Impact" w:eastAsia="Impact" w:hAnsi="Impact" w:cs="Impact"/>
          <w:sz w:val="28"/>
          <w:szCs w:val="28"/>
        </w:rPr>
        <w:t>Ju</w:t>
      </w:r>
      <w:r w:rsidR="009B6BEC">
        <w:rPr>
          <w:rFonts w:ascii="Impact" w:eastAsia="Impact" w:hAnsi="Impact" w:cs="Impact"/>
          <w:sz w:val="28"/>
          <w:szCs w:val="28"/>
        </w:rPr>
        <w:t>ly 9</w:t>
      </w:r>
      <w:r w:rsidR="007028EF">
        <w:rPr>
          <w:rFonts w:ascii="Impact" w:eastAsia="Impact" w:hAnsi="Impact" w:cs="Impact"/>
          <w:color w:val="000000"/>
          <w:sz w:val="28"/>
          <w:szCs w:val="28"/>
        </w:rPr>
        <w:t>, 2024</w:t>
      </w:r>
    </w:p>
    <w:p w14:paraId="00000006" w14:textId="77777777" w:rsidR="0064153C" w:rsidRDefault="00000000">
      <w:pPr>
        <w:spacing w:before="240" w:after="120"/>
        <w:rPr>
          <w:rFonts w:ascii="Open Sans Medium" w:eastAsia="Open Sans Medium" w:hAnsi="Open Sans Medium" w:cs="Open Sans Medium"/>
          <w:color w:val="000000"/>
          <w:sz w:val="28"/>
          <w:szCs w:val="28"/>
        </w:rPr>
      </w:pPr>
      <w:r>
        <w:rPr>
          <w:rFonts w:ascii="Open Sans Medium" w:eastAsia="Open Sans Medium" w:hAnsi="Open Sans Medium" w:cs="Open Sans Medium"/>
          <w:color w:val="000000"/>
          <w:sz w:val="28"/>
          <w:szCs w:val="28"/>
        </w:rPr>
        <w:t xml:space="preserve">Those Present: John Breakfield, Dalas Jones, Makayla Pippy, </w:t>
      </w:r>
      <w:r>
        <w:rPr>
          <w:rFonts w:ascii="Open Sans Medium" w:eastAsia="Open Sans Medium" w:hAnsi="Open Sans Medium" w:cs="Open Sans Medium"/>
          <w:sz w:val="28"/>
          <w:szCs w:val="28"/>
        </w:rPr>
        <w:t xml:space="preserve">Terry Hughes, Davina </w:t>
      </w:r>
      <w:proofErr w:type="gramStart"/>
      <w:r>
        <w:rPr>
          <w:rFonts w:ascii="Open Sans Medium" w:eastAsia="Open Sans Medium" w:hAnsi="Open Sans Medium" w:cs="Open Sans Medium"/>
          <w:sz w:val="28"/>
          <w:szCs w:val="28"/>
        </w:rPr>
        <w:t>Webb</w:t>
      </w:r>
      <w:proofErr w:type="gramEnd"/>
      <w:r>
        <w:rPr>
          <w:rFonts w:ascii="Open Sans Medium" w:eastAsia="Open Sans Medium" w:hAnsi="Open Sans Medium" w:cs="Open Sans Medium"/>
          <w:color w:val="000000"/>
          <w:sz w:val="28"/>
          <w:szCs w:val="28"/>
        </w:rPr>
        <w:t xml:space="preserve"> and Jenny Giles</w:t>
      </w:r>
    </w:p>
    <w:p w14:paraId="00000008" w14:textId="35656DA6" w:rsidR="0064153C" w:rsidRDefault="00000000">
      <w:pPr>
        <w:spacing w:before="240" w:after="120"/>
        <w:rPr>
          <w:rFonts w:ascii="Arial" w:eastAsia="Arial" w:hAnsi="Arial" w:cs="Arial"/>
          <w:color w:val="000000"/>
          <w:sz w:val="28"/>
          <w:szCs w:val="28"/>
        </w:rPr>
      </w:pPr>
      <w:r>
        <w:rPr>
          <w:rFonts w:ascii="Arial" w:eastAsia="Arial" w:hAnsi="Arial" w:cs="Arial"/>
          <w:color w:val="000000"/>
          <w:sz w:val="28"/>
          <w:szCs w:val="28"/>
        </w:rPr>
        <w:t xml:space="preserve">Mayor John Breakfield called </w:t>
      </w:r>
      <w:r w:rsidR="006B6502">
        <w:rPr>
          <w:rFonts w:ascii="Arial" w:eastAsia="Arial" w:hAnsi="Arial" w:cs="Arial"/>
          <w:color w:val="000000"/>
          <w:sz w:val="28"/>
          <w:szCs w:val="28"/>
        </w:rPr>
        <w:t>the meeting</w:t>
      </w:r>
      <w:r>
        <w:rPr>
          <w:rFonts w:ascii="Arial" w:eastAsia="Arial" w:hAnsi="Arial" w:cs="Arial"/>
          <w:color w:val="000000"/>
          <w:sz w:val="28"/>
          <w:szCs w:val="28"/>
        </w:rPr>
        <w:t xml:space="preserve"> to order at 6:0</w:t>
      </w:r>
      <w:r w:rsidR="009B6BEC">
        <w:rPr>
          <w:rFonts w:ascii="Arial" w:eastAsia="Arial" w:hAnsi="Arial" w:cs="Arial"/>
          <w:sz w:val="28"/>
          <w:szCs w:val="28"/>
        </w:rPr>
        <w:t>9</w:t>
      </w:r>
      <w:r>
        <w:rPr>
          <w:rFonts w:ascii="Arial" w:eastAsia="Arial" w:hAnsi="Arial" w:cs="Arial"/>
          <w:color w:val="000000"/>
          <w:sz w:val="28"/>
          <w:szCs w:val="28"/>
        </w:rPr>
        <w:t xml:space="preserve"> p.m. </w:t>
      </w:r>
    </w:p>
    <w:p w14:paraId="00000009" w14:textId="6F309D01" w:rsidR="0064153C" w:rsidRDefault="00DD306A">
      <w:pPr>
        <w:spacing w:before="240" w:after="120"/>
        <w:rPr>
          <w:rFonts w:ascii="Impact" w:eastAsia="Impact" w:hAnsi="Impact" w:cs="Impact"/>
          <w:sz w:val="28"/>
          <w:szCs w:val="28"/>
        </w:rPr>
      </w:pPr>
      <w:r>
        <w:rPr>
          <w:rFonts w:ascii="Impact" w:eastAsia="Impact" w:hAnsi="Impact" w:cs="Impact"/>
          <w:sz w:val="28"/>
          <w:szCs w:val="28"/>
        </w:rPr>
        <w:t>Dalas Jones</w:t>
      </w:r>
      <w:r w:rsidR="007028EF">
        <w:rPr>
          <w:rFonts w:ascii="Impact" w:eastAsia="Impact" w:hAnsi="Impact" w:cs="Impact"/>
          <w:sz w:val="28"/>
          <w:szCs w:val="28"/>
        </w:rPr>
        <w:t xml:space="preserve"> makes a motion to approve </w:t>
      </w:r>
      <w:r w:rsidR="009B6BEC">
        <w:rPr>
          <w:rFonts w:ascii="Impact" w:eastAsia="Impact" w:hAnsi="Impact" w:cs="Impact"/>
          <w:sz w:val="28"/>
          <w:szCs w:val="28"/>
        </w:rPr>
        <w:t>June</w:t>
      </w:r>
      <w:r w:rsidR="007028EF">
        <w:rPr>
          <w:rFonts w:ascii="Impact" w:eastAsia="Impact" w:hAnsi="Impact" w:cs="Impact"/>
          <w:sz w:val="28"/>
          <w:szCs w:val="28"/>
        </w:rPr>
        <w:t xml:space="preserve"> minutes as written, </w:t>
      </w:r>
      <w:r w:rsidR="009B6BEC">
        <w:rPr>
          <w:rFonts w:ascii="Impact" w:eastAsia="Impact" w:hAnsi="Impact" w:cs="Impact"/>
          <w:sz w:val="28"/>
          <w:szCs w:val="28"/>
        </w:rPr>
        <w:t>Makayla Pippy</w:t>
      </w:r>
      <w:r w:rsidR="007028EF">
        <w:rPr>
          <w:rFonts w:ascii="Impact" w:eastAsia="Impact" w:hAnsi="Impact" w:cs="Impact"/>
          <w:sz w:val="28"/>
          <w:szCs w:val="28"/>
        </w:rPr>
        <w:t xml:space="preserve"> seconds the motion. All in favor.</w:t>
      </w:r>
    </w:p>
    <w:p w14:paraId="79857717" w14:textId="7C3FBDC3" w:rsidR="00DD306A" w:rsidRDefault="007028EF">
      <w:pPr>
        <w:spacing w:before="240" w:after="120"/>
        <w:rPr>
          <w:rFonts w:ascii="Arial" w:eastAsia="Arial" w:hAnsi="Arial" w:cs="Arial"/>
          <w:sz w:val="28"/>
          <w:szCs w:val="28"/>
        </w:rPr>
      </w:pPr>
      <w:r>
        <w:rPr>
          <w:rFonts w:ascii="Arial" w:eastAsia="Arial" w:hAnsi="Arial" w:cs="Arial"/>
          <w:sz w:val="28"/>
          <w:szCs w:val="28"/>
        </w:rPr>
        <w:t>Civco Engineer</w:t>
      </w:r>
      <w:r w:rsidR="00DE6CFA">
        <w:rPr>
          <w:rFonts w:ascii="Arial" w:eastAsia="Arial" w:hAnsi="Arial" w:cs="Arial"/>
          <w:sz w:val="28"/>
          <w:szCs w:val="28"/>
        </w:rPr>
        <w:t>ing was not in attendance.</w:t>
      </w:r>
    </w:p>
    <w:p w14:paraId="5E2A6943" w14:textId="4D75B0C0" w:rsidR="00DE6CFA" w:rsidRDefault="00DE6CFA">
      <w:pPr>
        <w:spacing w:before="240" w:after="120"/>
        <w:rPr>
          <w:rFonts w:ascii="Arial" w:eastAsia="Arial" w:hAnsi="Arial" w:cs="Arial"/>
          <w:sz w:val="28"/>
          <w:szCs w:val="28"/>
        </w:rPr>
      </w:pPr>
      <w:r>
        <w:rPr>
          <w:rFonts w:ascii="Arial" w:eastAsia="Arial" w:hAnsi="Arial" w:cs="Arial"/>
          <w:sz w:val="28"/>
          <w:szCs w:val="28"/>
        </w:rPr>
        <w:t xml:space="preserve">A couple of the benches and seats in the Fitness center </w:t>
      </w:r>
      <w:proofErr w:type="gramStart"/>
      <w:r>
        <w:rPr>
          <w:rFonts w:ascii="Arial" w:eastAsia="Arial" w:hAnsi="Arial" w:cs="Arial"/>
          <w:sz w:val="28"/>
          <w:szCs w:val="28"/>
        </w:rPr>
        <w:t>are in need of</w:t>
      </w:r>
      <w:proofErr w:type="gramEnd"/>
      <w:r>
        <w:rPr>
          <w:rFonts w:ascii="Arial" w:eastAsia="Arial" w:hAnsi="Arial" w:cs="Arial"/>
          <w:sz w:val="28"/>
          <w:szCs w:val="28"/>
        </w:rPr>
        <w:t xml:space="preserve"> repair. Terry Hughes stated that he could take them off and take them to Salt Lake. He knows of a business out there that repairs them at a reasonable price. Council agreed to have them repaired.</w:t>
      </w:r>
    </w:p>
    <w:p w14:paraId="29957827" w14:textId="16E82E64" w:rsidR="00DE6CFA" w:rsidRDefault="00DE6CFA">
      <w:pPr>
        <w:spacing w:before="240" w:after="120"/>
        <w:rPr>
          <w:rFonts w:ascii="Arial" w:eastAsia="Arial" w:hAnsi="Arial" w:cs="Arial"/>
          <w:sz w:val="28"/>
          <w:szCs w:val="28"/>
        </w:rPr>
      </w:pPr>
      <w:r>
        <w:rPr>
          <w:rFonts w:ascii="Arial" w:eastAsia="Arial" w:hAnsi="Arial" w:cs="Arial"/>
          <w:sz w:val="28"/>
          <w:szCs w:val="28"/>
        </w:rPr>
        <w:t>2024-2025 Budget Review</w:t>
      </w:r>
    </w:p>
    <w:p w14:paraId="4831649D" w14:textId="689442D9" w:rsidR="00DE6CFA" w:rsidRPr="00DE6CFA" w:rsidRDefault="00DE6CFA">
      <w:pPr>
        <w:spacing w:before="240" w:after="120"/>
        <w:rPr>
          <w:rFonts w:ascii="Impact" w:eastAsia="Arial" w:hAnsi="Impact" w:cs="Arial"/>
          <w:sz w:val="28"/>
          <w:szCs w:val="28"/>
        </w:rPr>
      </w:pPr>
      <w:r w:rsidRPr="00DE6CFA">
        <w:rPr>
          <w:rFonts w:ascii="Impact" w:eastAsia="Arial" w:hAnsi="Impact" w:cs="Arial"/>
          <w:sz w:val="28"/>
          <w:szCs w:val="28"/>
        </w:rPr>
        <w:t>Terry Hughes makes motion to approve budget as proposed, Davina Webb seconds the motion. All in favor.</w:t>
      </w:r>
    </w:p>
    <w:p w14:paraId="0C684AE2" w14:textId="460DC5F3" w:rsidR="00DE6CFA" w:rsidRDefault="00DE6CFA">
      <w:pPr>
        <w:spacing w:before="240" w:after="120"/>
        <w:rPr>
          <w:rFonts w:ascii="Arial" w:eastAsia="Arial" w:hAnsi="Arial" w:cs="Arial"/>
          <w:sz w:val="28"/>
          <w:szCs w:val="28"/>
        </w:rPr>
      </w:pPr>
      <w:r>
        <w:rPr>
          <w:rFonts w:ascii="Arial" w:eastAsia="Arial" w:hAnsi="Arial" w:cs="Arial"/>
          <w:sz w:val="28"/>
          <w:szCs w:val="28"/>
        </w:rPr>
        <w:t xml:space="preserve">Core online bill pay proposal </w:t>
      </w:r>
      <w:proofErr w:type="gramStart"/>
      <w:r>
        <w:rPr>
          <w:rFonts w:ascii="Arial" w:eastAsia="Arial" w:hAnsi="Arial" w:cs="Arial"/>
          <w:sz w:val="28"/>
          <w:szCs w:val="28"/>
        </w:rPr>
        <w:t>was reviewed</w:t>
      </w:r>
      <w:proofErr w:type="gramEnd"/>
      <w:r>
        <w:rPr>
          <w:rFonts w:ascii="Arial" w:eastAsia="Arial" w:hAnsi="Arial" w:cs="Arial"/>
          <w:sz w:val="28"/>
          <w:szCs w:val="28"/>
        </w:rPr>
        <w:t xml:space="preserve">. They agreed to waive all set up </w:t>
      </w:r>
      <w:r w:rsidR="00EA6B5B">
        <w:rPr>
          <w:rFonts w:ascii="Arial" w:eastAsia="Arial" w:hAnsi="Arial" w:cs="Arial"/>
          <w:sz w:val="28"/>
          <w:szCs w:val="28"/>
        </w:rPr>
        <w:t>costs</w:t>
      </w:r>
      <w:r>
        <w:rPr>
          <w:rFonts w:ascii="Arial" w:eastAsia="Arial" w:hAnsi="Arial" w:cs="Arial"/>
          <w:sz w:val="28"/>
          <w:szCs w:val="28"/>
        </w:rPr>
        <w:t xml:space="preserve"> and would charge the Town $25 a month to provide this service.</w:t>
      </w:r>
    </w:p>
    <w:p w14:paraId="333373CF" w14:textId="427BAE82" w:rsidR="00DE6CFA" w:rsidRPr="00DE6CFA" w:rsidRDefault="00DE6CFA">
      <w:pPr>
        <w:spacing w:before="240" w:after="120"/>
        <w:rPr>
          <w:rFonts w:ascii="Impact" w:eastAsia="Arial" w:hAnsi="Impact" w:cs="Arial"/>
          <w:sz w:val="28"/>
          <w:szCs w:val="28"/>
        </w:rPr>
      </w:pPr>
      <w:r w:rsidRPr="00DE6CFA">
        <w:rPr>
          <w:rFonts w:ascii="Impact" w:eastAsia="Arial" w:hAnsi="Impact" w:cs="Arial"/>
          <w:sz w:val="28"/>
          <w:szCs w:val="28"/>
        </w:rPr>
        <w:t>Dalas Jones makes motion to approve Core’s services, Makayla Pippy second the motion. All in Favor.</w:t>
      </w:r>
    </w:p>
    <w:p w14:paraId="00E508AF" w14:textId="3F289F90" w:rsidR="005431AC" w:rsidRDefault="00DE6CFA">
      <w:pPr>
        <w:spacing w:before="240" w:after="120"/>
        <w:rPr>
          <w:rFonts w:ascii="Arial" w:eastAsia="Arial" w:hAnsi="Arial" w:cs="Arial"/>
          <w:sz w:val="28"/>
          <w:szCs w:val="28"/>
        </w:rPr>
      </w:pPr>
      <w:r>
        <w:rPr>
          <w:rFonts w:ascii="Arial" w:eastAsia="Arial" w:hAnsi="Arial" w:cs="Arial"/>
          <w:sz w:val="28"/>
          <w:szCs w:val="28"/>
        </w:rPr>
        <w:t xml:space="preserve">Water Operator interviews </w:t>
      </w:r>
      <w:proofErr w:type="gramStart"/>
      <w:r>
        <w:rPr>
          <w:rFonts w:ascii="Arial" w:eastAsia="Arial" w:hAnsi="Arial" w:cs="Arial"/>
          <w:sz w:val="28"/>
          <w:szCs w:val="28"/>
        </w:rPr>
        <w:t>were discussed</w:t>
      </w:r>
      <w:proofErr w:type="gramEnd"/>
      <w:r>
        <w:rPr>
          <w:rFonts w:ascii="Arial" w:eastAsia="Arial" w:hAnsi="Arial" w:cs="Arial"/>
          <w:sz w:val="28"/>
          <w:szCs w:val="28"/>
        </w:rPr>
        <w:t>.</w:t>
      </w:r>
      <w:r w:rsidR="00EA6B5B">
        <w:rPr>
          <w:rFonts w:ascii="Arial" w:eastAsia="Arial" w:hAnsi="Arial" w:cs="Arial"/>
          <w:sz w:val="28"/>
          <w:szCs w:val="28"/>
        </w:rPr>
        <w:t xml:space="preserve"> Mayor Breakfield and Council Member Terry Hughes conducted the interviews. They presented to the Council that they felt like Lacey Giles would be a great fit for the position. Mayor will talk to Tanya Peterson and see if she is willing to submit water samples for July and August. He will also ask her to train Lacey on the </w:t>
      </w:r>
      <w:r w:rsidR="00EA6B5B">
        <w:rPr>
          <w:rFonts w:ascii="Arial" w:eastAsia="Arial" w:hAnsi="Arial" w:cs="Arial"/>
          <w:sz w:val="28"/>
          <w:szCs w:val="28"/>
        </w:rPr>
        <w:lastRenderedPageBreak/>
        <w:t xml:space="preserve">sample process. </w:t>
      </w:r>
      <w:proofErr w:type="gramStart"/>
      <w:r w:rsidR="00EA6B5B">
        <w:rPr>
          <w:rFonts w:ascii="Arial" w:eastAsia="Arial" w:hAnsi="Arial" w:cs="Arial"/>
          <w:sz w:val="28"/>
          <w:szCs w:val="28"/>
        </w:rPr>
        <w:t>Council</w:t>
      </w:r>
      <w:proofErr w:type="gramEnd"/>
      <w:r w:rsidR="00EA6B5B">
        <w:rPr>
          <w:rFonts w:ascii="Arial" w:eastAsia="Arial" w:hAnsi="Arial" w:cs="Arial"/>
          <w:sz w:val="28"/>
          <w:szCs w:val="28"/>
        </w:rPr>
        <w:t xml:space="preserve"> agreed to pay her $500.00 per month as the water operator, which would also include reading the meters monthly.</w:t>
      </w:r>
    </w:p>
    <w:p w14:paraId="6AE19609" w14:textId="77777777" w:rsidR="00D1032D" w:rsidRDefault="00D1032D">
      <w:pPr>
        <w:spacing w:before="240" w:after="120"/>
        <w:rPr>
          <w:rFonts w:ascii="Arial" w:eastAsia="Arial" w:hAnsi="Arial" w:cs="Arial"/>
          <w:sz w:val="28"/>
          <w:szCs w:val="28"/>
        </w:rPr>
      </w:pPr>
    </w:p>
    <w:p w14:paraId="00000022" w14:textId="45BC8D6A" w:rsidR="0064153C" w:rsidRDefault="00D1032D">
      <w:pPr>
        <w:spacing w:before="240" w:after="120"/>
        <w:rPr>
          <w:rFonts w:ascii="Arial" w:eastAsia="Arial" w:hAnsi="Arial" w:cs="Arial"/>
          <w:color w:val="000000"/>
          <w:sz w:val="28"/>
          <w:szCs w:val="28"/>
        </w:rPr>
      </w:pPr>
      <w:r>
        <w:rPr>
          <w:rFonts w:ascii="Arial" w:eastAsia="Arial" w:hAnsi="Arial" w:cs="Arial"/>
          <w:sz w:val="28"/>
          <w:szCs w:val="28"/>
        </w:rPr>
        <w:t xml:space="preserve"> </w:t>
      </w:r>
      <w:r w:rsidR="007028EF">
        <w:rPr>
          <w:rFonts w:ascii="Arial" w:eastAsia="Arial" w:hAnsi="Arial" w:cs="Arial"/>
          <w:sz w:val="28"/>
          <w:szCs w:val="28"/>
        </w:rPr>
        <w:t xml:space="preserve"> </w:t>
      </w:r>
      <w:r w:rsidR="00000000">
        <w:rPr>
          <w:rFonts w:ascii="Arial" w:eastAsia="Arial" w:hAnsi="Arial" w:cs="Arial"/>
          <w:color w:val="000000"/>
          <w:sz w:val="28"/>
          <w:szCs w:val="28"/>
        </w:rPr>
        <w:t>Financial review and approval of checks.</w:t>
      </w:r>
    </w:p>
    <w:p w14:paraId="00000023" w14:textId="0866D50D" w:rsidR="0064153C" w:rsidRDefault="00000000">
      <w:pPr>
        <w:spacing w:before="240" w:after="120"/>
        <w:rPr>
          <w:rFonts w:ascii="Arial" w:eastAsia="Arial" w:hAnsi="Arial" w:cs="Arial"/>
          <w:color w:val="000000"/>
          <w:sz w:val="28"/>
          <w:szCs w:val="28"/>
        </w:rPr>
      </w:pPr>
      <w:r>
        <w:rPr>
          <w:rFonts w:ascii="Arial" w:eastAsia="Arial" w:hAnsi="Arial" w:cs="Arial"/>
          <w:color w:val="000000"/>
          <w:sz w:val="28"/>
          <w:szCs w:val="28"/>
        </w:rPr>
        <w:t xml:space="preserve">Meeting called to adjourn at </w:t>
      </w:r>
      <w:r w:rsidR="00956A78">
        <w:rPr>
          <w:rFonts w:ascii="Arial" w:eastAsia="Arial" w:hAnsi="Arial" w:cs="Arial"/>
          <w:sz w:val="28"/>
          <w:szCs w:val="28"/>
        </w:rPr>
        <w:t>7:</w:t>
      </w:r>
      <w:r w:rsidR="00EA6B5B">
        <w:rPr>
          <w:rFonts w:ascii="Arial" w:eastAsia="Arial" w:hAnsi="Arial" w:cs="Arial"/>
          <w:sz w:val="28"/>
          <w:szCs w:val="28"/>
        </w:rPr>
        <w:t>15</w:t>
      </w:r>
      <w:r>
        <w:rPr>
          <w:rFonts w:ascii="Arial" w:eastAsia="Arial" w:hAnsi="Arial" w:cs="Arial"/>
          <w:color w:val="000000"/>
          <w:sz w:val="28"/>
          <w:szCs w:val="28"/>
        </w:rPr>
        <w:t xml:space="preserve"> p.m.</w:t>
      </w:r>
    </w:p>
    <w:sectPr w:rsidR="0064153C">
      <w:pgSz w:w="12240" w:h="15840"/>
      <w:pgMar w:top="1440" w:right="1440" w:bottom="1440" w:left="1440" w:header="360" w:footer="36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1" w:fontKey="{9C3FF7ED-E3C9-43B6-BBC6-0A37A65BBE1E}"/>
    <w:embedItalic r:id="rId2" w:fontKey="{D98D7095-13A0-4451-AAE8-EA61AE367ACC}"/>
  </w:font>
  <w:font w:name="Balthazar">
    <w:altName w:val="Calibri"/>
    <w:charset w:val="00"/>
    <w:family w:val="auto"/>
    <w:pitch w:val="default"/>
  </w:font>
  <w:font w:name="Impact">
    <w:panose1 w:val="020B0806030902050204"/>
    <w:charset w:val="00"/>
    <w:family w:val="swiss"/>
    <w:pitch w:val="variable"/>
    <w:sig w:usb0="00000287" w:usb1="00000000" w:usb2="00000000" w:usb3="00000000" w:csb0="0000009F" w:csb1="00000000"/>
    <w:embedRegular r:id="rId3" w:fontKey="{8BA4CB48-A2B5-472E-80A0-1318F8A15139}"/>
  </w:font>
  <w:font w:name="Open Sans Medium">
    <w:charset w:val="00"/>
    <w:family w:val="auto"/>
    <w:pitch w:val="default"/>
    <w:embedRegular r:id="rId4" w:fontKey="{9FD49AC2-B759-484E-AA99-37499E0ECC47}"/>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5" w:fontKey="{80310340-B7DB-4C6B-8425-88B9DF4FA448}"/>
  </w:font>
  <w:font w:name="Cambria">
    <w:panose1 w:val="02040503050406030204"/>
    <w:charset w:val="00"/>
    <w:family w:val="roman"/>
    <w:pitch w:val="variable"/>
    <w:sig w:usb0="E00006FF" w:usb1="420024FF" w:usb2="02000000" w:usb3="00000000" w:csb0="0000019F" w:csb1="00000000"/>
    <w:embedRegular r:id="rId6" w:fontKey="{11B07757-F5FB-4E7B-8D1B-9F0B24C8FB24}"/>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53C"/>
    <w:rsid w:val="00031065"/>
    <w:rsid w:val="000F6AFA"/>
    <w:rsid w:val="00267B55"/>
    <w:rsid w:val="003E3AF8"/>
    <w:rsid w:val="005011CB"/>
    <w:rsid w:val="005431AC"/>
    <w:rsid w:val="0064153C"/>
    <w:rsid w:val="006650B5"/>
    <w:rsid w:val="006B6502"/>
    <w:rsid w:val="007028EF"/>
    <w:rsid w:val="007B1E00"/>
    <w:rsid w:val="007C0437"/>
    <w:rsid w:val="008B1F79"/>
    <w:rsid w:val="009565C2"/>
    <w:rsid w:val="00956A78"/>
    <w:rsid w:val="009A7A0F"/>
    <w:rsid w:val="009B6BEC"/>
    <w:rsid w:val="00AD1804"/>
    <w:rsid w:val="00BF59EF"/>
    <w:rsid w:val="00D1032D"/>
    <w:rsid w:val="00DD306A"/>
    <w:rsid w:val="00DE6CFA"/>
    <w:rsid w:val="00EA6B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555E5"/>
  <w15:docId w15:val="{1E6E354D-D82C-44BC-A598-4E63FFFEB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96</TotalTime>
  <Pages>1</Pages>
  <Words>244</Words>
  <Characters>1393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Tabiona City</cp:lastModifiedBy>
  <cp:revision>15</cp:revision>
  <cp:lastPrinted>2024-08-01T17:14:00Z</cp:lastPrinted>
  <dcterms:created xsi:type="dcterms:W3CDTF">2024-05-07T16:43:00Z</dcterms:created>
  <dcterms:modified xsi:type="dcterms:W3CDTF">2024-08-01T17:14:00Z</dcterms:modified>
</cp:coreProperties>
</file>