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92538" w14:textId="77777777" w:rsidR="0035203F" w:rsidRDefault="00B60603">
      <w:pPr>
        <w:spacing w:line="259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</w:rPr>
        <w:t>Town of Bluff</w:t>
      </w:r>
    </w:p>
    <w:p w14:paraId="6E992539" w14:textId="77777777" w:rsidR="0035203F" w:rsidRDefault="00B60603">
      <w:pPr>
        <w:spacing w:line="259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Planning and Zoning Commission Regular Meeting Minutes DRAFT</w:t>
      </w:r>
    </w:p>
    <w:p w14:paraId="6E99253A" w14:textId="77777777" w:rsidR="0035203F" w:rsidRDefault="00B60603">
      <w:pPr>
        <w:spacing w:line="259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Wednesday, July 17th, </w:t>
      </w:r>
      <w:proofErr w:type="gramStart"/>
      <w:r>
        <w:rPr>
          <w:rFonts w:ascii="Calibri" w:eastAsia="Calibri" w:hAnsi="Calibri" w:cs="Calibri"/>
          <w:b/>
          <w:color w:val="000000"/>
        </w:rPr>
        <w:t>2024</w:t>
      </w:r>
      <w:proofErr w:type="gramEnd"/>
      <w:r>
        <w:rPr>
          <w:rFonts w:ascii="Calibri" w:eastAsia="Calibri" w:hAnsi="Calibri" w:cs="Calibri"/>
          <w:b/>
          <w:color w:val="000000"/>
        </w:rPr>
        <w:t xml:space="preserve"> at 6:00 pm</w:t>
      </w:r>
    </w:p>
    <w:p w14:paraId="6E99253B" w14:textId="77777777" w:rsidR="0035203F" w:rsidRDefault="00B60603">
      <w:pPr>
        <w:spacing w:line="259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VIRTUAL </w:t>
      </w:r>
    </w:p>
    <w:p w14:paraId="6E99253C" w14:textId="77777777" w:rsidR="0035203F" w:rsidRDefault="00B60603">
      <w:pPr>
        <w:spacing w:line="259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190 North 3 </w:t>
      </w:r>
      <w:proofErr w:type="spellStart"/>
      <w:r>
        <w:rPr>
          <w:rFonts w:ascii="Calibri" w:eastAsia="Calibri" w:hAnsi="Calibri" w:cs="Calibri"/>
          <w:b/>
          <w:color w:val="000000"/>
        </w:rPr>
        <w:t>rd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East, Bluff, Utah 84512</w:t>
      </w:r>
    </w:p>
    <w:p w14:paraId="6E99253F" w14:textId="77777777" w:rsidR="0035203F" w:rsidRDefault="00B6060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 xml:space="preserve">6:01 </w:t>
      </w:r>
      <w:proofErr w:type="gramStart"/>
      <w:r>
        <w:rPr>
          <w:rFonts w:ascii="Calibri" w:eastAsia="Calibri" w:hAnsi="Calibri" w:cs="Calibri"/>
          <w:b/>
          <w:color w:val="000000"/>
          <w:sz w:val="22"/>
        </w:rPr>
        <w:t>pm  Roll</w:t>
      </w:r>
      <w:proofErr w:type="gramEnd"/>
      <w:r>
        <w:rPr>
          <w:rFonts w:ascii="Calibri" w:eastAsia="Calibri" w:hAnsi="Calibri" w:cs="Calibri"/>
          <w:b/>
          <w:color w:val="000000"/>
          <w:sz w:val="22"/>
        </w:rPr>
        <w:t xml:space="preserve"> Call:</w:t>
      </w:r>
      <w:r>
        <w:rPr>
          <w:rFonts w:ascii="Calibri" w:eastAsia="Calibri" w:hAnsi="Calibri" w:cs="Calibri"/>
          <w:color w:val="000000"/>
          <w:sz w:val="22"/>
        </w:rPr>
        <w:t xml:space="preserve"> Amanda Podmore (chair),</w:t>
      </w:r>
      <w:r>
        <w:rPr>
          <w:rFonts w:ascii="Calibri" w:eastAsia="Calibri" w:hAnsi="Calibri" w:cs="Calibri"/>
          <w:b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Marcia Hadenfeldt (vice-chair), Ed Dobson, Malia Collins,              Brian Whitney  (excused)                    Town Council Representative: Luanne Hook         Ann Leppanen</w:t>
      </w:r>
    </w:p>
    <w:p w14:paraId="6E992540" w14:textId="77777777" w:rsidR="0035203F" w:rsidRDefault="00B6060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 xml:space="preserve">Public Comment: </w:t>
      </w:r>
      <w:r>
        <w:rPr>
          <w:rFonts w:ascii="Calibri" w:eastAsia="Calibri" w:hAnsi="Calibri" w:cs="Calibri"/>
          <w:color w:val="000000"/>
          <w:sz w:val="22"/>
        </w:rPr>
        <w:t>Three minutes per comment:  Mayor, Ann Leppanen introduced Melanie Daniels who has been hired by the Town Council to fill the bookkeeper/note-taker position.</w:t>
      </w:r>
    </w:p>
    <w:p w14:paraId="6E992541" w14:textId="77777777" w:rsidR="0035203F" w:rsidRDefault="00B6060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 xml:space="preserve">Approval of meeting minutes from 6/5/2024 regular meeting: </w:t>
      </w:r>
      <w:r>
        <w:rPr>
          <w:rFonts w:ascii="Calibri" w:eastAsia="Calibri" w:hAnsi="Calibri" w:cs="Calibri"/>
          <w:color w:val="000000"/>
          <w:sz w:val="22"/>
        </w:rPr>
        <w:t xml:space="preserve">Clarifying details were added. </w:t>
      </w:r>
      <w:r>
        <w:rPr>
          <w:rFonts w:ascii="Calibri" w:eastAsia="Calibri" w:hAnsi="Calibri" w:cs="Calibri"/>
          <w:sz w:val="22"/>
        </w:rPr>
        <w:t xml:space="preserve">Collins motioned to approve the minutes as edited, Hadenfeldt seconded: </w:t>
      </w:r>
      <w:r>
        <w:rPr>
          <w:rFonts w:ascii="Calibri" w:eastAsia="Calibri" w:hAnsi="Calibri" w:cs="Calibri"/>
          <w:sz w:val="22"/>
          <w:shd w:val="clear" w:color="auto" w:fill="FFFFFF"/>
        </w:rPr>
        <w:t>Podmore (aye), Hadenfeldt (aye), Dobson (aye), Collins (aye). The motion passed. The minutes were approved.</w:t>
      </w:r>
    </w:p>
    <w:p w14:paraId="6E992542" w14:textId="302A2B27" w:rsidR="0035203F" w:rsidRDefault="00B60603">
      <w:pPr>
        <w:spacing w:line="259" w:lineRule="auto"/>
        <w:rPr>
          <w:rFonts w:ascii="Calibri" w:eastAsia="Calibri" w:hAnsi="Calibri" w:cs="Calibri"/>
          <w:sz w:val="22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2"/>
        </w:rPr>
        <w:t>Approval of meeting minutes from 7/10 work session</w:t>
      </w:r>
      <w:r>
        <w:rPr>
          <w:rFonts w:ascii="Calibri" w:eastAsia="Calibri" w:hAnsi="Calibri" w:cs="Calibri"/>
          <w:color w:val="000000"/>
          <w:sz w:val="22"/>
        </w:rPr>
        <w:t xml:space="preserve">: Information was added for clarity.  </w:t>
      </w:r>
      <w:r>
        <w:rPr>
          <w:rFonts w:ascii="Calibri" w:eastAsia="Calibri" w:hAnsi="Calibri" w:cs="Calibri"/>
          <w:sz w:val="22"/>
        </w:rPr>
        <w:t>Collins motioned to approve the minutes as a</w:t>
      </w:r>
      <w:r>
        <w:rPr>
          <w:rFonts w:ascii="Calibri" w:eastAsia="Calibri" w:hAnsi="Calibri" w:cs="Calibri"/>
          <w:sz w:val="22"/>
        </w:rPr>
        <w:t xml:space="preserve">mended, Hadenfeldt seconded: </w:t>
      </w:r>
      <w:r>
        <w:rPr>
          <w:rFonts w:ascii="Calibri" w:eastAsia="Calibri" w:hAnsi="Calibri" w:cs="Calibri"/>
          <w:sz w:val="22"/>
          <w:shd w:val="clear" w:color="auto" w:fill="FFFFFF"/>
        </w:rPr>
        <w:t>Podmore (aye), Hadenfeldt (aye), Collins (aye), Dobson (abstained). The motion passed. The minutes were approved.</w:t>
      </w:r>
    </w:p>
    <w:p w14:paraId="6E992543" w14:textId="77777777" w:rsidR="0035203F" w:rsidRDefault="00B6060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  <w:u w:val="single"/>
        </w:rPr>
        <w:t>Old Business</w:t>
      </w:r>
    </w:p>
    <w:p w14:paraId="6E992544" w14:textId="77777777" w:rsidR="0035203F" w:rsidRDefault="00B6060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 xml:space="preserve">1. Update from Town Council: </w:t>
      </w:r>
      <w:r>
        <w:rPr>
          <w:rFonts w:ascii="Calibri" w:eastAsia="Calibri" w:hAnsi="Calibri" w:cs="Calibri"/>
          <w:color w:val="000000"/>
          <w:sz w:val="22"/>
        </w:rPr>
        <w:t>Hook reported that the Town Council: </w:t>
      </w:r>
    </w:p>
    <w:p w14:paraId="6E992545" w14:textId="77777777" w:rsidR="0035203F" w:rsidRDefault="00B6060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* </w:t>
      </w:r>
      <w:proofErr w:type="gramStart"/>
      <w:r>
        <w:rPr>
          <w:rFonts w:ascii="Calibri" w:eastAsia="Calibri" w:hAnsi="Calibri" w:cs="Calibri"/>
          <w:color w:val="000000"/>
          <w:sz w:val="22"/>
        </w:rPr>
        <w:t>will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give depositions in August for the disconnect litigation.</w:t>
      </w:r>
    </w:p>
    <w:p w14:paraId="6E992546" w14:textId="77777777" w:rsidR="0035203F" w:rsidRDefault="00B6060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* </w:t>
      </w:r>
      <w:proofErr w:type="gramStart"/>
      <w:r>
        <w:rPr>
          <w:rFonts w:ascii="Calibri" w:eastAsia="Calibri" w:hAnsi="Calibri" w:cs="Calibri"/>
          <w:color w:val="000000"/>
          <w:sz w:val="22"/>
        </w:rPr>
        <w:t>has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purchased another light-meter for Dark Sky monitoring.</w:t>
      </w:r>
    </w:p>
    <w:p w14:paraId="6E992547" w14:textId="77777777" w:rsidR="0035203F" w:rsidRDefault="00B6060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* </w:t>
      </w:r>
      <w:proofErr w:type="gramStart"/>
      <w:r>
        <w:rPr>
          <w:rFonts w:ascii="Calibri" w:eastAsia="Calibri" w:hAnsi="Calibri" w:cs="Calibri"/>
          <w:color w:val="000000"/>
          <w:sz w:val="22"/>
        </w:rPr>
        <w:t>hired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Malia Collins as Project Manager for the CCC renovation.</w:t>
      </w:r>
    </w:p>
    <w:p w14:paraId="6E992548" w14:textId="77777777" w:rsidR="0035203F" w:rsidRDefault="00B6060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* </w:t>
      </w:r>
      <w:proofErr w:type="gramStart"/>
      <w:r>
        <w:rPr>
          <w:rFonts w:ascii="Calibri" w:eastAsia="Calibri" w:hAnsi="Calibri" w:cs="Calibri"/>
          <w:color w:val="000000"/>
          <w:sz w:val="22"/>
        </w:rPr>
        <w:t>reported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that UDOT has been awarded a grant related to the Transportation Plan.</w:t>
      </w:r>
    </w:p>
    <w:p w14:paraId="6E992549" w14:textId="77777777" w:rsidR="0035203F" w:rsidRDefault="00B6060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* </w:t>
      </w:r>
      <w:proofErr w:type="gramStart"/>
      <w:r>
        <w:rPr>
          <w:rFonts w:ascii="Calibri" w:eastAsia="Calibri" w:hAnsi="Calibri" w:cs="Calibri"/>
          <w:color w:val="000000"/>
          <w:sz w:val="22"/>
        </w:rPr>
        <w:t>met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with the town Strategic Plan consultants and noted that the P&amp;Z Commission was identified as the 'stakeholder' on a section referring to the development of a noise ordinance. (Discussion led to a decision to include this on the next agenda.)</w:t>
      </w:r>
    </w:p>
    <w:p w14:paraId="6E99254A" w14:textId="77777777" w:rsidR="0035203F" w:rsidRDefault="00B6060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 xml:space="preserve">2. Update on San Juan County Proposed Zoning Ordinance: </w:t>
      </w:r>
      <w:r>
        <w:rPr>
          <w:rFonts w:ascii="Calibri" w:eastAsia="Calibri" w:hAnsi="Calibri" w:cs="Calibri"/>
          <w:color w:val="000000"/>
          <w:sz w:val="22"/>
        </w:rPr>
        <w:t xml:space="preserve">none: The proposed ordinance is currently under legal review at the county level. </w:t>
      </w:r>
    </w:p>
    <w:p w14:paraId="6E99254B" w14:textId="77777777" w:rsidR="0035203F" w:rsidRDefault="00B6060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 xml:space="preserve">3. Sign Ordinance/Dark Sky compliance: information concerning lumens for canopy lighting: </w:t>
      </w:r>
      <w:r>
        <w:rPr>
          <w:rFonts w:ascii="Calibri" w:eastAsia="Calibri" w:hAnsi="Calibri" w:cs="Calibri"/>
          <w:color w:val="000000"/>
          <w:sz w:val="22"/>
        </w:rPr>
        <w:t>tabled</w:t>
      </w:r>
    </w:p>
    <w:p w14:paraId="6E99254C" w14:textId="77777777" w:rsidR="0035203F" w:rsidRDefault="00B6060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 xml:space="preserve">4. Update on Sign Permit Application and Change of Use Application: </w:t>
      </w:r>
      <w:r>
        <w:rPr>
          <w:rFonts w:ascii="Calibri" w:eastAsia="Calibri" w:hAnsi="Calibri" w:cs="Calibri"/>
          <w:color w:val="000000"/>
          <w:sz w:val="22"/>
        </w:rPr>
        <w:t xml:space="preserve">The Sign Permit and the Change of Use Application were made 'fillable' for applicants and will be posted on the town website.  </w:t>
      </w:r>
    </w:p>
    <w:p w14:paraId="6E99254D" w14:textId="77777777" w:rsidR="0035203F" w:rsidRDefault="00B6060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 xml:space="preserve">5. Update on public handout of LUCs vs Building Permits: </w:t>
      </w:r>
      <w:r>
        <w:rPr>
          <w:rFonts w:ascii="Calibri" w:eastAsia="Calibri" w:hAnsi="Calibri" w:cs="Calibri"/>
          <w:color w:val="000000"/>
          <w:sz w:val="22"/>
        </w:rPr>
        <w:t xml:space="preserve">The handout </w:t>
      </w:r>
      <w:proofErr w:type="gramStart"/>
      <w:r>
        <w:rPr>
          <w:rFonts w:ascii="Calibri" w:eastAsia="Calibri" w:hAnsi="Calibri" w:cs="Calibri"/>
          <w:color w:val="000000"/>
          <w:sz w:val="22"/>
        </w:rPr>
        <w:t>had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been submitted to the county for review. The county indicated that HVAC systems also require a building permit.  Input and review of the document will also be requested of the Town Council before posting.</w:t>
      </w:r>
    </w:p>
    <w:p w14:paraId="6E99254E" w14:textId="77777777" w:rsidR="0035203F" w:rsidRDefault="00B6060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lastRenderedPageBreak/>
        <w:t>6. Review of subdivision ordinance from the Hansen Group &amp; next steps</w:t>
      </w:r>
      <w:r>
        <w:rPr>
          <w:rFonts w:ascii="Calibri" w:eastAsia="Calibri" w:hAnsi="Calibri" w:cs="Calibri"/>
          <w:color w:val="000000"/>
          <w:sz w:val="22"/>
        </w:rPr>
        <w:t>: The Commissioners reviewed the draft ordinance submitted by the Hansen Group noting some responses and adding some questions.  It was agreed to invite the Hansen Group to a work session/meeting. (See item #8 below)</w:t>
      </w:r>
    </w:p>
    <w:p w14:paraId="6E99254F" w14:textId="77777777" w:rsidR="0035203F" w:rsidRDefault="00B6060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  <w:u w:val="single"/>
        </w:rPr>
        <w:t>New Business</w:t>
      </w:r>
    </w:p>
    <w:p w14:paraId="6E992550" w14:textId="77777777" w:rsidR="0035203F" w:rsidRDefault="00B6060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7. Land Use Clearance Application</w:t>
      </w:r>
      <w:r>
        <w:rPr>
          <w:rFonts w:ascii="Calibri" w:eastAsia="Calibri" w:hAnsi="Calibri" w:cs="Calibri"/>
          <w:color w:val="000000"/>
          <w:sz w:val="22"/>
        </w:rPr>
        <w:t>:</w:t>
      </w:r>
      <w:r>
        <w:rPr>
          <w:rFonts w:ascii="Calibri" w:eastAsia="Calibri" w:hAnsi="Calibri" w:cs="Calibri"/>
          <w:b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 none</w:t>
      </w:r>
    </w:p>
    <w:p w14:paraId="6E992551" w14:textId="77777777" w:rsidR="0035203F" w:rsidRDefault="00B6060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8. Schedule an RV Ordinance work session</w:t>
      </w:r>
      <w:r>
        <w:rPr>
          <w:rFonts w:ascii="Calibri" w:eastAsia="Calibri" w:hAnsi="Calibri" w:cs="Calibri"/>
          <w:color w:val="000000"/>
          <w:sz w:val="22"/>
        </w:rPr>
        <w:t xml:space="preserve">: The Commissioners </w:t>
      </w:r>
      <w:proofErr w:type="spellStart"/>
      <w:r>
        <w:rPr>
          <w:rFonts w:ascii="Calibri" w:eastAsia="Calibri" w:hAnsi="Calibri" w:cs="Calibri"/>
          <w:color w:val="000000"/>
          <w:sz w:val="22"/>
        </w:rPr>
        <w:t>agredd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to schedule 2 work sessions: 1 for the RV Ordinance and 1 for the Subdivision Ordinance.  July 24th at 9AM and August 1st at noon were selected. The Commission will offer these dates to the Hansen Group for their consideration.</w:t>
      </w:r>
    </w:p>
    <w:p w14:paraId="6E992552" w14:textId="77777777" w:rsidR="0035203F" w:rsidRDefault="00B6060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9. Physical posting of agendas</w:t>
      </w:r>
      <w:r>
        <w:rPr>
          <w:rFonts w:ascii="Calibri" w:eastAsia="Calibri" w:hAnsi="Calibri" w:cs="Calibri"/>
          <w:color w:val="000000"/>
          <w:sz w:val="22"/>
        </w:rPr>
        <w:t xml:space="preserve">: Dobson noted that he is willing to continue posting the agendas.  It was agreed that each Commissioner would respond to the Chairman's meeting-agenda email </w:t>
      </w:r>
      <w:proofErr w:type="gramStart"/>
      <w:r>
        <w:rPr>
          <w:rFonts w:ascii="Calibri" w:eastAsia="Calibri" w:hAnsi="Calibri" w:cs="Calibri"/>
          <w:color w:val="000000"/>
          <w:sz w:val="22"/>
        </w:rPr>
        <w:t>in order to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confirm its reception.</w:t>
      </w:r>
    </w:p>
    <w:p w14:paraId="6E992553" w14:textId="77777777" w:rsidR="0035203F" w:rsidRDefault="00B6060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10. Items for next agenda:</w:t>
      </w:r>
    </w:p>
    <w:p w14:paraId="6E992554" w14:textId="77777777" w:rsidR="0035203F" w:rsidRDefault="00B6060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*Noise Ordinance discussion</w:t>
      </w:r>
    </w:p>
    <w:p w14:paraId="6E992555" w14:textId="77777777" w:rsidR="0035203F" w:rsidRDefault="00B6060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* </w:t>
      </w:r>
      <w:proofErr w:type="gramStart"/>
      <w:r>
        <w:rPr>
          <w:rFonts w:ascii="Calibri" w:eastAsia="Calibri" w:hAnsi="Calibri" w:cs="Calibri"/>
          <w:color w:val="000000"/>
          <w:sz w:val="22"/>
        </w:rPr>
        <w:t>canopy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lighting discussion</w:t>
      </w:r>
    </w:p>
    <w:p w14:paraId="6E992556" w14:textId="77777777" w:rsidR="0035203F" w:rsidRDefault="00B6060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* </w:t>
      </w:r>
      <w:proofErr w:type="gramStart"/>
      <w:r>
        <w:rPr>
          <w:rFonts w:ascii="Calibri" w:eastAsia="Calibri" w:hAnsi="Calibri" w:cs="Calibri"/>
          <w:color w:val="000000"/>
          <w:sz w:val="22"/>
        </w:rPr>
        <w:t>draft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RV Ordinance update</w:t>
      </w:r>
    </w:p>
    <w:p w14:paraId="6E992557" w14:textId="77777777" w:rsidR="0035203F" w:rsidRDefault="00B6060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* </w:t>
      </w:r>
      <w:proofErr w:type="gramStart"/>
      <w:r>
        <w:rPr>
          <w:rFonts w:ascii="Calibri" w:eastAsia="Calibri" w:hAnsi="Calibri" w:cs="Calibri"/>
          <w:color w:val="000000"/>
          <w:sz w:val="22"/>
        </w:rPr>
        <w:t>draft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Subdivision Ordinance update</w:t>
      </w:r>
    </w:p>
    <w:p w14:paraId="6E992558" w14:textId="77777777" w:rsidR="0035203F" w:rsidRDefault="00B6060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 xml:space="preserve">11. Other: </w:t>
      </w:r>
      <w:r>
        <w:rPr>
          <w:rFonts w:ascii="Calibri" w:eastAsia="Calibri" w:hAnsi="Calibri" w:cs="Calibri"/>
          <w:color w:val="000000"/>
          <w:sz w:val="22"/>
        </w:rPr>
        <w:t>none </w:t>
      </w:r>
    </w:p>
    <w:p w14:paraId="6E992559" w14:textId="77777777" w:rsidR="0035203F" w:rsidRDefault="00B60603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Collins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b/>
          <w:sz w:val="22"/>
        </w:rPr>
        <w:t xml:space="preserve">motioned to adjourn, Hadenfeldt seconded, the vote was </w:t>
      </w:r>
      <w:proofErr w:type="gramStart"/>
      <w:r>
        <w:rPr>
          <w:rFonts w:ascii="Calibri" w:eastAsia="Calibri" w:hAnsi="Calibri" w:cs="Calibri"/>
          <w:b/>
          <w:sz w:val="22"/>
        </w:rPr>
        <w:t>unanimous</w:t>
      </w:r>
      <w:proofErr w:type="gramEnd"/>
      <w:r>
        <w:rPr>
          <w:rFonts w:ascii="Calibri" w:eastAsia="Calibri" w:hAnsi="Calibri" w:cs="Calibri"/>
          <w:b/>
          <w:sz w:val="22"/>
        </w:rPr>
        <w:t xml:space="preserve"> and the meeting adjourned at 6:52 PM.</w:t>
      </w:r>
    </w:p>
    <w:p w14:paraId="6E99255A" w14:textId="77777777" w:rsidR="0035203F" w:rsidRDefault="0035203F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</w:p>
    <w:p w14:paraId="6E992560" w14:textId="77777777" w:rsidR="0035203F" w:rsidRDefault="0035203F">
      <w:pPr>
        <w:spacing w:line="240" w:lineRule="auto"/>
        <w:rPr>
          <w:rFonts w:ascii="Calibri" w:eastAsia="Calibri" w:hAnsi="Calibri" w:cs="Calibri"/>
          <w:color w:val="000000"/>
          <w:sz w:val="22"/>
        </w:rPr>
      </w:pPr>
    </w:p>
    <w:p w14:paraId="6E992561" w14:textId="77777777" w:rsidR="0035203F" w:rsidRDefault="0035203F">
      <w:pPr>
        <w:spacing w:line="240" w:lineRule="auto"/>
        <w:rPr>
          <w:rFonts w:ascii="Calibri" w:eastAsia="Calibri" w:hAnsi="Calibri" w:cs="Calibri"/>
          <w:color w:val="000000"/>
          <w:sz w:val="22"/>
        </w:rPr>
      </w:pPr>
    </w:p>
    <w:p w14:paraId="6E992562" w14:textId="77777777" w:rsidR="0035203F" w:rsidRDefault="0035203F">
      <w:pPr>
        <w:spacing w:line="240" w:lineRule="auto"/>
        <w:rPr>
          <w:rFonts w:ascii="Calibri" w:eastAsia="Calibri" w:hAnsi="Calibri" w:cs="Calibri"/>
          <w:color w:val="000000"/>
          <w:sz w:val="22"/>
        </w:rPr>
      </w:pPr>
    </w:p>
    <w:p w14:paraId="6E992563" w14:textId="77777777" w:rsidR="0035203F" w:rsidRDefault="0035203F">
      <w:pPr>
        <w:spacing w:line="240" w:lineRule="auto"/>
        <w:rPr>
          <w:rFonts w:ascii="Calibri" w:eastAsia="Calibri" w:hAnsi="Calibri" w:cs="Calibri"/>
          <w:color w:val="000000"/>
          <w:sz w:val="22"/>
        </w:rPr>
      </w:pPr>
    </w:p>
    <w:p w14:paraId="6E992564" w14:textId="77777777" w:rsidR="0035203F" w:rsidRDefault="0035203F">
      <w:pPr>
        <w:spacing w:line="240" w:lineRule="auto"/>
        <w:rPr>
          <w:rFonts w:ascii="Calibri" w:eastAsia="Calibri" w:hAnsi="Calibri" w:cs="Calibri"/>
          <w:color w:val="000000"/>
          <w:sz w:val="22"/>
        </w:rPr>
      </w:pPr>
    </w:p>
    <w:p w14:paraId="6E992565" w14:textId="77777777" w:rsidR="0035203F" w:rsidRDefault="0035203F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</w:p>
    <w:sectPr w:rsidR="00352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03F"/>
    <w:rsid w:val="0035203F"/>
    <w:rsid w:val="00823626"/>
    <w:rsid w:val="00B60603"/>
    <w:rsid w:val="00C2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2538"/>
  <w15:docId w15:val="{1330E5DE-71B3-4A10-B40B-108E7481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Marcia Hadenfeldt</cp:lastModifiedBy>
  <cp:revision>3</cp:revision>
  <dcterms:created xsi:type="dcterms:W3CDTF">2024-07-20T20:40:00Z</dcterms:created>
  <dcterms:modified xsi:type="dcterms:W3CDTF">2024-07-20T20:41:00Z</dcterms:modified>
</cp:coreProperties>
</file>