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CC432" w14:textId="77777777" w:rsidR="00777B57" w:rsidRPr="005C3B3B" w:rsidRDefault="00777B57" w:rsidP="00777B5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5C3B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Newton Planning Commission Meeting</w:t>
      </w:r>
    </w:p>
    <w:p w14:paraId="64CF9225" w14:textId="49E82AB3" w:rsidR="00777B57" w:rsidRPr="005C3B3B" w:rsidRDefault="006F5ABD" w:rsidP="00777B5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June 13</w:t>
      </w:r>
      <w:r w:rsidR="00777B57" w:rsidRPr="005C3B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, 2024, 7:00 P.M.</w:t>
      </w:r>
    </w:p>
    <w:p w14:paraId="0A26896F" w14:textId="77777777" w:rsidR="00777B57" w:rsidRPr="005C3B3B" w:rsidRDefault="00777B57" w:rsidP="00777B5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5C3B3B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Newton Town Hall, 51 South Center, Newton UT</w:t>
      </w:r>
    </w:p>
    <w:p w14:paraId="037321B3" w14:textId="77777777" w:rsidR="00777B57" w:rsidRPr="00535AC0" w:rsidRDefault="00777B57" w:rsidP="00777B57">
      <w:pPr>
        <w:pStyle w:val="NoSpacing"/>
        <w:rPr>
          <w:rFonts w:cs="Arial"/>
        </w:rPr>
      </w:pPr>
      <w:r w:rsidRPr="00535AC0">
        <w:rPr>
          <w:rFonts w:cs="Arial"/>
        </w:rPr>
        <w:t>Meeting Agenda</w:t>
      </w:r>
    </w:p>
    <w:p w14:paraId="72E0703E" w14:textId="77777777" w:rsidR="00777B57" w:rsidRPr="00535AC0" w:rsidRDefault="00777B57" w:rsidP="00777B57">
      <w:pPr>
        <w:keepNext/>
        <w:numPr>
          <w:ilvl w:val="0"/>
          <w:numId w:val="1"/>
        </w:numPr>
        <w:spacing w:after="0" w:line="240" w:lineRule="auto"/>
        <w:outlineLvl w:val="1"/>
        <w:rPr>
          <w:rFonts w:eastAsiaTheme="majorEastAsia" w:cs="Arial"/>
          <w:kern w:val="0"/>
          <w14:ligatures w14:val="none"/>
        </w:rPr>
      </w:pPr>
      <w:r w:rsidRPr="00535AC0">
        <w:rPr>
          <w:rFonts w:eastAsiaTheme="majorEastAsia" w:cs="Arial"/>
          <w:kern w:val="0"/>
          <w14:ligatures w14:val="none"/>
        </w:rPr>
        <w:t>Call to Order/Roll Call</w:t>
      </w:r>
    </w:p>
    <w:p w14:paraId="273EFEC6" w14:textId="542478F1" w:rsidR="00777B57" w:rsidRPr="00535AC0" w:rsidRDefault="00777B57" w:rsidP="00777B57">
      <w:pPr>
        <w:keepNext/>
        <w:numPr>
          <w:ilvl w:val="0"/>
          <w:numId w:val="1"/>
        </w:numPr>
        <w:spacing w:after="0" w:line="240" w:lineRule="auto"/>
        <w:outlineLvl w:val="1"/>
        <w:rPr>
          <w:rFonts w:eastAsiaTheme="majorEastAsia" w:cs="Arial"/>
          <w:kern w:val="0"/>
          <w14:ligatures w14:val="none"/>
        </w:rPr>
      </w:pPr>
      <w:r w:rsidRPr="00535AC0">
        <w:rPr>
          <w:rFonts w:eastAsiaTheme="majorEastAsia" w:cs="Arial"/>
          <w:kern w:val="0"/>
          <w14:ligatures w14:val="none"/>
        </w:rPr>
        <w:t xml:space="preserve">Opening Ceremony – </w:t>
      </w:r>
      <w:r w:rsidR="006F5ABD">
        <w:rPr>
          <w:rFonts w:eastAsiaTheme="majorEastAsia" w:cs="Arial"/>
          <w:kern w:val="0"/>
          <w14:ligatures w14:val="none"/>
        </w:rPr>
        <w:t>Justin Cooley</w:t>
      </w:r>
    </w:p>
    <w:p w14:paraId="36C0BC56" w14:textId="14190C01" w:rsidR="00777B57" w:rsidRPr="00535AC0" w:rsidRDefault="00777B57" w:rsidP="00777B57">
      <w:pPr>
        <w:keepNext/>
        <w:numPr>
          <w:ilvl w:val="0"/>
          <w:numId w:val="1"/>
        </w:numPr>
        <w:spacing w:after="0" w:line="240" w:lineRule="auto"/>
        <w:outlineLvl w:val="1"/>
        <w:rPr>
          <w:rFonts w:eastAsiaTheme="majorEastAsia" w:cs="Arial"/>
          <w:kern w:val="0"/>
          <w14:ligatures w14:val="none"/>
        </w:rPr>
      </w:pPr>
      <w:r w:rsidRPr="00535AC0">
        <w:rPr>
          <w:rFonts w:eastAsiaTheme="majorEastAsia" w:cs="Arial"/>
          <w:kern w:val="0"/>
          <w14:ligatures w14:val="none"/>
        </w:rPr>
        <w:t xml:space="preserve">Approval of </w:t>
      </w:r>
      <w:r w:rsidR="006F5ABD">
        <w:rPr>
          <w:rFonts w:eastAsiaTheme="majorEastAsia" w:cs="Arial"/>
          <w:kern w:val="0"/>
          <w14:ligatures w14:val="none"/>
        </w:rPr>
        <w:t>May</w:t>
      </w:r>
      <w:r w:rsidRPr="00535AC0">
        <w:rPr>
          <w:rFonts w:eastAsiaTheme="majorEastAsia" w:cs="Arial"/>
          <w:kern w:val="0"/>
          <w14:ligatures w14:val="none"/>
        </w:rPr>
        <w:t xml:space="preserve"> 2024, minutes</w:t>
      </w:r>
    </w:p>
    <w:p w14:paraId="0F1994AE" w14:textId="26FC7975" w:rsidR="00777B57" w:rsidRPr="00535AC0" w:rsidRDefault="006F5ABD" w:rsidP="00777B57">
      <w:pPr>
        <w:keepNext/>
        <w:numPr>
          <w:ilvl w:val="0"/>
          <w:numId w:val="1"/>
        </w:numPr>
        <w:spacing w:after="0" w:line="240" w:lineRule="auto"/>
        <w:outlineLvl w:val="1"/>
        <w:rPr>
          <w:rFonts w:eastAsiaTheme="majorEastAsia" w:cs="Arial"/>
          <w:kern w:val="0"/>
          <w14:ligatures w14:val="none"/>
        </w:rPr>
      </w:pPr>
      <w:r w:rsidRPr="00C94F0E">
        <w:rPr>
          <w:rFonts w:eastAsia="Times New Roman" w:cs="Arial"/>
        </w:rPr>
        <w:t>Final plan approval for a Minor Subdivision of parcel 13-030-0009, into 2 lots,</w:t>
      </w:r>
      <w:r w:rsidRPr="00C94F0E">
        <w:rPr>
          <w:rFonts w:eastAsia="Times New Roman" w:cs="Arial"/>
          <w:sz w:val="28"/>
          <w:szCs w:val="28"/>
        </w:rPr>
        <w:t xml:space="preserve"> </w:t>
      </w:r>
      <w:r w:rsidRPr="00C94F0E">
        <w:rPr>
          <w:rFonts w:eastAsia="Times New Roman" w:cs="Arial"/>
        </w:rPr>
        <w:t xml:space="preserve">Autumn </w:t>
      </w:r>
      <w:r>
        <w:rPr>
          <w:rFonts w:eastAsia="Times New Roman" w:cs="Arial"/>
        </w:rPr>
        <w:t xml:space="preserve">   </w:t>
      </w:r>
      <w:r w:rsidRPr="00C94F0E">
        <w:rPr>
          <w:rFonts w:eastAsia="Times New Roman" w:cs="Arial"/>
        </w:rPr>
        <w:t>Dabb/Brad Griffin. The proposed lots are located at 291 South 300 West and approximately 209 South 300 West, Newton</w:t>
      </w:r>
    </w:p>
    <w:p w14:paraId="63699F84" w14:textId="02E0FF0B" w:rsidR="00777B57" w:rsidRPr="006F5ABD" w:rsidRDefault="006F5ABD" w:rsidP="00777B5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</w:rPr>
        <w:t>Nephi Jones: Conditional permitting of an accessory apartment</w:t>
      </w:r>
    </w:p>
    <w:p w14:paraId="404FDCE8" w14:textId="18736A55" w:rsidR="006F5ABD" w:rsidRPr="006F5ABD" w:rsidRDefault="006F5ABD" w:rsidP="00777B5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  <w:r w:rsidRPr="00C94F0E">
        <w:t>Hyde Park City Building Permit Fees Increase July 2024</w:t>
      </w:r>
    </w:p>
    <w:p w14:paraId="37DBAD15" w14:textId="60B5555C" w:rsidR="006F5ABD" w:rsidRPr="006F5ABD" w:rsidRDefault="006F5ABD" w:rsidP="00777B5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  <w:r w:rsidRPr="00C94F0E">
        <w:t>New Water Impact Fee Effective July 8, 2024</w:t>
      </w:r>
    </w:p>
    <w:p w14:paraId="32796ADE" w14:textId="60ACF8D7" w:rsidR="006F5ABD" w:rsidRPr="00535AC0" w:rsidRDefault="006F5ABD" w:rsidP="00777B5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  <w:r w:rsidRPr="00C94F0E">
        <w:rPr>
          <w:rFonts w:eastAsia="Times New Roman" w:cs="Arial"/>
        </w:rPr>
        <w:t>Flood plain development permitting review</w:t>
      </w:r>
      <w:r w:rsidRPr="00C94F0E">
        <w:t xml:space="preserve">  </w:t>
      </w:r>
    </w:p>
    <w:p w14:paraId="66196FA8" w14:textId="77777777" w:rsidR="00777B57" w:rsidRPr="00535AC0" w:rsidRDefault="00777B57" w:rsidP="00777B5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  <w:r w:rsidRPr="00535AC0">
        <w:rPr>
          <w:rFonts w:eastAsia="Times New Roman" w:cs="Arial"/>
          <w:kern w:val="0"/>
          <w14:ligatures w14:val="none"/>
        </w:rPr>
        <w:t xml:space="preserve">Adjourn </w:t>
      </w:r>
    </w:p>
    <w:p w14:paraId="22537B10" w14:textId="22D7807F" w:rsidR="00777B57" w:rsidRDefault="00777B57">
      <w:r>
        <w:rPr>
          <w:noProof/>
        </w:rPr>
        <w:drawing>
          <wp:inline distT="0" distB="0" distL="0" distR="0" wp14:anchorId="40694880" wp14:editId="2F5F20E6">
            <wp:extent cx="5457825" cy="390525"/>
            <wp:effectExtent l="0" t="0" r="9525" b="9525"/>
            <wp:docPr id="1031576075" name="Picture 1" descr="A black and white divi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76075" name="Picture 1" descr="A black and white divid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6" b="48571"/>
                    <a:stretch/>
                  </pic:blipFill>
                  <pic:spPr bwMode="auto">
                    <a:xfrm>
                      <a:off x="0" y="0"/>
                      <a:ext cx="5457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3ACD3" w14:textId="77777777" w:rsidR="00777B57" w:rsidRPr="00535AC0" w:rsidRDefault="00777B57" w:rsidP="00777B57">
      <w:pPr>
        <w:rPr>
          <w:rFonts w:ascii="Arial" w:hAnsi="Arial" w:cs="Arial"/>
          <w:b/>
          <w:bCs/>
          <w:sz w:val="24"/>
          <w:szCs w:val="24"/>
        </w:rPr>
      </w:pPr>
      <w:r w:rsidRPr="00535AC0">
        <w:rPr>
          <w:rFonts w:ascii="Arial" w:hAnsi="Arial" w:cs="Arial"/>
          <w:b/>
          <w:bCs/>
          <w:sz w:val="24"/>
          <w:szCs w:val="24"/>
        </w:rPr>
        <w:t>Minutes:</w:t>
      </w:r>
    </w:p>
    <w:p w14:paraId="46063B66" w14:textId="78218C32" w:rsidR="00777B57" w:rsidRDefault="00777B57" w:rsidP="00777B57">
      <w:pPr>
        <w:pStyle w:val="NoSpacing"/>
        <w:rPr>
          <w:b/>
          <w:bCs/>
        </w:rPr>
      </w:pPr>
      <w:r w:rsidRPr="00777B57">
        <w:rPr>
          <w:b/>
          <w:bCs/>
        </w:rPr>
        <w:t>1. Call to Order/Roll Call</w:t>
      </w:r>
    </w:p>
    <w:p w14:paraId="75C00A18" w14:textId="0151060E" w:rsidR="00394FDD" w:rsidRPr="00777B57" w:rsidRDefault="00394FDD" w:rsidP="00777B57">
      <w:pPr>
        <w:pStyle w:val="NoSpacing"/>
        <w:rPr>
          <w:b/>
          <w:bCs/>
        </w:rPr>
      </w:pPr>
      <w:r>
        <w:rPr>
          <w:b/>
          <w:bCs/>
        </w:rPr>
        <w:t>Members in Attendance:</w:t>
      </w:r>
    </w:p>
    <w:p w14:paraId="1BB35437" w14:textId="11DAD535" w:rsidR="00394FDD" w:rsidRDefault="006F5ABD" w:rsidP="00777B57">
      <w:pPr>
        <w:pStyle w:val="NoSpacing"/>
      </w:pPr>
      <w:r>
        <w:t xml:space="preserve">Jadd Shelton, Cass Bleazard, Justin Cooley, and Martin Empey. </w:t>
      </w:r>
      <w:r w:rsidR="00394FDD">
        <w:t xml:space="preserve"> </w:t>
      </w:r>
      <w:r>
        <w:t>Nicole Kunzler</w:t>
      </w:r>
      <w:r w:rsidR="00394FDD">
        <w:t xml:space="preserve"> - recorder</w:t>
      </w:r>
    </w:p>
    <w:p w14:paraId="034E7B5D" w14:textId="0C5121AB" w:rsidR="00394FDD" w:rsidRDefault="00394FDD" w:rsidP="00777B57">
      <w:pPr>
        <w:pStyle w:val="NoSpacing"/>
      </w:pPr>
      <w:r>
        <w:t xml:space="preserve">Absent: </w:t>
      </w:r>
      <w:r w:rsidR="006F5ABD">
        <w:t>Holly Call</w:t>
      </w:r>
    </w:p>
    <w:p w14:paraId="24F845DE" w14:textId="24BE88C2" w:rsidR="007B3E5C" w:rsidRDefault="00394FDD" w:rsidP="00777B57">
      <w:pPr>
        <w:pStyle w:val="NoSpacing"/>
      </w:pPr>
      <w:r w:rsidRPr="00394FDD">
        <w:rPr>
          <w:b/>
          <w:bCs/>
        </w:rPr>
        <w:t>Others present:</w:t>
      </w:r>
      <w:r w:rsidR="00777B57">
        <w:t xml:space="preserve"> Brett </w:t>
      </w:r>
      <w:r>
        <w:t>Petersen (Town Council representative)</w:t>
      </w:r>
      <w:r w:rsidR="00777B57">
        <w:t xml:space="preserve">, </w:t>
      </w:r>
      <w:r w:rsidR="006F5ABD">
        <w:t>Nephi Jones</w:t>
      </w:r>
    </w:p>
    <w:p w14:paraId="55B9A3C3" w14:textId="79973745" w:rsidR="00777B57" w:rsidRPr="00777B57" w:rsidRDefault="00777B57" w:rsidP="00777B57">
      <w:pPr>
        <w:pStyle w:val="NoSpacing"/>
        <w:rPr>
          <w:b/>
          <w:bCs/>
        </w:rPr>
      </w:pPr>
      <w:r w:rsidRPr="00777B57">
        <w:rPr>
          <w:b/>
          <w:bCs/>
        </w:rPr>
        <w:t>2. Opening Ceremony-</w:t>
      </w:r>
      <w:r w:rsidR="006F5ABD">
        <w:rPr>
          <w:b/>
          <w:bCs/>
        </w:rPr>
        <w:t>Justin Cooley</w:t>
      </w:r>
    </w:p>
    <w:p w14:paraId="1CD546E2" w14:textId="77777777" w:rsidR="007B3E5C" w:rsidRDefault="007B3E5C" w:rsidP="00777B57">
      <w:pPr>
        <w:pStyle w:val="NoSpacing"/>
        <w:rPr>
          <w:b/>
          <w:bCs/>
        </w:rPr>
      </w:pPr>
    </w:p>
    <w:p w14:paraId="4C43580F" w14:textId="16EE2359" w:rsidR="00777B57" w:rsidRPr="00777B57" w:rsidRDefault="00777B57" w:rsidP="00777B57">
      <w:pPr>
        <w:pStyle w:val="NoSpacing"/>
        <w:rPr>
          <w:b/>
          <w:bCs/>
        </w:rPr>
      </w:pPr>
      <w:r w:rsidRPr="00777B57">
        <w:rPr>
          <w:b/>
          <w:bCs/>
        </w:rPr>
        <w:t xml:space="preserve">3. Approval of </w:t>
      </w:r>
      <w:r w:rsidR="006F5ABD">
        <w:rPr>
          <w:b/>
          <w:bCs/>
        </w:rPr>
        <w:t>May</w:t>
      </w:r>
      <w:r w:rsidRPr="00777B57">
        <w:rPr>
          <w:b/>
          <w:bCs/>
        </w:rPr>
        <w:t xml:space="preserve"> 2024 Minutes</w:t>
      </w:r>
    </w:p>
    <w:p w14:paraId="70907F58" w14:textId="122ECD0A" w:rsidR="00777B57" w:rsidRDefault="00777B57" w:rsidP="00777B57">
      <w:pPr>
        <w:pStyle w:val="NoSpacing"/>
      </w:pPr>
      <w:r>
        <w:t>Justin- motion to approve minutes, Cass 2</w:t>
      </w:r>
      <w:r w:rsidRPr="00777B57">
        <w:rPr>
          <w:vertAlign w:val="superscript"/>
        </w:rPr>
        <w:t>nd</w:t>
      </w:r>
      <w:r>
        <w:t xml:space="preserve">, All </w:t>
      </w:r>
      <w:r w:rsidR="00535AC0">
        <w:t xml:space="preserve">approve </w:t>
      </w:r>
      <w:r w:rsidR="006F5ABD">
        <w:t>May</w:t>
      </w:r>
      <w:r>
        <w:t xml:space="preserve"> 2024 minutes.</w:t>
      </w:r>
    </w:p>
    <w:p w14:paraId="37F1D436" w14:textId="77777777" w:rsidR="007B3E5C" w:rsidRDefault="007B3E5C" w:rsidP="00777B57">
      <w:pPr>
        <w:pStyle w:val="NoSpacing"/>
        <w:rPr>
          <w:b/>
          <w:bCs/>
        </w:rPr>
      </w:pPr>
    </w:p>
    <w:p w14:paraId="5E86B4BC" w14:textId="34F44B71" w:rsidR="006F5ABD" w:rsidRDefault="00777B57" w:rsidP="006F5ABD">
      <w:pPr>
        <w:pStyle w:val="NoSpacing"/>
        <w:rPr>
          <w:rFonts w:eastAsia="Times New Roman" w:cs="Arial"/>
          <w:b/>
          <w:bCs/>
        </w:rPr>
      </w:pPr>
      <w:r w:rsidRPr="00777B57">
        <w:rPr>
          <w:b/>
          <w:bCs/>
        </w:rPr>
        <w:t xml:space="preserve">4. </w:t>
      </w:r>
      <w:r w:rsidR="006F5ABD" w:rsidRPr="006F5ABD">
        <w:rPr>
          <w:rFonts w:eastAsia="Times New Roman" w:cs="Arial"/>
          <w:b/>
          <w:bCs/>
        </w:rPr>
        <w:t>Final plan approval for a Minor Subdivision of parcel 13-030-0009, into 2 lots,</w:t>
      </w:r>
      <w:r w:rsidR="006F5ABD" w:rsidRPr="006F5ABD">
        <w:rPr>
          <w:rFonts w:eastAsia="Times New Roman" w:cs="Arial"/>
          <w:b/>
          <w:bCs/>
          <w:sz w:val="28"/>
          <w:szCs w:val="28"/>
        </w:rPr>
        <w:t xml:space="preserve"> </w:t>
      </w:r>
      <w:r w:rsidR="006F5ABD" w:rsidRPr="006F5ABD">
        <w:rPr>
          <w:rFonts w:eastAsia="Times New Roman" w:cs="Arial"/>
          <w:b/>
          <w:bCs/>
        </w:rPr>
        <w:t>Autumn Dabb/Brad Griffin.</w:t>
      </w:r>
    </w:p>
    <w:p w14:paraId="0A5BA629" w14:textId="57A6A8D3" w:rsidR="006F5ABD" w:rsidRDefault="006F5ABD" w:rsidP="006F5ABD">
      <w:pPr>
        <w:pStyle w:val="NoSpacing"/>
        <w:rPr>
          <w:rFonts w:eastAsia="Times New Roman" w:cs="Arial"/>
        </w:rPr>
      </w:pPr>
      <w:r>
        <w:rPr>
          <w:rFonts w:eastAsia="Times New Roman" w:cs="Arial"/>
        </w:rPr>
        <w:t>No one was here to represent</w:t>
      </w:r>
      <w:r w:rsidR="00E34242">
        <w:rPr>
          <w:rFonts w:eastAsia="Times New Roman" w:cs="Arial"/>
        </w:rPr>
        <w:t xml:space="preserve"> Autumn Dabb/ Bradd Griffin</w:t>
      </w:r>
    </w:p>
    <w:p w14:paraId="1C87DF33" w14:textId="58479744" w:rsidR="006F5ABD" w:rsidRDefault="006F5ABD" w:rsidP="006F5ABD">
      <w:pPr>
        <w:pStyle w:val="NoSpacing"/>
        <w:rPr>
          <w:rFonts w:eastAsia="Times New Roman" w:cs="Arial"/>
        </w:rPr>
      </w:pPr>
      <w:r>
        <w:rPr>
          <w:rFonts w:eastAsia="Times New Roman" w:cs="Arial"/>
        </w:rPr>
        <w:t xml:space="preserve">Jadd- Discussed how the lot size was different than what was shown on documents. As Brad was trying to acquire </w:t>
      </w:r>
      <w:proofErr w:type="gramStart"/>
      <w:r>
        <w:rPr>
          <w:rFonts w:eastAsia="Times New Roman" w:cs="Arial"/>
        </w:rPr>
        <w:t>aunts</w:t>
      </w:r>
      <w:proofErr w:type="gramEnd"/>
      <w:r>
        <w:rPr>
          <w:rFonts w:eastAsia="Times New Roman" w:cs="Arial"/>
        </w:rPr>
        <w:t xml:space="preserve"> property he had inherited and been paying property taxes on but needed to change ownership.</w:t>
      </w:r>
    </w:p>
    <w:p w14:paraId="36168458" w14:textId="411DC20E" w:rsidR="006F5ABD" w:rsidRDefault="006F5ABD" w:rsidP="006F5ABD">
      <w:pPr>
        <w:pStyle w:val="NoSpacing"/>
        <w:rPr>
          <w:rFonts w:eastAsia="Times New Roman" w:cs="Arial"/>
        </w:rPr>
      </w:pPr>
      <w:r>
        <w:rPr>
          <w:rFonts w:eastAsia="Times New Roman" w:cs="Arial"/>
        </w:rPr>
        <w:t>Jadd &amp; Justin discussed the septic system and Bear River Health Dept. will decide location and if lot size is acceptable.</w:t>
      </w:r>
    </w:p>
    <w:p w14:paraId="7AF9D61B" w14:textId="77777777" w:rsidR="006F5ABD" w:rsidRPr="006F5ABD" w:rsidRDefault="006F5ABD" w:rsidP="006F5ABD">
      <w:pPr>
        <w:pStyle w:val="NoSpacing"/>
        <w:rPr>
          <w:rFonts w:eastAsia="Times New Roman" w:cs="Arial"/>
        </w:rPr>
      </w:pPr>
    </w:p>
    <w:p w14:paraId="67F9C036" w14:textId="77777777" w:rsidR="00722034" w:rsidRDefault="00777B57" w:rsidP="00722034">
      <w:pPr>
        <w:spacing w:after="0" w:line="240" w:lineRule="auto"/>
        <w:contextualSpacing/>
        <w:rPr>
          <w:rFonts w:eastAsia="Times New Roman" w:cs="Arial"/>
          <w:b/>
          <w:bCs/>
        </w:rPr>
      </w:pPr>
      <w:r w:rsidRPr="00777B57">
        <w:rPr>
          <w:b/>
          <w:bCs/>
        </w:rPr>
        <w:t xml:space="preserve">5. </w:t>
      </w:r>
      <w:r w:rsidR="00722034" w:rsidRPr="00722034">
        <w:rPr>
          <w:rFonts w:eastAsia="Times New Roman" w:cs="Arial"/>
          <w:b/>
          <w:bCs/>
        </w:rPr>
        <w:t>Nephi Jones: Conditional permitting of an accessory apartment</w:t>
      </w:r>
    </w:p>
    <w:p w14:paraId="322F4B3D" w14:textId="4AED9D27" w:rsidR="00FA576F" w:rsidRDefault="00FA576F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 Nephi- Wants to buy Norma Jones Property</w:t>
      </w:r>
      <w:r w:rsidR="00127210">
        <w:rPr>
          <w:rFonts w:eastAsia="Times New Roman" w:cs="Arial"/>
        </w:rPr>
        <w:t xml:space="preserve"> and was wondering about the zoning for an accessory apartment. It </w:t>
      </w:r>
      <w:r w:rsidR="00FB7FC8">
        <w:rPr>
          <w:rFonts w:eastAsia="Times New Roman" w:cs="Arial"/>
        </w:rPr>
        <w:t>currently has a walkout basement with its own entrance.</w:t>
      </w:r>
    </w:p>
    <w:p w14:paraId="1CF37F6F" w14:textId="03F5808B" w:rsidR="00FB7FC8" w:rsidRDefault="002E0357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Martin- Newton Land use </w:t>
      </w:r>
      <w:r w:rsidR="00DD004B">
        <w:rPr>
          <w:rFonts w:eastAsia="Times New Roman" w:cs="Arial"/>
        </w:rPr>
        <w:t>ordinance</w:t>
      </w:r>
      <w:r>
        <w:rPr>
          <w:rFonts w:eastAsia="Times New Roman" w:cs="Arial"/>
        </w:rPr>
        <w:t xml:space="preserve"> </w:t>
      </w:r>
      <w:r w:rsidR="00BB2D17">
        <w:rPr>
          <w:rFonts w:eastAsia="Times New Roman" w:cs="Arial"/>
        </w:rPr>
        <w:t>11-7-2</w:t>
      </w:r>
      <w:r w:rsidR="00DD004B">
        <w:rPr>
          <w:rFonts w:eastAsia="Times New Roman" w:cs="Arial"/>
        </w:rPr>
        <w:t xml:space="preserve"> Sec D.</w:t>
      </w:r>
    </w:p>
    <w:p w14:paraId="710C210C" w14:textId="5E73749E" w:rsidR="00DD004B" w:rsidRDefault="00DD004B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Accessory Apartments: </w:t>
      </w:r>
      <w:r w:rsidR="00980622">
        <w:rPr>
          <w:rFonts w:eastAsia="Times New Roman" w:cs="Arial"/>
        </w:rPr>
        <w:t>The following requirements shall apply to all accessory apartments.</w:t>
      </w:r>
    </w:p>
    <w:p w14:paraId="57191907" w14:textId="198420B5" w:rsidR="00980622" w:rsidRDefault="00980622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1.No accessory apartment shall be </w:t>
      </w:r>
      <w:r w:rsidR="001F6A82">
        <w:rPr>
          <w:rFonts w:eastAsia="Times New Roman" w:cs="Arial"/>
        </w:rPr>
        <w:t>constructed</w:t>
      </w:r>
      <w:r>
        <w:rPr>
          <w:rFonts w:eastAsia="Times New Roman" w:cs="Arial"/>
        </w:rPr>
        <w:t xml:space="preserve"> on </w:t>
      </w:r>
      <w:r w:rsidR="007869A4">
        <w:rPr>
          <w:rFonts w:eastAsia="Times New Roman" w:cs="Arial"/>
        </w:rPr>
        <w:t xml:space="preserve">a lot prior to the construction of a single family </w:t>
      </w:r>
      <w:proofErr w:type="gramStart"/>
      <w:r w:rsidR="007869A4">
        <w:rPr>
          <w:rFonts w:eastAsia="Times New Roman" w:cs="Arial"/>
        </w:rPr>
        <w:t>dwelling;</w:t>
      </w:r>
      <w:proofErr w:type="gramEnd"/>
    </w:p>
    <w:p w14:paraId="630ADB74" w14:textId="59D446B8" w:rsidR="007869A4" w:rsidRDefault="007869A4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2.the apartment shall be attached to or within </w:t>
      </w:r>
      <w:r w:rsidR="00912B97">
        <w:rPr>
          <w:rFonts w:eastAsia="Times New Roman" w:cs="Arial"/>
        </w:rPr>
        <w:t xml:space="preserve">an existing </w:t>
      </w:r>
      <w:r w:rsidR="001F6A82">
        <w:rPr>
          <w:rFonts w:eastAsia="Times New Roman" w:cs="Arial"/>
        </w:rPr>
        <w:t>single-family</w:t>
      </w:r>
      <w:r w:rsidR="00912B97">
        <w:rPr>
          <w:rFonts w:eastAsia="Times New Roman" w:cs="Arial"/>
        </w:rPr>
        <w:t xml:space="preserve"> dwelling or the garage associated with the existing single family </w:t>
      </w:r>
      <w:proofErr w:type="gramStart"/>
      <w:r w:rsidR="00912B97">
        <w:rPr>
          <w:rFonts w:eastAsia="Times New Roman" w:cs="Arial"/>
        </w:rPr>
        <w:t>dwelling</w:t>
      </w:r>
      <w:r w:rsidR="00F55305">
        <w:rPr>
          <w:rFonts w:eastAsia="Times New Roman" w:cs="Arial"/>
        </w:rPr>
        <w:t>;</w:t>
      </w:r>
      <w:proofErr w:type="gramEnd"/>
    </w:p>
    <w:p w14:paraId="7A5595E2" w14:textId="75C39460" w:rsidR="00F55305" w:rsidRDefault="00F55305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3.the apartment must be subordinate in size to the </w:t>
      </w:r>
      <w:r w:rsidR="001F6A82">
        <w:rPr>
          <w:rFonts w:eastAsia="Times New Roman" w:cs="Arial"/>
        </w:rPr>
        <w:t>single-family</w:t>
      </w:r>
      <w:r>
        <w:rPr>
          <w:rFonts w:eastAsia="Times New Roman" w:cs="Arial"/>
        </w:rPr>
        <w:t xml:space="preserve"> dwelling; and</w:t>
      </w:r>
    </w:p>
    <w:p w14:paraId="452F83C2" w14:textId="5456CA15" w:rsidR="00F55305" w:rsidRDefault="00035842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4. the accessory apartment and the </w:t>
      </w:r>
      <w:r w:rsidR="00B5443C">
        <w:rPr>
          <w:rFonts w:eastAsia="Times New Roman" w:cs="Arial"/>
        </w:rPr>
        <w:t>single-family</w:t>
      </w:r>
      <w:r>
        <w:rPr>
          <w:rFonts w:eastAsia="Times New Roman" w:cs="Arial"/>
        </w:rPr>
        <w:t xml:space="preserve"> </w:t>
      </w:r>
      <w:r w:rsidR="001F6A82">
        <w:rPr>
          <w:rFonts w:eastAsia="Times New Roman" w:cs="Arial"/>
        </w:rPr>
        <w:t>dwelling shall</w:t>
      </w:r>
      <w:r>
        <w:rPr>
          <w:rFonts w:eastAsia="Times New Roman" w:cs="Arial"/>
        </w:rPr>
        <w:t xml:space="preserve"> share an </w:t>
      </w:r>
      <w:r w:rsidR="001F6A82">
        <w:rPr>
          <w:rFonts w:eastAsia="Times New Roman" w:cs="Arial"/>
        </w:rPr>
        <w:t>appropriately</w:t>
      </w:r>
      <w:r w:rsidR="00B31774">
        <w:rPr>
          <w:rFonts w:eastAsia="Times New Roman" w:cs="Arial"/>
        </w:rPr>
        <w:t xml:space="preserve"> sized septic system.</w:t>
      </w:r>
    </w:p>
    <w:p w14:paraId="41F381E8" w14:textId="1ECE671A" w:rsidR="00B31774" w:rsidRDefault="00B31774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5. </w:t>
      </w:r>
      <w:r w:rsidR="00F97791">
        <w:rPr>
          <w:rFonts w:eastAsia="Times New Roman" w:cs="Arial"/>
        </w:rPr>
        <w:t xml:space="preserve">commercial zone: accessory apartments in the commercial zone shall be </w:t>
      </w:r>
      <w:proofErr w:type="gramStart"/>
      <w:r w:rsidR="00B5443C">
        <w:rPr>
          <w:rFonts w:eastAsia="Times New Roman" w:cs="Arial"/>
        </w:rPr>
        <w:t>attached</w:t>
      </w:r>
      <w:proofErr w:type="gramEnd"/>
      <w:r w:rsidR="00780DE9">
        <w:rPr>
          <w:rFonts w:eastAsia="Times New Roman" w:cs="Arial"/>
        </w:rPr>
        <w:t xml:space="preserve"> or within an existing, approved commercial business.</w:t>
      </w:r>
    </w:p>
    <w:p w14:paraId="53BB2B7C" w14:textId="77777777" w:rsidR="00B5443C" w:rsidRDefault="00B5443C" w:rsidP="00722034">
      <w:pPr>
        <w:spacing w:after="0" w:line="240" w:lineRule="auto"/>
        <w:contextualSpacing/>
        <w:rPr>
          <w:rFonts w:eastAsia="Times New Roman" w:cs="Arial"/>
        </w:rPr>
      </w:pPr>
    </w:p>
    <w:p w14:paraId="240E7334" w14:textId="7317BF0A" w:rsidR="00B5443C" w:rsidRDefault="00C73845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Justin-</w:t>
      </w:r>
      <w:r w:rsidR="005E3428">
        <w:rPr>
          <w:rFonts w:eastAsia="Times New Roman" w:cs="Arial"/>
        </w:rPr>
        <w:t xml:space="preserve"> has the septic tank been looked at</w:t>
      </w:r>
    </w:p>
    <w:p w14:paraId="7C1E470E" w14:textId="3A7FB519" w:rsidR="005E3428" w:rsidRDefault="005E3428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lastRenderedPageBreak/>
        <w:t xml:space="preserve">Nephi-yes, I was told it was old and possibly </w:t>
      </w:r>
      <w:r w:rsidR="005201FF">
        <w:rPr>
          <w:rFonts w:eastAsia="Times New Roman" w:cs="Arial"/>
        </w:rPr>
        <w:t>abandoned</w:t>
      </w:r>
    </w:p>
    <w:p w14:paraId="25FCCFC8" w14:textId="2D812A85" w:rsidR="005201FF" w:rsidRDefault="005201FF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Martin- How many bedrooms</w:t>
      </w:r>
    </w:p>
    <w:p w14:paraId="3B350A76" w14:textId="20779FA6" w:rsidR="005201FF" w:rsidRDefault="005201FF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Nephi- the</w:t>
      </w:r>
      <w:r w:rsidR="00116669">
        <w:rPr>
          <w:rFonts w:eastAsia="Times New Roman" w:cs="Arial"/>
        </w:rPr>
        <w:t>re are 4 bedrooms and a kitchenette already</w:t>
      </w:r>
      <w:r w:rsidR="00000CC4">
        <w:rPr>
          <w:rFonts w:eastAsia="Times New Roman" w:cs="Arial"/>
        </w:rPr>
        <w:t xml:space="preserve"> existing</w:t>
      </w:r>
      <w:r w:rsidR="00116669">
        <w:rPr>
          <w:rFonts w:eastAsia="Times New Roman" w:cs="Arial"/>
        </w:rPr>
        <w:t xml:space="preserve"> in the basement</w:t>
      </w:r>
    </w:p>
    <w:p w14:paraId="7F6CF4B9" w14:textId="475C2387" w:rsidR="00000CC4" w:rsidRDefault="00000CC4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Justin- new law pas</w:t>
      </w:r>
      <w:r w:rsidR="001C16A0">
        <w:rPr>
          <w:rFonts w:eastAsia="Times New Roman" w:cs="Arial"/>
        </w:rPr>
        <w:t xml:space="preserve">sed regarding the </w:t>
      </w:r>
      <w:r w:rsidR="00CF5F4F">
        <w:rPr>
          <w:rFonts w:eastAsia="Times New Roman" w:cs="Arial"/>
        </w:rPr>
        <w:t xml:space="preserve">shared utilities, </w:t>
      </w:r>
      <w:r w:rsidR="00F71BE4">
        <w:rPr>
          <w:rFonts w:eastAsia="Times New Roman" w:cs="Arial"/>
        </w:rPr>
        <w:t xml:space="preserve">would need to </w:t>
      </w:r>
      <w:proofErr w:type="gramStart"/>
      <w:r w:rsidR="00F71BE4">
        <w:rPr>
          <w:rFonts w:eastAsia="Times New Roman" w:cs="Arial"/>
        </w:rPr>
        <w:t>look into</w:t>
      </w:r>
      <w:proofErr w:type="gramEnd"/>
      <w:r w:rsidR="00F71BE4">
        <w:rPr>
          <w:rFonts w:eastAsia="Times New Roman" w:cs="Arial"/>
        </w:rPr>
        <w:t xml:space="preserve"> what the current code is </w:t>
      </w:r>
      <w:r w:rsidR="00610DC6">
        <w:rPr>
          <w:rFonts w:eastAsia="Times New Roman" w:cs="Arial"/>
        </w:rPr>
        <w:t xml:space="preserve">about accessory apartments and the wording of only family/ relatives. </w:t>
      </w:r>
    </w:p>
    <w:p w14:paraId="31A77286" w14:textId="579E9132" w:rsidR="0065474D" w:rsidRDefault="0065474D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Martin- In the past it was an issue of renting to </w:t>
      </w:r>
      <w:r w:rsidR="00D35744">
        <w:rPr>
          <w:rFonts w:eastAsia="Times New Roman" w:cs="Arial"/>
        </w:rPr>
        <w:t>only</w:t>
      </w:r>
      <w:r>
        <w:rPr>
          <w:rFonts w:eastAsia="Times New Roman" w:cs="Arial"/>
        </w:rPr>
        <w:t xml:space="preserve"> family/</w:t>
      </w:r>
      <w:r w:rsidR="00D35744">
        <w:rPr>
          <w:rFonts w:eastAsia="Times New Roman" w:cs="Arial"/>
        </w:rPr>
        <w:t>relatives</w:t>
      </w:r>
      <w:r>
        <w:rPr>
          <w:rFonts w:eastAsia="Times New Roman" w:cs="Arial"/>
        </w:rPr>
        <w:t xml:space="preserve"> but believes </w:t>
      </w:r>
      <w:r w:rsidR="00D35744">
        <w:rPr>
          <w:rFonts w:eastAsia="Times New Roman" w:cs="Arial"/>
        </w:rPr>
        <w:t>code was changed.</w:t>
      </w:r>
    </w:p>
    <w:p w14:paraId="056F021D" w14:textId="39074F5C" w:rsidR="00D35744" w:rsidRDefault="00D35744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Justin- Ther</w:t>
      </w:r>
      <w:r w:rsidR="00762A72">
        <w:rPr>
          <w:rFonts w:eastAsia="Times New Roman" w:cs="Arial"/>
        </w:rPr>
        <w:t>e</w:t>
      </w:r>
      <w:r>
        <w:rPr>
          <w:rFonts w:eastAsia="Times New Roman" w:cs="Arial"/>
        </w:rPr>
        <w:t xml:space="preserve"> is the issue of location and</w:t>
      </w:r>
      <w:r w:rsidR="00762A72">
        <w:rPr>
          <w:rFonts w:eastAsia="Times New Roman" w:cs="Arial"/>
        </w:rPr>
        <w:t xml:space="preserve"> zoning, is it single family?</w:t>
      </w:r>
    </w:p>
    <w:p w14:paraId="3EC8675E" w14:textId="4FB059C3" w:rsidR="00B7221E" w:rsidRDefault="00B7221E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Martin</w:t>
      </w:r>
      <w:proofErr w:type="gramStart"/>
      <w:r>
        <w:rPr>
          <w:rFonts w:eastAsia="Times New Roman" w:cs="Arial"/>
        </w:rPr>
        <w:t>-  that</w:t>
      </w:r>
      <w:proofErr w:type="gramEnd"/>
      <w:r>
        <w:rPr>
          <w:rFonts w:eastAsia="Times New Roman" w:cs="Arial"/>
        </w:rPr>
        <w:t xml:space="preserve"> is something we would need to look </w:t>
      </w:r>
      <w:r w:rsidR="00D865B4">
        <w:rPr>
          <w:rFonts w:eastAsia="Times New Roman" w:cs="Arial"/>
        </w:rPr>
        <w:t xml:space="preserve">into </w:t>
      </w:r>
      <w:r>
        <w:rPr>
          <w:rFonts w:eastAsia="Times New Roman" w:cs="Arial"/>
        </w:rPr>
        <w:t>changing</w:t>
      </w:r>
      <w:r w:rsidR="00D865B4">
        <w:rPr>
          <w:rFonts w:eastAsia="Times New Roman" w:cs="Arial"/>
        </w:rPr>
        <w:t xml:space="preserve"> zoning</w:t>
      </w:r>
    </w:p>
    <w:p w14:paraId="63041E59" w14:textId="2D67B03C" w:rsidR="00D865B4" w:rsidRDefault="00D865B4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Brett- </w:t>
      </w:r>
      <w:r w:rsidR="00987BCE">
        <w:rPr>
          <w:rFonts w:eastAsia="Times New Roman" w:cs="Arial"/>
        </w:rPr>
        <w:t>In changing zoning you can drastically change a community, consider short term/long term rentals and even things like Air BNBs</w:t>
      </w:r>
    </w:p>
    <w:p w14:paraId="31076487" w14:textId="63572DDD" w:rsidR="00987BCE" w:rsidRDefault="00483FAE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Council – all discussed and agreed we need to find out what current code i</w:t>
      </w:r>
      <w:r w:rsidR="00ED3E49">
        <w:rPr>
          <w:rFonts w:eastAsia="Times New Roman" w:cs="Arial"/>
        </w:rPr>
        <w:t xml:space="preserve">s </w:t>
      </w:r>
    </w:p>
    <w:p w14:paraId="50DC40C8" w14:textId="4A822AD1" w:rsidR="00CA13CB" w:rsidRDefault="00D106B3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Nicole </w:t>
      </w:r>
      <w:r w:rsidR="00ED3E49">
        <w:rPr>
          <w:rFonts w:eastAsia="Times New Roman" w:cs="Arial"/>
        </w:rPr>
        <w:t xml:space="preserve">will have </w:t>
      </w:r>
      <w:proofErr w:type="gramStart"/>
      <w:r w:rsidR="00ED3E49">
        <w:rPr>
          <w:rFonts w:eastAsia="Times New Roman" w:cs="Arial"/>
        </w:rPr>
        <w:t>Karla</w:t>
      </w:r>
      <w:r>
        <w:rPr>
          <w:rFonts w:eastAsia="Times New Roman" w:cs="Arial"/>
        </w:rPr>
        <w:t>,</w:t>
      </w:r>
      <w:proofErr w:type="gramEnd"/>
      <w:r w:rsidR="00CA13CB">
        <w:rPr>
          <w:rFonts w:eastAsia="Times New Roman" w:cs="Arial"/>
        </w:rPr>
        <w:t xml:space="preserve"> Town Clerk look into this along with contacting Town Attorney for more info.</w:t>
      </w:r>
      <w:r w:rsidR="00E20756">
        <w:rPr>
          <w:rFonts w:eastAsia="Times New Roman" w:cs="Arial"/>
        </w:rPr>
        <w:t xml:space="preserve"> Nephi will follow up with </w:t>
      </w:r>
      <w:r w:rsidR="0065047A">
        <w:rPr>
          <w:rFonts w:eastAsia="Times New Roman" w:cs="Arial"/>
        </w:rPr>
        <w:t>Planning</w:t>
      </w:r>
      <w:r w:rsidR="00E20756">
        <w:rPr>
          <w:rFonts w:eastAsia="Times New Roman" w:cs="Arial"/>
        </w:rPr>
        <w:t xml:space="preserve"> &amp; Zoning Commission next month.</w:t>
      </w:r>
    </w:p>
    <w:p w14:paraId="0058DE44" w14:textId="77777777" w:rsidR="00EB7FE6" w:rsidRDefault="00EB7FE6" w:rsidP="00722034">
      <w:pPr>
        <w:spacing w:after="0" w:line="240" w:lineRule="auto"/>
        <w:contextualSpacing/>
        <w:rPr>
          <w:rFonts w:eastAsia="Times New Roman" w:cs="Arial"/>
        </w:rPr>
      </w:pPr>
    </w:p>
    <w:p w14:paraId="5BBDBA53" w14:textId="5C7CDBDF" w:rsidR="00EB7FE6" w:rsidRDefault="00EB7FE6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>Nephi</w:t>
      </w:r>
      <w:r w:rsidR="008A1372">
        <w:rPr>
          <w:rFonts w:eastAsia="Times New Roman" w:cs="Arial"/>
        </w:rPr>
        <w:t xml:space="preserve">- </w:t>
      </w:r>
      <w:r w:rsidR="00BF4F1A">
        <w:rPr>
          <w:rFonts w:eastAsia="Times New Roman" w:cs="Arial"/>
        </w:rPr>
        <w:t xml:space="preserve">Questions regarding a Right – of </w:t>
      </w:r>
      <w:r w:rsidR="00A80402">
        <w:rPr>
          <w:rFonts w:eastAsia="Times New Roman" w:cs="Arial"/>
        </w:rPr>
        <w:t>–</w:t>
      </w:r>
      <w:r w:rsidR="00BF4F1A">
        <w:rPr>
          <w:rFonts w:eastAsia="Times New Roman" w:cs="Arial"/>
        </w:rPr>
        <w:t xml:space="preserve"> Way</w:t>
      </w:r>
      <w:r w:rsidR="00A80402">
        <w:rPr>
          <w:rFonts w:eastAsia="Times New Roman" w:cs="Arial"/>
        </w:rPr>
        <w:t>, where do I find out who has a right of way on a road</w:t>
      </w:r>
    </w:p>
    <w:p w14:paraId="0BAE0E25" w14:textId="34AF03E0" w:rsidR="00A80402" w:rsidRDefault="00C32E57" w:rsidP="00722034">
      <w:pPr>
        <w:spacing w:after="0" w:line="240" w:lineRule="auto"/>
        <w:contextualSpacing/>
        <w:rPr>
          <w:rFonts w:eastAsia="Times New Roman" w:cs="Arial"/>
        </w:rPr>
      </w:pPr>
      <w:r>
        <w:rPr>
          <w:rFonts w:eastAsia="Times New Roman" w:cs="Arial"/>
        </w:rPr>
        <w:t xml:space="preserve">Martin- You </w:t>
      </w:r>
      <w:proofErr w:type="gramStart"/>
      <w:r>
        <w:rPr>
          <w:rFonts w:eastAsia="Times New Roman" w:cs="Arial"/>
        </w:rPr>
        <w:t>have to</w:t>
      </w:r>
      <w:proofErr w:type="gramEnd"/>
      <w:r>
        <w:rPr>
          <w:rFonts w:eastAsia="Times New Roman" w:cs="Arial"/>
        </w:rPr>
        <w:t xml:space="preserve"> go to the County to see what is recorded</w:t>
      </w:r>
    </w:p>
    <w:p w14:paraId="34CAF1D1" w14:textId="77777777" w:rsidR="00F935F1" w:rsidRDefault="00F935F1" w:rsidP="00777B57">
      <w:pPr>
        <w:pStyle w:val="NoSpacing"/>
        <w:rPr>
          <w:b/>
          <w:bCs/>
        </w:rPr>
      </w:pPr>
    </w:p>
    <w:p w14:paraId="001652FD" w14:textId="737A5DDE" w:rsidR="008B64FE" w:rsidRDefault="007B3E5C" w:rsidP="00722034">
      <w:pPr>
        <w:spacing w:after="0" w:line="240" w:lineRule="auto"/>
        <w:contextualSpacing/>
        <w:rPr>
          <w:b/>
          <w:bCs/>
        </w:rPr>
      </w:pPr>
      <w:r w:rsidRPr="007B3E5C">
        <w:rPr>
          <w:b/>
          <w:bCs/>
        </w:rPr>
        <w:t>6.</w:t>
      </w:r>
      <w:r w:rsidR="00F935F1">
        <w:rPr>
          <w:b/>
          <w:bCs/>
        </w:rPr>
        <w:t xml:space="preserve"> </w:t>
      </w:r>
      <w:r w:rsidR="00722034" w:rsidRPr="00722034">
        <w:rPr>
          <w:b/>
          <w:bCs/>
        </w:rPr>
        <w:t>Hyde Park City Building Permit Fees Increase July 2024</w:t>
      </w:r>
      <w:r w:rsidR="004B1FDE">
        <w:rPr>
          <w:b/>
          <w:bCs/>
        </w:rPr>
        <w:t xml:space="preserve"> </w:t>
      </w:r>
    </w:p>
    <w:p w14:paraId="5E062BE0" w14:textId="5F37F09B" w:rsidR="00722034" w:rsidRDefault="004B1FDE" w:rsidP="00722034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>Nicole presented to Council members</w:t>
      </w:r>
      <w:r w:rsidR="008B64FE">
        <w:rPr>
          <w:b/>
          <w:bCs/>
        </w:rPr>
        <w:t>:</w:t>
      </w:r>
    </w:p>
    <w:p w14:paraId="307B3C03" w14:textId="77777777" w:rsidR="008B64FE" w:rsidRPr="004A5120" w:rsidRDefault="008B64FE" w:rsidP="008B64FE">
      <w:pPr>
        <w:rPr>
          <w:b/>
        </w:rPr>
      </w:pPr>
      <w:r w:rsidRPr="004A5120">
        <w:rPr>
          <w:b/>
        </w:rPr>
        <w:t>Hyde Park City Building Permit Fees</w:t>
      </w:r>
    </w:p>
    <w:p w14:paraId="02BA1EDA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Effective: July 2024</w:t>
      </w:r>
    </w:p>
    <w:p w14:paraId="393E49EB" w14:textId="77777777" w:rsidR="008B64FE" w:rsidRPr="00EC3FD9" w:rsidRDefault="008B64FE" w:rsidP="00EC3FD9">
      <w:pPr>
        <w:pStyle w:val="NoSpacing"/>
        <w:rPr>
          <w:b/>
          <w:sz w:val="20"/>
          <w:szCs w:val="20"/>
        </w:rPr>
      </w:pPr>
      <w:r w:rsidRPr="00EC3FD9">
        <w:rPr>
          <w:b/>
          <w:sz w:val="20"/>
          <w:szCs w:val="20"/>
        </w:rPr>
        <w:t xml:space="preserve">Building Valuation Data – February 2024 for valuations </w:t>
      </w:r>
    </w:p>
    <w:p w14:paraId="25A6831C" w14:textId="77777777" w:rsidR="008B64FE" w:rsidRPr="00EC3FD9" w:rsidRDefault="008B64FE" w:rsidP="00EC3FD9">
      <w:pPr>
        <w:pStyle w:val="NoSpacing"/>
        <w:rPr>
          <w:b/>
          <w:bCs/>
          <w:iCs/>
          <w:sz w:val="20"/>
          <w:szCs w:val="20"/>
          <w:u w:val="single"/>
        </w:rPr>
      </w:pPr>
      <w:r w:rsidRPr="00EC3FD9">
        <w:rPr>
          <w:b/>
          <w:bCs/>
          <w:iCs/>
          <w:sz w:val="20"/>
          <w:szCs w:val="20"/>
          <w:u w:val="single"/>
        </w:rPr>
        <w:t>Plan review fees</w:t>
      </w:r>
    </w:p>
    <w:p w14:paraId="00007F46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SFD - $250.00</w:t>
      </w:r>
    </w:p>
    <w:p w14:paraId="2E1F5974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Townhouse plan reviews - 40% to 65% of building permit fee.  Approval from BO required.</w:t>
      </w:r>
    </w:p>
    <w:p w14:paraId="03B77363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remodel or alterations - $75.00.</w:t>
      </w:r>
    </w:p>
    <w:p w14:paraId="2FD25FBA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Accessory buildings - $75.00.</w:t>
      </w:r>
    </w:p>
    <w:p w14:paraId="34AF3657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Solar plan review- residential - $75.00 (additional plan review for resubmittal $75.00 each review).</w:t>
      </w:r>
    </w:p>
    <w:p w14:paraId="40C4844B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Commercial plan reviews - 40% to 65% of building permit fee.  Approval from BO required.</w:t>
      </w:r>
    </w:p>
    <w:p w14:paraId="4E13FF2C" w14:textId="77777777" w:rsidR="008B64FE" w:rsidRPr="00EC3FD9" w:rsidRDefault="008B64FE" w:rsidP="00EC3FD9">
      <w:pPr>
        <w:pStyle w:val="NoSpacing"/>
        <w:rPr>
          <w:b/>
          <w:bCs/>
          <w:iCs/>
          <w:sz w:val="20"/>
          <w:szCs w:val="20"/>
          <w:u w:val="single"/>
        </w:rPr>
      </w:pPr>
      <w:r w:rsidRPr="00EC3FD9">
        <w:rPr>
          <w:b/>
          <w:bCs/>
          <w:iCs/>
          <w:sz w:val="20"/>
          <w:szCs w:val="20"/>
          <w:u w:val="single"/>
        </w:rPr>
        <w:t>Standard Permit Fees</w:t>
      </w:r>
    </w:p>
    <w:p w14:paraId="70311139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solar permit fees - $300.00 (without batteries) + $75.00 plan review.</w:t>
      </w:r>
    </w:p>
    <w:p w14:paraId="256EBA89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solar permit fees – with battery system - $400.00 + $75.00 plan review.</w:t>
      </w:r>
    </w:p>
    <w:p w14:paraId="23F6D2F1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battery system added on after initial solar permit- $100.00 + $50.00 plan review.</w:t>
      </w:r>
    </w:p>
    <w:p w14:paraId="4F0731BB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 xml:space="preserve">Residential generator system - $100.00 + $50.00 plan review. </w:t>
      </w:r>
    </w:p>
    <w:p w14:paraId="620BA607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electrical service upgrade -*$75.00 (plan review not required).</w:t>
      </w:r>
    </w:p>
    <w:p w14:paraId="73ED453D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furnace replacement/upgraded *$100.00 (no review, this also includes a gas line inspection).</w:t>
      </w:r>
    </w:p>
    <w:p w14:paraId="7086282C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water heater replacement *$75.00 (no review required unless upgrading gas line).</w:t>
      </w:r>
    </w:p>
    <w:p w14:paraId="65C0194B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water heater upgrade with gas line upgrades *$100.00.</w:t>
      </w:r>
    </w:p>
    <w:p w14:paraId="15972F16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Residential Gener-Link permit - *$75.00 (plan review not required).</w:t>
      </w:r>
    </w:p>
    <w:p w14:paraId="63F6147D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Commercial solar fees - over $400k valuation - $2000.00 permit fee $600.00 plan review fee.</w:t>
      </w:r>
    </w:p>
    <w:p w14:paraId="727CF3C5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Commercial signs – Monument or pole with electrical - $250.00 + $75.00 plan review fee.</w:t>
      </w:r>
    </w:p>
    <w:p w14:paraId="3EA0D024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Commercial signs – Monument or pole without electrical - $150.00 + $75.00 plan review fee.</w:t>
      </w:r>
    </w:p>
    <w:p w14:paraId="3A5DCD6B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Commercial signs- Wall attached electrical sign - $200.</w:t>
      </w:r>
      <w:proofErr w:type="gramStart"/>
      <w:r w:rsidRPr="00EC3FD9">
        <w:rPr>
          <w:sz w:val="20"/>
          <w:szCs w:val="20"/>
        </w:rPr>
        <w:t>00  +</w:t>
      </w:r>
      <w:proofErr w:type="gramEnd"/>
      <w:r w:rsidRPr="00EC3FD9">
        <w:rPr>
          <w:sz w:val="20"/>
          <w:szCs w:val="20"/>
        </w:rPr>
        <w:t xml:space="preserve"> $75.00 plan review fee.</w:t>
      </w:r>
    </w:p>
    <w:p w14:paraId="3B9E61A1" w14:textId="77777777" w:rsidR="008B64FE" w:rsidRPr="00EC3FD9" w:rsidRDefault="008B64FE" w:rsidP="00EC3FD9">
      <w:pPr>
        <w:pStyle w:val="NoSpacing"/>
        <w:rPr>
          <w:sz w:val="20"/>
          <w:szCs w:val="20"/>
        </w:rPr>
      </w:pPr>
      <w:r w:rsidRPr="00EC3FD9">
        <w:rPr>
          <w:sz w:val="20"/>
          <w:szCs w:val="20"/>
        </w:rPr>
        <w:t>Business license and previously permitted inspections (contracted cities) - *$60.00 per inspection.</w:t>
      </w:r>
    </w:p>
    <w:p w14:paraId="46143C92" w14:textId="77777777" w:rsidR="008B64FE" w:rsidRPr="00EC3FD9" w:rsidRDefault="008B64FE" w:rsidP="00EC3FD9">
      <w:pPr>
        <w:pStyle w:val="NoSpacing"/>
        <w:rPr>
          <w:iCs/>
          <w:sz w:val="20"/>
          <w:szCs w:val="20"/>
        </w:rPr>
      </w:pPr>
      <w:r w:rsidRPr="00EC3FD9">
        <w:rPr>
          <w:iCs/>
          <w:sz w:val="20"/>
          <w:szCs w:val="20"/>
        </w:rPr>
        <w:t>Plan review fees and fees with* are not part of the city contractual split.  The fees will stay with the building department to cover inspection costs.</w:t>
      </w:r>
    </w:p>
    <w:p w14:paraId="2CDCDF9C" w14:textId="77777777" w:rsidR="008B64FE" w:rsidRPr="006F5ABD" w:rsidRDefault="008B64FE" w:rsidP="00722034">
      <w:p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</w:p>
    <w:p w14:paraId="563CB622" w14:textId="2DCE1AD9" w:rsidR="007B3E5C" w:rsidRDefault="007B3E5C" w:rsidP="00777B57">
      <w:pPr>
        <w:pStyle w:val="NoSpacing"/>
        <w:rPr>
          <w:b/>
          <w:bCs/>
        </w:rPr>
      </w:pPr>
    </w:p>
    <w:p w14:paraId="731225B9" w14:textId="77777777" w:rsidR="007B3E5C" w:rsidRDefault="007B3E5C" w:rsidP="00777B57">
      <w:pPr>
        <w:pStyle w:val="NoSpacing"/>
      </w:pPr>
    </w:p>
    <w:p w14:paraId="11FC8ECF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7E998795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2F074155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7F4C5A3B" w14:textId="62F368C5" w:rsidR="008B64FE" w:rsidRDefault="007B3E5C" w:rsidP="00722034">
      <w:pPr>
        <w:spacing w:after="0" w:line="240" w:lineRule="auto"/>
        <w:contextualSpacing/>
        <w:rPr>
          <w:b/>
          <w:bCs/>
        </w:rPr>
      </w:pPr>
      <w:r w:rsidRPr="00527EDA">
        <w:rPr>
          <w:b/>
          <w:bCs/>
        </w:rPr>
        <w:lastRenderedPageBreak/>
        <w:t xml:space="preserve">7. </w:t>
      </w:r>
      <w:r w:rsidR="00722034" w:rsidRPr="00722034">
        <w:rPr>
          <w:b/>
          <w:bCs/>
        </w:rPr>
        <w:t>New Water Impact Fee Effective July 8, 2024</w:t>
      </w:r>
    </w:p>
    <w:p w14:paraId="6A1B1EE1" w14:textId="1962D32E" w:rsidR="00722034" w:rsidRDefault="008B64FE" w:rsidP="00722034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 Nicole Presented to Council Members:</w:t>
      </w:r>
    </w:p>
    <w:p w14:paraId="53FE6E37" w14:textId="2D1AFF42" w:rsidR="00527EDA" w:rsidRPr="00F51F7B" w:rsidRDefault="00136A5E" w:rsidP="00F51F7B">
      <w:pPr>
        <w:spacing w:after="0" w:line="240" w:lineRule="auto"/>
        <w:contextualSpacing/>
        <w:rPr>
          <w:b/>
          <w:bCs/>
        </w:rPr>
      </w:pPr>
      <w:r w:rsidRPr="00136A5E">
        <w:rPr>
          <w:b/>
          <w:bCs/>
          <w:noProof/>
        </w:rPr>
        <w:drawing>
          <wp:inline distT="0" distB="0" distL="0" distR="0" wp14:anchorId="0308966F" wp14:editId="31BBCE42">
            <wp:extent cx="4820285" cy="3888738"/>
            <wp:effectExtent l="0" t="0" r="0" b="0"/>
            <wp:docPr id="129772246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246" name="Picture 1" descr="A screenshot of a docum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3633" cy="389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63B4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3C696847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469E16D8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4380E2E1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2A20789F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785E4E9D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34293FD0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682E5215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02ACED57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5BACE705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6FD95E87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4E8EF296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7D245F4B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066167E9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51D5363E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30446A21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1068AA97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34FF3691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685555BA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60067BCA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5608124E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091F3CBF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162F2CFB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0773B9D4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64604E41" w14:textId="77777777" w:rsidR="00EC3FD9" w:rsidRDefault="00EC3FD9" w:rsidP="00722034">
      <w:pPr>
        <w:spacing w:after="0" w:line="240" w:lineRule="auto"/>
        <w:contextualSpacing/>
        <w:rPr>
          <w:b/>
          <w:bCs/>
        </w:rPr>
      </w:pPr>
    </w:p>
    <w:p w14:paraId="578BAD2C" w14:textId="0D1AF7B6" w:rsidR="003C3735" w:rsidRPr="00EC3FD9" w:rsidRDefault="00527EDA" w:rsidP="00722034">
      <w:pPr>
        <w:spacing w:after="0" w:line="240" w:lineRule="auto"/>
        <w:contextualSpacing/>
        <w:rPr>
          <w:b/>
          <w:bCs/>
        </w:rPr>
      </w:pPr>
      <w:r w:rsidRPr="00535AC0">
        <w:rPr>
          <w:b/>
          <w:bCs/>
        </w:rPr>
        <w:lastRenderedPageBreak/>
        <w:t xml:space="preserve">8. </w:t>
      </w:r>
      <w:r w:rsidR="00722034" w:rsidRPr="00722034">
        <w:rPr>
          <w:rFonts w:eastAsia="Times New Roman" w:cs="Arial"/>
          <w:b/>
          <w:bCs/>
        </w:rPr>
        <w:t xml:space="preserve">Flood plain development permitting </w:t>
      </w:r>
      <w:proofErr w:type="gramStart"/>
      <w:r w:rsidR="00722034" w:rsidRPr="00722034">
        <w:rPr>
          <w:rFonts w:eastAsia="Times New Roman" w:cs="Arial"/>
          <w:b/>
          <w:bCs/>
        </w:rPr>
        <w:t>review</w:t>
      </w:r>
      <w:r w:rsidR="00722034" w:rsidRPr="00C94F0E">
        <w:t xml:space="preserve"> </w:t>
      </w:r>
      <w:r w:rsidR="00EC3FD9">
        <w:t>,</w:t>
      </w:r>
      <w:proofErr w:type="gramEnd"/>
      <w:r w:rsidR="00EC3FD9">
        <w:t xml:space="preserve">            </w:t>
      </w:r>
      <w:r w:rsidR="00EC3FD9">
        <w:rPr>
          <w:b/>
          <w:bCs/>
        </w:rPr>
        <w:t>Nicole Presented to Council Members:</w:t>
      </w:r>
      <w:r w:rsidR="003E5967" w:rsidRPr="003E5967">
        <w:rPr>
          <w:noProof/>
        </w:rPr>
        <w:drawing>
          <wp:inline distT="0" distB="0" distL="0" distR="0" wp14:anchorId="3506B086" wp14:editId="41C2CFD4">
            <wp:extent cx="4704932" cy="5524500"/>
            <wp:effectExtent l="0" t="0" r="635" b="0"/>
            <wp:docPr id="1559253942" name="Picture 1" descr="A questionnaire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53942" name="Picture 1" descr="A questionnaire with text and image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2245" cy="55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B83" w:rsidRPr="00334B83">
        <w:rPr>
          <w:noProof/>
        </w:rPr>
        <w:t xml:space="preserve"> </w:t>
      </w:r>
      <w:r w:rsidR="00334B83" w:rsidRPr="00334B83">
        <w:rPr>
          <w:noProof/>
        </w:rPr>
        <w:lastRenderedPageBreak/>
        <w:drawing>
          <wp:inline distT="0" distB="0" distL="0" distR="0" wp14:anchorId="3B701107" wp14:editId="19510C56">
            <wp:extent cx="4453191" cy="4023228"/>
            <wp:effectExtent l="0" t="0" r="5080" b="0"/>
            <wp:docPr id="1203479186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79186" name="Picture 1" descr="A document with text on i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0457" cy="403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740A" w:rsidRPr="009F740A">
        <w:rPr>
          <w:noProof/>
        </w:rPr>
        <w:t xml:space="preserve"> </w:t>
      </w:r>
      <w:r w:rsidR="009F740A" w:rsidRPr="009F740A">
        <w:rPr>
          <w:noProof/>
        </w:rPr>
        <w:drawing>
          <wp:inline distT="0" distB="0" distL="0" distR="0" wp14:anchorId="2C093CC3" wp14:editId="63F63904">
            <wp:extent cx="5438570" cy="4223681"/>
            <wp:effectExtent l="0" t="0" r="0" b="5715"/>
            <wp:docPr id="378880521" name="Picture 1" descr="A map of a fl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80521" name="Picture 1" descr="A map of a flood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6366" cy="423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056" w:rsidRPr="00BC3056">
        <w:rPr>
          <w:noProof/>
        </w:rPr>
        <w:t xml:space="preserve"> </w:t>
      </w:r>
      <w:r w:rsidR="00BC3056" w:rsidRPr="00BC3056">
        <w:rPr>
          <w:noProof/>
        </w:rPr>
        <w:lastRenderedPageBreak/>
        <w:drawing>
          <wp:inline distT="0" distB="0" distL="0" distR="0" wp14:anchorId="7AE675E4" wp14:editId="548F7649">
            <wp:extent cx="5353050" cy="4118903"/>
            <wp:effectExtent l="0" t="0" r="0" b="0"/>
            <wp:docPr id="522846675" name="Picture 1" descr="A map of a fl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46675" name="Picture 1" descr="A map of a floo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2668" cy="414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4B97" w:rsidRPr="00774B97">
        <w:rPr>
          <w:noProof/>
        </w:rPr>
        <w:t xml:space="preserve"> </w:t>
      </w:r>
      <w:r w:rsidR="00774B97" w:rsidRPr="00774B97">
        <w:rPr>
          <w:noProof/>
        </w:rPr>
        <w:lastRenderedPageBreak/>
        <w:drawing>
          <wp:inline distT="0" distB="0" distL="0" distR="0" wp14:anchorId="762FF216" wp14:editId="10F3EF74">
            <wp:extent cx="4317248" cy="5524500"/>
            <wp:effectExtent l="0" t="0" r="7620" b="0"/>
            <wp:docPr id="890798835" name="Picture 1" descr="A document with text and a questionna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98835" name="Picture 1" descr="A document with text and a questionnaire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6603" cy="554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709" w:rsidRPr="00596709">
        <w:rPr>
          <w:noProof/>
        </w:rPr>
        <w:t xml:space="preserve"> </w:t>
      </w:r>
      <w:r w:rsidR="00596709" w:rsidRPr="00596709">
        <w:rPr>
          <w:noProof/>
        </w:rPr>
        <w:lastRenderedPageBreak/>
        <w:drawing>
          <wp:inline distT="0" distB="0" distL="0" distR="0" wp14:anchorId="2C029FB6" wp14:editId="4C491BE5">
            <wp:extent cx="4500584" cy="5610860"/>
            <wp:effectExtent l="0" t="0" r="0" b="8890"/>
            <wp:docPr id="258680719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80719" name="Picture 1" descr="A close-up of a documen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11649" cy="56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0B98F" w14:textId="77777777" w:rsidR="00596709" w:rsidRDefault="00596709" w:rsidP="00722034">
      <w:pPr>
        <w:spacing w:after="0" w:line="240" w:lineRule="auto"/>
        <w:contextualSpacing/>
      </w:pPr>
    </w:p>
    <w:p w14:paraId="1FBDD6EC" w14:textId="77777777" w:rsidR="009C515B" w:rsidRPr="00535AC0" w:rsidRDefault="009C515B" w:rsidP="00722034">
      <w:pPr>
        <w:spacing w:after="0" w:line="240" w:lineRule="auto"/>
        <w:contextualSpacing/>
        <w:rPr>
          <w:rFonts w:eastAsia="Times New Roman" w:cs="Arial"/>
          <w:kern w:val="0"/>
          <w14:ligatures w14:val="none"/>
        </w:rPr>
      </w:pPr>
    </w:p>
    <w:p w14:paraId="6F1FB26B" w14:textId="1769F78C" w:rsidR="00722034" w:rsidRDefault="00722034" w:rsidP="00807558">
      <w:pPr>
        <w:pStyle w:val="NoSpacing"/>
        <w:rPr>
          <w:b/>
          <w:bCs/>
        </w:rPr>
      </w:pPr>
    </w:p>
    <w:p w14:paraId="35A98F65" w14:textId="77777777" w:rsidR="00722034" w:rsidRDefault="00722034" w:rsidP="00807558">
      <w:pPr>
        <w:pStyle w:val="NoSpacing"/>
        <w:rPr>
          <w:b/>
          <w:bCs/>
        </w:rPr>
      </w:pPr>
    </w:p>
    <w:p w14:paraId="7236A08F" w14:textId="3F04B6DB" w:rsidR="00527EDA" w:rsidRPr="00535AC0" w:rsidRDefault="00722034" w:rsidP="00807558">
      <w:pPr>
        <w:pStyle w:val="NoSpacing"/>
        <w:rPr>
          <w:b/>
          <w:bCs/>
        </w:rPr>
      </w:pPr>
      <w:r>
        <w:rPr>
          <w:b/>
          <w:bCs/>
        </w:rPr>
        <w:t xml:space="preserve">9. </w:t>
      </w:r>
      <w:r w:rsidR="00527EDA" w:rsidRPr="00535AC0">
        <w:rPr>
          <w:b/>
          <w:bCs/>
        </w:rPr>
        <w:t>Adjourn</w:t>
      </w:r>
    </w:p>
    <w:p w14:paraId="244017E5" w14:textId="45B5393C" w:rsidR="00535AC0" w:rsidRDefault="00C00A0C" w:rsidP="00807558">
      <w:pPr>
        <w:pStyle w:val="NoSpacing"/>
      </w:pPr>
      <w:r>
        <w:t>M</w:t>
      </w:r>
      <w:r w:rsidR="00535AC0">
        <w:t xml:space="preserve">eeting </w:t>
      </w:r>
      <w:r w:rsidR="00131CE0">
        <w:t>adjourned 8:00</w:t>
      </w:r>
      <w:r w:rsidR="00535AC0">
        <w:t>pm</w:t>
      </w:r>
    </w:p>
    <w:p w14:paraId="2F9ADFA7" w14:textId="2C200946" w:rsidR="00371E5B" w:rsidRDefault="00371E5B" w:rsidP="00807558">
      <w:pPr>
        <w:pStyle w:val="NoSpacing"/>
      </w:pPr>
    </w:p>
    <w:p w14:paraId="6C78B28A" w14:textId="5CFB7974" w:rsidR="00371E5B" w:rsidRDefault="00371E5B" w:rsidP="00807558">
      <w:pPr>
        <w:pStyle w:val="NoSpacing"/>
      </w:pPr>
      <w:r>
        <w:t>Minutes prepared by: ____________________________________   _____________________</w:t>
      </w:r>
    </w:p>
    <w:p w14:paraId="65EA19FF" w14:textId="31208D61" w:rsidR="00371E5B" w:rsidRDefault="00371E5B" w:rsidP="00807558">
      <w:pPr>
        <w:pStyle w:val="NoSpacing"/>
      </w:pPr>
      <w:r>
        <w:tab/>
      </w:r>
      <w:r>
        <w:tab/>
      </w:r>
      <w:r>
        <w:tab/>
        <w:t>Nicole Kunzler, Assistant Town Clerk           Approval Date</w:t>
      </w:r>
    </w:p>
    <w:sectPr w:rsidR="00371E5B" w:rsidSect="009F2935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0A665" w14:textId="77777777" w:rsidR="000D4A72" w:rsidRDefault="000D4A72" w:rsidP="00123494">
      <w:pPr>
        <w:spacing w:after="0" w:line="240" w:lineRule="auto"/>
      </w:pPr>
      <w:r>
        <w:separator/>
      </w:r>
    </w:p>
  </w:endnote>
  <w:endnote w:type="continuationSeparator" w:id="0">
    <w:p w14:paraId="48406C49" w14:textId="77777777" w:rsidR="000D4A72" w:rsidRDefault="000D4A72" w:rsidP="0012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4A22C" w14:textId="6557BB46" w:rsidR="001A369D" w:rsidRDefault="001A369D">
    <w:pPr>
      <w:pStyle w:val="Footer"/>
    </w:pPr>
    <w:r>
      <w:t xml:space="preserve">Newton Planning Commission Minutes </w:t>
    </w:r>
    <w:r w:rsidR="00F81DB8">
      <w:t>6/13/2024</w:t>
    </w:r>
  </w:p>
  <w:p w14:paraId="61A156E9" w14:textId="77777777" w:rsidR="00123494" w:rsidRDefault="00123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ED6B3" w14:textId="77777777" w:rsidR="000D4A72" w:rsidRDefault="000D4A72" w:rsidP="00123494">
      <w:pPr>
        <w:spacing w:after="0" w:line="240" w:lineRule="auto"/>
      </w:pPr>
      <w:r>
        <w:separator/>
      </w:r>
    </w:p>
  </w:footnote>
  <w:footnote w:type="continuationSeparator" w:id="0">
    <w:p w14:paraId="4032D57A" w14:textId="77777777" w:rsidR="000D4A72" w:rsidRDefault="000D4A72" w:rsidP="0012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6C80F" w14:textId="3D0E1176" w:rsidR="00123494" w:rsidRDefault="00123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94EBC"/>
    <w:multiLevelType w:val="hybridMultilevel"/>
    <w:tmpl w:val="E0CED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D2CB6"/>
    <w:multiLevelType w:val="hybridMultilevel"/>
    <w:tmpl w:val="E0CED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86E83"/>
    <w:multiLevelType w:val="hybridMultilevel"/>
    <w:tmpl w:val="E0CED1A2"/>
    <w:lvl w:ilvl="0" w:tplc="D2E06D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77692"/>
    <w:multiLevelType w:val="hybridMultilevel"/>
    <w:tmpl w:val="E0CED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0254D"/>
    <w:multiLevelType w:val="hybridMultilevel"/>
    <w:tmpl w:val="E0CED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83D0B"/>
    <w:multiLevelType w:val="hybridMultilevel"/>
    <w:tmpl w:val="E0CED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58495">
    <w:abstractNumId w:val="2"/>
  </w:num>
  <w:num w:numId="2" w16cid:durableId="1845589230">
    <w:abstractNumId w:val="1"/>
  </w:num>
  <w:num w:numId="3" w16cid:durableId="1516382399">
    <w:abstractNumId w:val="0"/>
  </w:num>
  <w:num w:numId="4" w16cid:durableId="459341902">
    <w:abstractNumId w:val="3"/>
  </w:num>
  <w:num w:numId="5" w16cid:durableId="364986639">
    <w:abstractNumId w:val="5"/>
  </w:num>
  <w:num w:numId="6" w16cid:durableId="827329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57"/>
    <w:rsid w:val="00000CC4"/>
    <w:rsid w:val="00035842"/>
    <w:rsid w:val="000A3238"/>
    <w:rsid w:val="000D4A72"/>
    <w:rsid w:val="00116669"/>
    <w:rsid w:val="00123494"/>
    <w:rsid w:val="00127210"/>
    <w:rsid w:val="00131CE0"/>
    <w:rsid w:val="00136A5E"/>
    <w:rsid w:val="001A369D"/>
    <w:rsid w:val="001C16A0"/>
    <w:rsid w:val="001D43F7"/>
    <w:rsid w:val="001F6A82"/>
    <w:rsid w:val="00287A55"/>
    <w:rsid w:val="002E0357"/>
    <w:rsid w:val="00334B83"/>
    <w:rsid w:val="003412D1"/>
    <w:rsid w:val="00371E5B"/>
    <w:rsid w:val="00394FDD"/>
    <w:rsid w:val="003C3735"/>
    <w:rsid w:val="003D4672"/>
    <w:rsid w:val="003E5967"/>
    <w:rsid w:val="00426972"/>
    <w:rsid w:val="00483FAE"/>
    <w:rsid w:val="004858BE"/>
    <w:rsid w:val="004B1FDE"/>
    <w:rsid w:val="005201FF"/>
    <w:rsid w:val="00527152"/>
    <w:rsid w:val="00527EDA"/>
    <w:rsid w:val="00535AC0"/>
    <w:rsid w:val="00596709"/>
    <w:rsid w:val="005E3428"/>
    <w:rsid w:val="00610DC6"/>
    <w:rsid w:val="0065047A"/>
    <w:rsid w:val="0065474D"/>
    <w:rsid w:val="006A0353"/>
    <w:rsid w:val="006F5ABD"/>
    <w:rsid w:val="00722034"/>
    <w:rsid w:val="00757181"/>
    <w:rsid w:val="00762A72"/>
    <w:rsid w:val="00774B97"/>
    <w:rsid w:val="00777B57"/>
    <w:rsid w:val="00780DE9"/>
    <w:rsid w:val="007869A4"/>
    <w:rsid w:val="007B3E5C"/>
    <w:rsid w:val="00807558"/>
    <w:rsid w:val="008316F7"/>
    <w:rsid w:val="008A1372"/>
    <w:rsid w:val="008B64FE"/>
    <w:rsid w:val="00912B97"/>
    <w:rsid w:val="00980622"/>
    <w:rsid w:val="00987BCE"/>
    <w:rsid w:val="009C515B"/>
    <w:rsid w:val="009F2935"/>
    <w:rsid w:val="009F740A"/>
    <w:rsid w:val="00A80402"/>
    <w:rsid w:val="00B014CA"/>
    <w:rsid w:val="00B31774"/>
    <w:rsid w:val="00B5443C"/>
    <w:rsid w:val="00B7221E"/>
    <w:rsid w:val="00BA20DB"/>
    <w:rsid w:val="00BB2D17"/>
    <w:rsid w:val="00BC3056"/>
    <w:rsid w:val="00BF37A8"/>
    <w:rsid w:val="00BF4F1A"/>
    <w:rsid w:val="00C00A0C"/>
    <w:rsid w:val="00C32E57"/>
    <w:rsid w:val="00C73845"/>
    <w:rsid w:val="00CA13CB"/>
    <w:rsid w:val="00CF5F4F"/>
    <w:rsid w:val="00D045BA"/>
    <w:rsid w:val="00D106B3"/>
    <w:rsid w:val="00D20517"/>
    <w:rsid w:val="00D35744"/>
    <w:rsid w:val="00D54FC0"/>
    <w:rsid w:val="00D865B4"/>
    <w:rsid w:val="00DD004B"/>
    <w:rsid w:val="00DE022A"/>
    <w:rsid w:val="00E20756"/>
    <w:rsid w:val="00E32384"/>
    <w:rsid w:val="00E34242"/>
    <w:rsid w:val="00EB7FE6"/>
    <w:rsid w:val="00EC3FD9"/>
    <w:rsid w:val="00ED3E49"/>
    <w:rsid w:val="00F51F7B"/>
    <w:rsid w:val="00F55305"/>
    <w:rsid w:val="00F71BE4"/>
    <w:rsid w:val="00F81DB8"/>
    <w:rsid w:val="00F935F1"/>
    <w:rsid w:val="00F97791"/>
    <w:rsid w:val="00FA4499"/>
    <w:rsid w:val="00FA576F"/>
    <w:rsid w:val="00FB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C8E1B"/>
  <w15:chartTrackingRefBased/>
  <w15:docId w15:val="{330430F2-BAE2-4071-8220-AE0C7B96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B5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B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7B57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23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49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3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49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CB0A3F4A4E14C8191F6881D314C4A" ma:contentTypeVersion="5" ma:contentTypeDescription="Create a new document." ma:contentTypeScope="" ma:versionID="983d71d84a58f61e772efe007d4148af">
  <xsd:schema xmlns:xsd="http://www.w3.org/2001/XMLSchema" xmlns:xs="http://www.w3.org/2001/XMLSchema" xmlns:p="http://schemas.microsoft.com/office/2006/metadata/properties" xmlns:ns3="5d0f579f-654d-433a-89f2-1d0c4e01d967" targetNamespace="http://schemas.microsoft.com/office/2006/metadata/properties" ma:root="true" ma:fieldsID="6ed67639530561e5d78a998ce8753d2a" ns3:_="">
    <xsd:import namespace="5d0f579f-654d-433a-89f2-1d0c4e01d9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f579f-654d-433a-89f2-1d0c4e01d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11C32-E9F6-4986-86B2-0AB652C857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AF8D23-CBF7-44A1-A72A-ECE968B61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320C66-D74E-4AC9-922C-C704DE681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f579f-654d-433a-89f2-1d0c4e01d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Kunzler</dc:creator>
  <cp:keywords/>
  <dc:description/>
  <cp:lastModifiedBy>Karla Ferguson</cp:lastModifiedBy>
  <cp:revision>2</cp:revision>
  <dcterms:created xsi:type="dcterms:W3CDTF">2024-07-17T17:22:00Z</dcterms:created>
  <dcterms:modified xsi:type="dcterms:W3CDTF">2024-07-17T17:22:00Z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0x010100BC5CB0A3F4A4E14C8191F6881D314C4A</vt:lpwstr>
  </property>
</Properties>
</file>