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10AC128C">
            <wp:simplePos x="0" y="0"/>
            <wp:positionH relativeFrom="column">
              <wp:posOffset>492826</wp:posOffset>
            </wp:positionH>
            <wp:positionV relativeFrom="paragraph">
              <wp:posOffset>206</wp:posOffset>
            </wp:positionV>
            <wp:extent cx="1176655" cy="10731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1073150"/>
                    </a:xfrm>
                    <a:prstGeom prst="rect">
                      <a:avLst/>
                    </a:prstGeom>
                    <a:noFill/>
                  </pic:spPr>
                </pic:pic>
              </a:graphicData>
            </a:graphic>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7B6621">
      <w:pPr>
        <w:autoSpaceDE w:val="0"/>
        <w:autoSpaceDN w:val="0"/>
        <w:adjustRightInd w:val="0"/>
        <w:ind w:left="720"/>
      </w:pPr>
    </w:p>
    <w:p w14:paraId="34997A9A" w14:textId="2779EE1B"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assemble in </w:t>
      </w:r>
      <w:r w:rsidR="00B82A29">
        <w:t xml:space="preserve">a </w:t>
      </w:r>
      <w:r w:rsidR="003878FA">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255A7C">
        <w:rPr>
          <w:b/>
          <w:u w:val="single"/>
        </w:rPr>
        <w:t>1</w:t>
      </w:r>
      <w:r w:rsidR="00AA2808">
        <w:rPr>
          <w:b/>
          <w:u w:val="single"/>
        </w:rPr>
        <w:t>7 July</w:t>
      </w:r>
      <w:r w:rsidR="007B6621" w:rsidRPr="00DD4C97">
        <w:rPr>
          <w:b/>
          <w:u w:val="single"/>
        </w:rPr>
        <w:t xml:space="preserve"> 20</w:t>
      </w:r>
      <w:r w:rsidR="00435F14">
        <w:rPr>
          <w:b/>
          <w:u w:val="single"/>
        </w:rPr>
        <w:t>2</w:t>
      </w:r>
      <w:r w:rsidR="00840F3D">
        <w:rPr>
          <w:b/>
          <w:u w:val="single"/>
        </w:rPr>
        <w:t>4</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00572C94"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5F4156">
        <w:rPr>
          <w:rFonts w:cstheme="minorHAnsi"/>
          <w:b/>
          <w:bCs/>
          <w:lang w:val="en"/>
        </w:rPr>
        <w:t>Regular</w:t>
      </w:r>
      <w:r w:rsidR="003C29BD">
        <w:rPr>
          <w:rFonts w:cstheme="minorHAnsi"/>
          <w:b/>
          <w:bCs/>
          <w:lang w:val="en"/>
        </w:rPr>
        <w:t xml:space="preserve"> Meeting</w:t>
      </w:r>
    </w:p>
    <w:p w14:paraId="43FD490D" w14:textId="36F572C4" w:rsidR="003014E6" w:rsidRDefault="00B523FB" w:rsidP="00840F3D">
      <w:pPr>
        <w:ind w:left="2160" w:right="360" w:hanging="1080"/>
        <w:rPr>
          <w:rFonts w:cstheme="minorHAnsi"/>
          <w:b/>
          <w:lang w:val="en"/>
        </w:rPr>
      </w:pPr>
      <w:r w:rsidRPr="00B523FB">
        <w:rPr>
          <w:rFonts w:cstheme="minorHAnsi"/>
          <w:b/>
          <w:bCs/>
          <w:color w:val="000000"/>
          <w:lang w:val="en"/>
        </w:rPr>
        <w:t>1.</w:t>
      </w:r>
      <w:r>
        <w:rPr>
          <w:rFonts w:cstheme="minorHAnsi"/>
          <w:b/>
          <w:bCs/>
          <w:color w:val="000000"/>
          <w:lang w:val="en"/>
        </w:rPr>
        <w:t xml:space="preserve"> </w:t>
      </w:r>
      <w:r w:rsidR="00255A7C">
        <w:rPr>
          <w:rFonts w:cstheme="minorHAnsi"/>
          <w:b/>
          <w:lang w:val="en"/>
        </w:rPr>
        <w:t>Public Hearings</w:t>
      </w:r>
    </w:p>
    <w:p w14:paraId="3507C621" w14:textId="1134C012" w:rsidR="00AA2808" w:rsidRDefault="00840F3D" w:rsidP="00AA2808">
      <w:pPr>
        <w:pStyle w:val="ListParagraph"/>
        <w:ind w:left="2160" w:right="360" w:hanging="360"/>
        <w:rPr>
          <w:rFonts w:cstheme="minorHAnsi"/>
          <w:bCs/>
          <w:color w:val="000000"/>
        </w:rPr>
      </w:pPr>
      <w:r>
        <w:rPr>
          <w:rFonts w:cstheme="minorHAnsi"/>
          <w:bCs/>
          <w:lang w:val="en"/>
        </w:rPr>
        <w:t>1</w:t>
      </w:r>
      <w:r w:rsidR="003014E6" w:rsidRPr="003014E6">
        <w:rPr>
          <w:rFonts w:cstheme="minorHAnsi"/>
          <w:bCs/>
          <w:lang w:val="en"/>
        </w:rPr>
        <w:t xml:space="preserve">.1 </w:t>
      </w:r>
      <w:r w:rsidR="00AA2808">
        <w:rPr>
          <w:rFonts w:cstheme="minorHAnsi"/>
          <w:bCs/>
          <w:color w:val="000000"/>
        </w:rPr>
        <w:t>C</w:t>
      </w:r>
      <w:r w:rsidR="00AA2808" w:rsidRPr="00AA2808">
        <w:rPr>
          <w:rFonts w:cstheme="minorHAnsi"/>
          <w:bCs/>
          <w:color w:val="000000"/>
        </w:rPr>
        <w:t xml:space="preserve">onsideration of </w:t>
      </w:r>
      <w:r w:rsidR="00AA2808" w:rsidRPr="00AA2808">
        <w:rPr>
          <w:rFonts w:cstheme="minorHAnsi"/>
          <w:b/>
          <w:color w:val="000000"/>
        </w:rPr>
        <w:t>ZM-24-005</w:t>
      </w:r>
      <w:r w:rsidR="00AA2808" w:rsidRPr="00AA2808">
        <w:rPr>
          <w:rFonts w:cstheme="minorHAnsi"/>
          <w:bCs/>
          <w:color w:val="000000"/>
        </w:rPr>
        <w:t xml:space="preserve">, </w:t>
      </w:r>
      <w:r w:rsidR="00AA2808">
        <w:rPr>
          <w:rFonts w:cstheme="minorHAnsi"/>
          <w:bCs/>
          <w:color w:val="000000"/>
        </w:rPr>
        <w:t>R</w:t>
      </w:r>
      <w:r w:rsidR="00AA2808" w:rsidRPr="00AA2808">
        <w:rPr>
          <w:rFonts w:cstheme="minorHAnsi"/>
          <w:bCs/>
          <w:color w:val="000000"/>
        </w:rPr>
        <w:t xml:space="preserve">equest to </w:t>
      </w:r>
      <w:r w:rsidR="00AA2808">
        <w:rPr>
          <w:rFonts w:cstheme="minorHAnsi"/>
          <w:bCs/>
          <w:color w:val="000000"/>
        </w:rPr>
        <w:t>R</w:t>
      </w:r>
      <w:r w:rsidR="00AA2808" w:rsidRPr="00AA2808">
        <w:rPr>
          <w:rFonts w:cstheme="minorHAnsi"/>
          <w:bCs/>
          <w:color w:val="000000"/>
        </w:rPr>
        <w:t xml:space="preserve">ezone from R-1-10 (Residential Single Family) to R-M (Residential Multi-family) to </w:t>
      </w:r>
      <w:r w:rsidR="00AA2808">
        <w:rPr>
          <w:rFonts w:cstheme="minorHAnsi"/>
          <w:bCs/>
          <w:color w:val="000000"/>
        </w:rPr>
        <w:t>A</w:t>
      </w:r>
      <w:r w:rsidR="00AA2808" w:rsidRPr="00AA2808">
        <w:rPr>
          <w:rFonts w:cstheme="minorHAnsi"/>
          <w:bCs/>
          <w:color w:val="000000"/>
        </w:rPr>
        <w:t>llow for a 6-</w:t>
      </w:r>
      <w:r w:rsidR="00AA2808">
        <w:rPr>
          <w:rFonts w:cstheme="minorHAnsi"/>
          <w:bCs/>
          <w:color w:val="000000"/>
        </w:rPr>
        <w:t>U</w:t>
      </w:r>
      <w:r w:rsidR="00AA2808" w:rsidRPr="00AA2808">
        <w:rPr>
          <w:rFonts w:cstheme="minorHAnsi"/>
          <w:bCs/>
          <w:color w:val="000000"/>
        </w:rPr>
        <w:t xml:space="preserve">nit </w:t>
      </w:r>
      <w:r w:rsidR="00AA2808">
        <w:rPr>
          <w:rFonts w:cstheme="minorHAnsi"/>
          <w:bCs/>
          <w:color w:val="000000"/>
        </w:rPr>
        <w:t>R</w:t>
      </w:r>
      <w:r w:rsidR="00AA2808" w:rsidRPr="00AA2808">
        <w:rPr>
          <w:rFonts w:cstheme="minorHAnsi"/>
          <w:bCs/>
          <w:color w:val="000000"/>
        </w:rPr>
        <w:t xml:space="preserve">esidential </w:t>
      </w:r>
      <w:r w:rsidR="00AA2808">
        <w:rPr>
          <w:rFonts w:cstheme="minorHAnsi"/>
          <w:bCs/>
          <w:color w:val="000000"/>
        </w:rPr>
        <w:t>D</w:t>
      </w:r>
      <w:r w:rsidR="00AA2808" w:rsidRPr="00AA2808">
        <w:rPr>
          <w:rFonts w:cstheme="minorHAnsi"/>
          <w:bCs/>
          <w:color w:val="000000"/>
        </w:rPr>
        <w:t xml:space="preserve">evelopment </w:t>
      </w:r>
      <w:r w:rsidR="00AA2808" w:rsidRPr="00AA2808">
        <w:rPr>
          <w:rFonts w:cstheme="minorHAnsi"/>
          <w:b/>
          <w:color w:val="000000"/>
        </w:rPr>
        <w:t>Location:</w:t>
      </w:r>
      <w:r w:rsidR="00AA2808" w:rsidRPr="00AA2808">
        <w:rPr>
          <w:rFonts w:cstheme="minorHAnsi"/>
          <w:bCs/>
          <w:color w:val="000000"/>
        </w:rPr>
        <w:t xml:space="preserve"> 4181 S 900 E </w:t>
      </w:r>
      <w:r w:rsidR="00AA2808" w:rsidRPr="00AA2808">
        <w:rPr>
          <w:rFonts w:cstheme="minorHAnsi"/>
          <w:b/>
          <w:color w:val="000000"/>
        </w:rPr>
        <w:t>A</w:t>
      </w:r>
      <w:r w:rsidR="00AA2808" w:rsidRPr="00AA2808">
        <w:rPr>
          <w:rFonts w:cstheme="minorHAnsi"/>
          <w:b/>
          <w:color w:val="000000"/>
        </w:rPr>
        <w:t>pplicant</w:t>
      </w:r>
      <w:r w:rsidR="00AA2808" w:rsidRPr="00AA2808">
        <w:rPr>
          <w:rFonts w:cstheme="minorHAnsi"/>
          <w:b/>
          <w:color w:val="000000"/>
        </w:rPr>
        <w:t>:</w:t>
      </w:r>
      <w:r w:rsidR="00AA2808" w:rsidRPr="00AA2808">
        <w:rPr>
          <w:rFonts w:cstheme="minorHAnsi"/>
          <w:bCs/>
          <w:color w:val="000000"/>
        </w:rPr>
        <w:t xml:space="preserve"> Dale Bennett</w:t>
      </w:r>
      <w:r w:rsidR="00AA2808">
        <w:rPr>
          <w:rFonts w:cstheme="minorHAnsi"/>
          <w:bCs/>
          <w:color w:val="000000"/>
        </w:rPr>
        <w:t xml:space="preserve"> </w:t>
      </w:r>
      <w:r w:rsidR="00AA2808" w:rsidRPr="00AA2808">
        <w:rPr>
          <w:rFonts w:cstheme="minorHAnsi"/>
          <w:b/>
          <w:color w:val="000000"/>
        </w:rPr>
        <w:t xml:space="preserve">Planner: </w:t>
      </w:r>
      <w:r w:rsidR="00AA2808" w:rsidRPr="00AA2808">
        <w:rPr>
          <w:rFonts w:cstheme="minorHAnsi"/>
          <w:bCs/>
          <w:color w:val="000000"/>
        </w:rPr>
        <w:t>Carlos Estudillo</w:t>
      </w:r>
      <w:r w:rsidR="00AA2808" w:rsidRPr="00AA2808">
        <w:rPr>
          <w:rFonts w:cstheme="minorHAnsi"/>
          <w:b/>
          <w:color w:val="000000"/>
        </w:rPr>
        <w:t xml:space="preserve"> </w:t>
      </w:r>
    </w:p>
    <w:p w14:paraId="2C648A57" w14:textId="23671B2C" w:rsidR="00AA2808" w:rsidRDefault="00AA2808" w:rsidP="00AA2808">
      <w:pPr>
        <w:pStyle w:val="ListParagraph"/>
        <w:ind w:left="2160" w:right="360" w:hanging="360"/>
        <w:rPr>
          <w:rFonts w:cstheme="minorHAnsi"/>
          <w:bCs/>
          <w:color w:val="000000"/>
        </w:rPr>
      </w:pPr>
      <w:r>
        <w:rPr>
          <w:rFonts w:cstheme="minorHAnsi"/>
          <w:bCs/>
          <w:color w:val="000000"/>
        </w:rPr>
        <w:t>1.</w:t>
      </w:r>
      <w:r w:rsidRPr="00AA2808">
        <w:rPr>
          <w:rFonts w:cstheme="minorHAnsi"/>
          <w:bCs/>
          <w:color w:val="000000"/>
        </w:rPr>
        <w:t xml:space="preserve">2 </w:t>
      </w:r>
      <w:r>
        <w:rPr>
          <w:rFonts w:cstheme="minorHAnsi"/>
          <w:bCs/>
          <w:color w:val="000000"/>
        </w:rPr>
        <w:t xml:space="preserve">Consideration of </w:t>
      </w:r>
      <w:r w:rsidRPr="00AA2808">
        <w:rPr>
          <w:rFonts w:cstheme="minorHAnsi"/>
          <w:b/>
          <w:color w:val="000000"/>
        </w:rPr>
        <w:t>ZM-24-008</w:t>
      </w:r>
      <w:r w:rsidRPr="00AA2808">
        <w:rPr>
          <w:rFonts w:cstheme="minorHAnsi"/>
          <w:bCs/>
          <w:color w:val="000000"/>
        </w:rPr>
        <w:t xml:space="preserve">, </w:t>
      </w:r>
      <w:r>
        <w:rPr>
          <w:rFonts w:cstheme="minorHAnsi"/>
          <w:bCs/>
          <w:color w:val="000000"/>
        </w:rPr>
        <w:t>R</w:t>
      </w:r>
      <w:r w:rsidRPr="00AA2808">
        <w:rPr>
          <w:rFonts w:cstheme="minorHAnsi"/>
          <w:bCs/>
          <w:color w:val="000000"/>
        </w:rPr>
        <w:t xml:space="preserve">equest to </w:t>
      </w:r>
      <w:r>
        <w:rPr>
          <w:rFonts w:cstheme="minorHAnsi"/>
          <w:bCs/>
          <w:color w:val="000000"/>
        </w:rPr>
        <w:t>R</w:t>
      </w:r>
      <w:r w:rsidRPr="00AA2808">
        <w:rPr>
          <w:rFonts w:cstheme="minorHAnsi"/>
          <w:bCs/>
          <w:color w:val="000000"/>
        </w:rPr>
        <w:t xml:space="preserve">ezone from A-1 and A-2 (Agricultural) to M (Manufacturing) </w:t>
      </w:r>
      <w:r w:rsidRPr="00AA2808">
        <w:rPr>
          <w:rFonts w:cstheme="minorHAnsi"/>
          <w:b/>
          <w:color w:val="000000"/>
        </w:rPr>
        <w:t>Location:</w:t>
      </w:r>
      <w:r w:rsidRPr="00AA2808">
        <w:rPr>
          <w:rFonts w:cstheme="minorHAnsi"/>
          <w:b/>
          <w:color w:val="000000"/>
        </w:rPr>
        <w:t xml:space="preserve"> </w:t>
      </w:r>
      <w:r w:rsidRPr="00AA2808">
        <w:rPr>
          <w:rFonts w:cstheme="minorHAnsi"/>
          <w:bCs/>
          <w:color w:val="000000"/>
        </w:rPr>
        <w:t xml:space="preserve">4100 S 700 W </w:t>
      </w:r>
      <w:r w:rsidRPr="00AA2808">
        <w:rPr>
          <w:rFonts w:cstheme="minorHAnsi"/>
          <w:b/>
          <w:color w:val="000000"/>
        </w:rPr>
        <w:t>A</w:t>
      </w:r>
      <w:r w:rsidRPr="00AA2808">
        <w:rPr>
          <w:rFonts w:cstheme="minorHAnsi"/>
          <w:b/>
          <w:color w:val="000000"/>
        </w:rPr>
        <w:t>pplicant</w:t>
      </w:r>
      <w:r w:rsidRPr="00AA2808">
        <w:rPr>
          <w:rFonts w:cstheme="minorHAnsi"/>
          <w:b/>
          <w:color w:val="000000"/>
        </w:rPr>
        <w:t>:</w:t>
      </w:r>
      <w:r w:rsidRPr="00AA2808">
        <w:rPr>
          <w:rFonts w:cstheme="minorHAnsi"/>
          <w:b/>
          <w:color w:val="000000"/>
        </w:rPr>
        <w:t xml:space="preserve"> </w:t>
      </w:r>
      <w:r w:rsidRPr="00AA2808">
        <w:rPr>
          <w:rFonts w:cstheme="minorHAnsi"/>
          <w:bCs/>
          <w:color w:val="000000"/>
        </w:rPr>
        <w:t>Jason Boal</w:t>
      </w:r>
      <w:r>
        <w:rPr>
          <w:rFonts w:cstheme="minorHAnsi"/>
          <w:bCs/>
          <w:color w:val="000000"/>
        </w:rPr>
        <w:t xml:space="preserve"> </w:t>
      </w:r>
      <w:r w:rsidRPr="00AA2808">
        <w:rPr>
          <w:rFonts w:cstheme="minorHAnsi"/>
          <w:b/>
          <w:color w:val="000000"/>
        </w:rPr>
        <w:t>Planner:</w:t>
      </w:r>
      <w:r w:rsidRPr="00AA2808">
        <w:rPr>
          <w:rFonts w:cstheme="minorHAnsi"/>
          <w:bCs/>
          <w:color w:val="000000"/>
        </w:rPr>
        <w:t xml:space="preserve"> Carlos Estudillo</w:t>
      </w:r>
    </w:p>
    <w:p w14:paraId="7745C4AA" w14:textId="3ED3184B" w:rsidR="00AA2808" w:rsidRDefault="00AA2808" w:rsidP="00AA2808">
      <w:pPr>
        <w:pStyle w:val="ListParagraph"/>
        <w:ind w:left="2160" w:right="360" w:hanging="360"/>
        <w:rPr>
          <w:rFonts w:cstheme="minorHAnsi"/>
          <w:bCs/>
          <w:color w:val="000000"/>
        </w:rPr>
      </w:pPr>
      <w:r>
        <w:rPr>
          <w:rFonts w:cstheme="minorHAnsi"/>
          <w:bCs/>
          <w:color w:val="000000"/>
        </w:rPr>
        <w:t>1.</w:t>
      </w:r>
      <w:r w:rsidRPr="00AA2808">
        <w:rPr>
          <w:rFonts w:cstheme="minorHAnsi"/>
          <w:bCs/>
          <w:color w:val="000000"/>
        </w:rPr>
        <w:t xml:space="preserve">3 </w:t>
      </w:r>
      <w:r>
        <w:rPr>
          <w:rFonts w:cstheme="minorHAnsi"/>
          <w:bCs/>
          <w:color w:val="000000"/>
        </w:rPr>
        <w:t>C</w:t>
      </w:r>
      <w:r w:rsidRPr="00AA2808">
        <w:rPr>
          <w:rFonts w:cstheme="minorHAnsi"/>
          <w:bCs/>
          <w:color w:val="000000"/>
        </w:rPr>
        <w:t xml:space="preserve">onsideration of </w:t>
      </w:r>
      <w:r w:rsidRPr="00AA2808">
        <w:rPr>
          <w:rFonts w:cstheme="minorHAnsi"/>
          <w:b/>
          <w:color w:val="000000"/>
        </w:rPr>
        <w:t>ZT-24-010</w:t>
      </w:r>
      <w:r w:rsidRPr="00AA2808">
        <w:rPr>
          <w:rFonts w:cstheme="minorHAnsi"/>
          <w:bCs/>
          <w:color w:val="000000"/>
        </w:rPr>
        <w:t xml:space="preserve">, </w:t>
      </w:r>
      <w:r>
        <w:rPr>
          <w:rFonts w:cstheme="minorHAnsi"/>
          <w:bCs/>
          <w:color w:val="000000"/>
        </w:rPr>
        <w:t>A</w:t>
      </w:r>
      <w:r w:rsidRPr="00AA2808">
        <w:rPr>
          <w:rFonts w:cstheme="minorHAnsi"/>
          <w:bCs/>
          <w:color w:val="000000"/>
        </w:rPr>
        <w:t xml:space="preserve">mending </w:t>
      </w:r>
      <w:r>
        <w:rPr>
          <w:rFonts w:cstheme="minorHAnsi"/>
          <w:bCs/>
          <w:color w:val="000000"/>
        </w:rPr>
        <w:t>C</w:t>
      </w:r>
      <w:r w:rsidRPr="00AA2808">
        <w:rPr>
          <w:rFonts w:cstheme="minorHAnsi"/>
          <w:bCs/>
          <w:color w:val="000000"/>
        </w:rPr>
        <w:t xml:space="preserve">ode 19.76.190 </w:t>
      </w:r>
      <w:r>
        <w:rPr>
          <w:rFonts w:cstheme="minorHAnsi"/>
          <w:bCs/>
          <w:color w:val="000000"/>
        </w:rPr>
        <w:t>R</w:t>
      </w:r>
      <w:r w:rsidRPr="00AA2808">
        <w:rPr>
          <w:rFonts w:cstheme="minorHAnsi"/>
          <w:bCs/>
          <w:color w:val="000000"/>
        </w:rPr>
        <w:t xml:space="preserve">egarding </w:t>
      </w:r>
      <w:r>
        <w:rPr>
          <w:rFonts w:cstheme="minorHAnsi"/>
          <w:bCs/>
          <w:color w:val="000000"/>
        </w:rPr>
        <w:t>B</w:t>
      </w:r>
      <w:r w:rsidRPr="00AA2808">
        <w:rPr>
          <w:rFonts w:cstheme="minorHAnsi"/>
          <w:bCs/>
          <w:color w:val="000000"/>
        </w:rPr>
        <w:t xml:space="preserve">uilding </w:t>
      </w:r>
      <w:r>
        <w:rPr>
          <w:rFonts w:cstheme="minorHAnsi"/>
          <w:bCs/>
          <w:color w:val="000000"/>
        </w:rPr>
        <w:t>H</w:t>
      </w:r>
      <w:r w:rsidRPr="00AA2808">
        <w:rPr>
          <w:rFonts w:cstheme="minorHAnsi"/>
          <w:bCs/>
          <w:color w:val="000000"/>
        </w:rPr>
        <w:t>eights</w:t>
      </w:r>
      <w:r>
        <w:rPr>
          <w:rFonts w:cstheme="minorHAnsi"/>
          <w:bCs/>
          <w:color w:val="000000"/>
        </w:rPr>
        <w:t xml:space="preserve"> </w:t>
      </w:r>
      <w:r w:rsidRPr="00AA2808">
        <w:rPr>
          <w:rFonts w:cstheme="minorHAnsi"/>
          <w:b/>
          <w:color w:val="000000"/>
        </w:rPr>
        <w:t>Planner:</w:t>
      </w:r>
      <w:r>
        <w:rPr>
          <w:rFonts w:cstheme="minorHAnsi"/>
          <w:bCs/>
          <w:color w:val="000000"/>
        </w:rPr>
        <w:t xml:space="preserve"> Robert May</w:t>
      </w:r>
      <w:r w:rsidRPr="00AA2808">
        <w:rPr>
          <w:rFonts w:cstheme="minorHAnsi"/>
          <w:bCs/>
          <w:color w:val="000000"/>
        </w:rPr>
        <w:t xml:space="preserve"> </w:t>
      </w:r>
    </w:p>
    <w:p w14:paraId="52DC3CAF" w14:textId="02549F8D" w:rsidR="00AA2808" w:rsidRPr="00AA2808" w:rsidRDefault="00AA2808" w:rsidP="00AA2808">
      <w:pPr>
        <w:pStyle w:val="ListParagraph"/>
        <w:ind w:left="2160" w:right="360" w:hanging="360"/>
        <w:rPr>
          <w:rFonts w:cstheme="minorHAnsi"/>
          <w:bCs/>
          <w:color w:val="000000"/>
        </w:rPr>
      </w:pPr>
      <w:r>
        <w:rPr>
          <w:rFonts w:cstheme="minorHAnsi"/>
          <w:bCs/>
          <w:color w:val="000000"/>
        </w:rPr>
        <w:t>1.</w:t>
      </w:r>
      <w:r w:rsidRPr="00AA2808">
        <w:rPr>
          <w:rFonts w:cstheme="minorHAnsi"/>
          <w:bCs/>
          <w:color w:val="000000"/>
        </w:rPr>
        <w:t xml:space="preserve">4 </w:t>
      </w:r>
      <w:r>
        <w:rPr>
          <w:rFonts w:cstheme="minorHAnsi"/>
          <w:bCs/>
          <w:color w:val="000000"/>
        </w:rPr>
        <w:t>C</w:t>
      </w:r>
      <w:r w:rsidRPr="00AA2808">
        <w:rPr>
          <w:rFonts w:cstheme="minorHAnsi"/>
          <w:bCs/>
          <w:color w:val="000000"/>
        </w:rPr>
        <w:t xml:space="preserve">onsideration of </w:t>
      </w:r>
      <w:r w:rsidRPr="00AA2808">
        <w:rPr>
          <w:rFonts w:cstheme="minorHAnsi"/>
          <w:b/>
          <w:color w:val="000000"/>
        </w:rPr>
        <w:t>ZT-24-011</w:t>
      </w:r>
      <w:r w:rsidRPr="00AA2808">
        <w:rPr>
          <w:rFonts w:cstheme="minorHAnsi"/>
          <w:bCs/>
          <w:color w:val="000000"/>
        </w:rPr>
        <w:t xml:space="preserve">, </w:t>
      </w:r>
      <w:r>
        <w:rPr>
          <w:rFonts w:cstheme="minorHAnsi"/>
          <w:bCs/>
          <w:color w:val="000000"/>
        </w:rPr>
        <w:t>A</w:t>
      </w:r>
      <w:r w:rsidRPr="00AA2808">
        <w:rPr>
          <w:rFonts w:cstheme="minorHAnsi"/>
          <w:bCs/>
          <w:color w:val="000000"/>
        </w:rPr>
        <w:t xml:space="preserve">mending </w:t>
      </w:r>
      <w:r>
        <w:rPr>
          <w:rFonts w:cstheme="minorHAnsi"/>
          <w:bCs/>
          <w:color w:val="000000"/>
        </w:rPr>
        <w:t>C</w:t>
      </w:r>
      <w:r w:rsidRPr="00AA2808">
        <w:rPr>
          <w:rFonts w:cstheme="minorHAnsi"/>
          <w:bCs/>
          <w:color w:val="000000"/>
        </w:rPr>
        <w:t xml:space="preserve">ode 19.76.080 </w:t>
      </w:r>
      <w:r>
        <w:rPr>
          <w:rFonts w:cstheme="minorHAnsi"/>
          <w:bCs/>
          <w:color w:val="000000"/>
        </w:rPr>
        <w:t>R</w:t>
      </w:r>
      <w:r w:rsidRPr="00AA2808">
        <w:rPr>
          <w:rFonts w:cstheme="minorHAnsi"/>
          <w:bCs/>
          <w:color w:val="000000"/>
        </w:rPr>
        <w:t xml:space="preserve">egarding </w:t>
      </w:r>
      <w:r>
        <w:rPr>
          <w:rFonts w:cstheme="minorHAnsi"/>
          <w:bCs/>
          <w:color w:val="000000"/>
        </w:rPr>
        <w:t>L</w:t>
      </w:r>
      <w:r w:rsidRPr="00AA2808">
        <w:rPr>
          <w:rFonts w:cstheme="minorHAnsi"/>
          <w:bCs/>
          <w:color w:val="000000"/>
        </w:rPr>
        <w:t xml:space="preserve">ots and </w:t>
      </w:r>
      <w:r>
        <w:rPr>
          <w:rFonts w:cstheme="minorHAnsi"/>
          <w:bCs/>
          <w:color w:val="000000"/>
        </w:rPr>
        <w:t>B</w:t>
      </w:r>
      <w:r w:rsidRPr="00AA2808">
        <w:rPr>
          <w:rFonts w:cstheme="minorHAnsi"/>
          <w:bCs/>
          <w:color w:val="000000"/>
        </w:rPr>
        <w:t xml:space="preserve">uildings on </w:t>
      </w:r>
      <w:r>
        <w:rPr>
          <w:rFonts w:cstheme="minorHAnsi"/>
          <w:bCs/>
          <w:color w:val="000000"/>
        </w:rPr>
        <w:t>P</w:t>
      </w:r>
      <w:r w:rsidRPr="00AA2808">
        <w:rPr>
          <w:rFonts w:cstheme="minorHAnsi"/>
          <w:bCs/>
          <w:color w:val="000000"/>
        </w:rPr>
        <w:t xml:space="preserve">rivate </w:t>
      </w:r>
      <w:r>
        <w:rPr>
          <w:rFonts w:cstheme="minorHAnsi"/>
          <w:bCs/>
          <w:color w:val="000000"/>
        </w:rPr>
        <w:t>R</w:t>
      </w:r>
      <w:r w:rsidRPr="00AA2808">
        <w:rPr>
          <w:rFonts w:cstheme="minorHAnsi"/>
          <w:bCs/>
          <w:color w:val="000000"/>
        </w:rPr>
        <w:t>ights-of-</w:t>
      </w:r>
      <w:r>
        <w:rPr>
          <w:rFonts w:cstheme="minorHAnsi"/>
          <w:bCs/>
          <w:color w:val="000000"/>
        </w:rPr>
        <w:t>W</w:t>
      </w:r>
      <w:r w:rsidRPr="00AA2808">
        <w:rPr>
          <w:rFonts w:cstheme="minorHAnsi"/>
          <w:bCs/>
          <w:color w:val="000000"/>
        </w:rPr>
        <w:t xml:space="preserve">ay </w:t>
      </w:r>
      <w:r w:rsidRPr="00AA2808">
        <w:rPr>
          <w:rFonts w:cstheme="minorHAnsi"/>
          <w:b/>
          <w:color w:val="000000"/>
        </w:rPr>
        <w:t>Planner:</w:t>
      </w:r>
      <w:r>
        <w:rPr>
          <w:rFonts w:cstheme="minorHAnsi"/>
          <w:b/>
          <w:color w:val="000000"/>
        </w:rPr>
        <w:t xml:space="preserve"> </w:t>
      </w:r>
      <w:r>
        <w:rPr>
          <w:rFonts w:cstheme="minorHAnsi"/>
          <w:bCs/>
          <w:color w:val="000000"/>
        </w:rPr>
        <w:t>Robert May</w:t>
      </w:r>
    </w:p>
    <w:p w14:paraId="68D78957" w14:textId="03798F29" w:rsidR="00AA2808" w:rsidRPr="00AA2808" w:rsidRDefault="00AA2808" w:rsidP="00AA2808">
      <w:pPr>
        <w:pStyle w:val="ListParagraph"/>
        <w:ind w:left="2160" w:right="360" w:hanging="360"/>
        <w:rPr>
          <w:rFonts w:cstheme="minorHAnsi"/>
          <w:bCs/>
          <w:color w:val="000000"/>
        </w:rPr>
      </w:pPr>
      <w:r>
        <w:rPr>
          <w:rFonts w:cstheme="minorHAnsi"/>
          <w:bCs/>
          <w:color w:val="000000"/>
        </w:rPr>
        <w:t>1.</w:t>
      </w:r>
      <w:r w:rsidRPr="00AA2808">
        <w:rPr>
          <w:rFonts w:cstheme="minorHAnsi"/>
          <w:bCs/>
          <w:color w:val="000000"/>
        </w:rPr>
        <w:t xml:space="preserve">5 </w:t>
      </w:r>
      <w:r>
        <w:rPr>
          <w:rFonts w:cstheme="minorHAnsi"/>
          <w:bCs/>
          <w:color w:val="000000"/>
        </w:rPr>
        <w:t>C</w:t>
      </w:r>
      <w:r w:rsidRPr="00AA2808">
        <w:rPr>
          <w:rFonts w:cstheme="minorHAnsi"/>
          <w:bCs/>
          <w:color w:val="000000"/>
        </w:rPr>
        <w:t xml:space="preserve">onsideration of </w:t>
      </w:r>
      <w:r w:rsidRPr="00AA2808">
        <w:rPr>
          <w:rFonts w:cstheme="minorHAnsi"/>
          <w:b/>
          <w:color w:val="000000"/>
        </w:rPr>
        <w:t>ZT-24-012</w:t>
      </w:r>
      <w:r w:rsidRPr="00AA2808">
        <w:rPr>
          <w:rFonts w:cstheme="minorHAnsi"/>
          <w:bCs/>
          <w:color w:val="000000"/>
        </w:rPr>
        <w:t xml:space="preserve">, </w:t>
      </w:r>
      <w:r>
        <w:rPr>
          <w:rFonts w:cstheme="minorHAnsi"/>
          <w:bCs/>
          <w:color w:val="000000"/>
        </w:rPr>
        <w:t>N</w:t>
      </w:r>
      <w:r w:rsidRPr="00AA2808">
        <w:rPr>
          <w:rFonts w:cstheme="minorHAnsi"/>
          <w:bCs/>
          <w:color w:val="000000"/>
        </w:rPr>
        <w:t xml:space="preserve">ew </w:t>
      </w:r>
      <w:r>
        <w:rPr>
          <w:rFonts w:cstheme="minorHAnsi"/>
          <w:bCs/>
          <w:color w:val="000000"/>
        </w:rPr>
        <w:t>C</w:t>
      </w:r>
      <w:r w:rsidRPr="00AA2808">
        <w:rPr>
          <w:rFonts w:cstheme="minorHAnsi"/>
          <w:bCs/>
          <w:color w:val="000000"/>
        </w:rPr>
        <w:t xml:space="preserve">ode </w:t>
      </w:r>
      <w:r>
        <w:rPr>
          <w:rFonts w:cstheme="minorHAnsi"/>
          <w:bCs/>
          <w:color w:val="000000"/>
        </w:rPr>
        <w:t>P</w:t>
      </w:r>
      <w:r w:rsidRPr="00AA2808">
        <w:rPr>
          <w:rFonts w:cstheme="minorHAnsi"/>
          <w:bCs/>
          <w:color w:val="000000"/>
        </w:rPr>
        <w:t xml:space="preserve">roposal </w:t>
      </w:r>
      <w:r>
        <w:rPr>
          <w:rFonts w:cstheme="minorHAnsi"/>
          <w:bCs/>
          <w:color w:val="000000"/>
        </w:rPr>
        <w:t>R</w:t>
      </w:r>
      <w:r w:rsidRPr="00AA2808">
        <w:rPr>
          <w:rFonts w:cstheme="minorHAnsi"/>
          <w:bCs/>
          <w:color w:val="000000"/>
        </w:rPr>
        <w:t xml:space="preserve">egarding </w:t>
      </w:r>
      <w:r>
        <w:rPr>
          <w:rFonts w:cstheme="minorHAnsi"/>
          <w:bCs/>
          <w:color w:val="000000"/>
        </w:rPr>
        <w:t>A</w:t>
      </w:r>
      <w:r w:rsidRPr="00AA2808">
        <w:rPr>
          <w:rFonts w:cstheme="minorHAnsi"/>
          <w:bCs/>
          <w:color w:val="000000"/>
        </w:rPr>
        <w:t xml:space="preserve">ffordable </w:t>
      </w:r>
      <w:r>
        <w:rPr>
          <w:rFonts w:cstheme="minorHAnsi"/>
          <w:bCs/>
          <w:color w:val="000000"/>
        </w:rPr>
        <w:t>H</w:t>
      </w:r>
      <w:r w:rsidRPr="00AA2808">
        <w:rPr>
          <w:rFonts w:cstheme="minorHAnsi"/>
          <w:bCs/>
          <w:color w:val="000000"/>
        </w:rPr>
        <w:t xml:space="preserve">ousing </w:t>
      </w:r>
      <w:r>
        <w:rPr>
          <w:rFonts w:cstheme="minorHAnsi"/>
          <w:bCs/>
          <w:color w:val="000000"/>
        </w:rPr>
        <w:t>I</w:t>
      </w:r>
      <w:r w:rsidRPr="00AA2808">
        <w:rPr>
          <w:rFonts w:cstheme="minorHAnsi"/>
          <w:bCs/>
          <w:color w:val="000000"/>
        </w:rPr>
        <w:t>ncentives</w:t>
      </w:r>
      <w:r>
        <w:rPr>
          <w:rFonts w:cstheme="minorHAnsi"/>
          <w:bCs/>
          <w:color w:val="000000"/>
        </w:rPr>
        <w:t xml:space="preserve"> </w:t>
      </w:r>
      <w:r w:rsidRPr="00AA2808">
        <w:rPr>
          <w:rFonts w:cstheme="minorHAnsi"/>
          <w:b/>
          <w:color w:val="000000"/>
        </w:rPr>
        <w:t xml:space="preserve">Planner: </w:t>
      </w:r>
      <w:r>
        <w:rPr>
          <w:rFonts w:cstheme="minorHAnsi"/>
          <w:bCs/>
          <w:color w:val="000000"/>
        </w:rPr>
        <w:t>Robert May</w:t>
      </w:r>
    </w:p>
    <w:p w14:paraId="27371A4E" w14:textId="677DBEDF" w:rsidR="00FB51E0" w:rsidRPr="00AA2808" w:rsidRDefault="00AA2808" w:rsidP="00AA2808">
      <w:pPr>
        <w:pStyle w:val="ListParagraph"/>
        <w:ind w:left="2160" w:right="360" w:hanging="360"/>
        <w:rPr>
          <w:rFonts w:cstheme="minorHAnsi"/>
          <w:bCs/>
          <w:color w:val="000000"/>
        </w:rPr>
      </w:pPr>
      <w:r>
        <w:rPr>
          <w:rFonts w:cstheme="minorHAnsi"/>
          <w:bCs/>
          <w:color w:val="000000"/>
        </w:rPr>
        <w:t>1.</w:t>
      </w:r>
      <w:r w:rsidRPr="00AA2808">
        <w:rPr>
          <w:rFonts w:cstheme="minorHAnsi"/>
          <w:bCs/>
          <w:color w:val="000000"/>
        </w:rPr>
        <w:t xml:space="preserve">6 </w:t>
      </w:r>
      <w:r>
        <w:rPr>
          <w:rFonts w:cstheme="minorHAnsi"/>
          <w:bCs/>
          <w:color w:val="000000"/>
        </w:rPr>
        <w:t>C</w:t>
      </w:r>
      <w:r w:rsidRPr="00AA2808">
        <w:rPr>
          <w:rFonts w:cstheme="minorHAnsi"/>
          <w:bCs/>
          <w:color w:val="000000"/>
        </w:rPr>
        <w:t xml:space="preserve">onsideration of </w:t>
      </w:r>
      <w:r w:rsidRPr="00AA2808">
        <w:rPr>
          <w:rFonts w:cstheme="minorHAnsi"/>
          <w:b/>
          <w:color w:val="000000"/>
        </w:rPr>
        <w:t>ZT-24-013</w:t>
      </w:r>
      <w:r w:rsidRPr="00AA2808">
        <w:rPr>
          <w:rFonts w:cstheme="minorHAnsi"/>
          <w:bCs/>
          <w:color w:val="000000"/>
        </w:rPr>
        <w:t xml:space="preserve">, </w:t>
      </w:r>
      <w:r>
        <w:rPr>
          <w:rFonts w:cstheme="minorHAnsi"/>
          <w:bCs/>
          <w:color w:val="000000"/>
        </w:rPr>
        <w:t>N</w:t>
      </w:r>
      <w:r w:rsidRPr="00AA2808">
        <w:rPr>
          <w:rFonts w:cstheme="minorHAnsi"/>
          <w:bCs/>
          <w:color w:val="000000"/>
        </w:rPr>
        <w:t xml:space="preserve">ew </w:t>
      </w:r>
      <w:r>
        <w:rPr>
          <w:rFonts w:cstheme="minorHAnsi"/>
          <w:bCs/>
          <w:color w:val="000000"/>
        </w:rPr>
        <w:t>C</w:t>
      </w:r>
      <w:r w:rsidRPr="00AA2808">
        <w:rPr>
          <w:rFonts w:cstheme="minorHAnsi"/>
          <w:bCs/>
          <w:color w:val="000000"/>
        </w:rPr>
        <w:t xml:space="preserve">ode </w:t>
      </w:r>
      <w:r>
        <w:rPr>
          <w:rFonts w:cstheme="minorHAnsi"/>
          <w:bCs/>
          <w:color w:val="000000"/>
        </w:rPr>
        <w:t>P</w:t>
      </w:r>
      <w:r w:rsidRPr="00AA2808">
        <w:rPr>
          <w:rFonts w:cstheme="minorHAnsi"/>
          <w:bCs/>
          <w:color w:val="000000"/>
        </w:rPr>
        <w:t xml:space="preserve">roposal </w:t>
      </w:r>
      <w:r>
        <w:rPr>
          <w:rFonts w:cstheme="minorHAnsi"/>
          <w:bCs/>
          <w:color w:val="000000"/>
        </w:rPr>
        <w:t>R</w:t>
      </w:r>
      <w:r w:rsidRPr="00AA2808">
        <w:rPr>
          <w:rFonts w:cstheme="minorHAnsi"/>
          <w:bCs/>
          <w:color w:val="000000"/>
        </w:rPr>
        <w:t xml:space="preserve">egarding </w:t>
      </w:r>
      <w:r>
        <w:rPr>
          <w:rFonts w:cstheme="minorHAnsi"/>
          <w:bCs/>
          <w:color w:val="000000"/>
        </w:rPr>
        <w:t>P</w:t>
      </w:r>
      <w:r w:rsidRPr="00AA2808">
        <w:rPr>
          <w:rFonts w:cstheme="minorHAnsi"/>
          <w:bCs/>
          <w:color w:val="000000"/>
        </w:rPr>
        <w:t xml:space="preserve">rofessional </w:t>
      </w:r>
      <w:r>
        <w:rPr>
          <w:rFonts w:cstheme="minorHAnsi"/>
          <w:bCs/>
          <w:color w:val="000000"/>
        </w:rPr>
        <w:t>S</w:t>
      </w:r>
      <w:r w:rsidRPr="00AA2808">
        <w:rPr>
          <w:rFonts w:cstheme="minorHAnsi"/>
          <w:bCs/>
          <w:color w:val="000000"/>
        </w:rPr>
        <w:t xml:space="preserve">tudies and </w:t>
      </w:r>
      <w:r>
        <w:rPr>
          <w:rFonts w:cstheme="minorHAnsi"/>
          <w:bCs/>
          <w:color w:val="000000"/>
        </w:rPr>
        <w:t>P</w:t>
      </w:r>
      <w:r w:rsidRPr="00AA2808">
        <w:rPr>
          <w:rFonts w:cstheme="minorHAnsi"/>
          <w:bCs/>
          <w:color w:val="000000"/>
        </w:rPr>
        <w:t xml:space="preserve">lans for </w:t>
      </w:r>
      <w:r>
        <w:rPr>
          <w:rFonts w:cstheme="minorHAnsi"/>
          <w:bCs/>
          <w:color w:val="000000"/>
        </w:rPr>
        <w:t>L</w:t>
      </w:r>
      <w:r w:rsidRPr="00AA2808">
        <w:rPr>
          <w:rFonts w:cstheme="minorHAnsi"/>
          <w:bCs/>
          <w:color w:val="000000"/>
        </w:rPr>
        <w:t xml:space="preserve">and </w:t>
      </w:r>
      <w:r>
        <w:rPr>
          <w:rFonts w:cstheme="minorHAnsi"/>
          <w:bCs/>
          <w:color w:val="000000"/>
        </w:rPr>
        <w:t>U</w:t>
      </w:r>
      <w:r w:rsidRPr="00AA2808">
        <w:rPr>
          <w:rFonts w:cstheme="minorHAnsi"/>
          <w:bCs/>
          <w:color w:val="000000"/>
        </w:rPr>
        <w:t xml:space="preserve">se </w:t>
      </w:r>
      <w:r>
        <w:rPr>
          <w:rFonts w:cstheme="minorHAnsi"/>
          <w:bCs/>
          <w:color w:val="000000"/>
        </w:rPr>
        <w:t>D</w:t>
      </w:r>
      <w:r w:rsidRPr="00AA2808">
        <w:rPr>
          <w:rFonts w:cstheme="minorHAnsi"/>
          <w:bCs/>
          <w:color w:val="000000"/>
        </w:rPr>
        <w:t>evelopments</w:t>
      </w:r>
      <w:r>
        <w:rPr>
          <w:rFonts w:cstheme="minorHAnsi"/>
          <w:bCs/>
          <w:color w:val="000000"/>
        </w:rPr>
        <w:t xml:space="preserve"> </w:t>
      </w:r>
      <w:r w:rsidRPr="00AA2808">
        <w:rPr>
          <w:rFonts w:cstheme="minorHAnsi"/>
          <w:b/>
          <w:color w:val="000000"/>
        </w:rPr>
        <w:t>Planner:</w:t>
      </w:r>
      <w:r>
        <w:rPr>
          <w:rFonts w:cstheme="minorHAnsi"/>
          <w:b/>
          <w:color w:val="000000"/>
        </w:rPr>
        <w:t xml:space="preserve"> </w:t>
      </w:r>
      <w:r>
        <w:rPr>
          <w:rFonts w:cstheme="minorHAnsi"/>
          <w:bCs/>
          <w:color w:val="000000"/>
        </w:rPr>
        <w:t>Robert May</w:t>
      </w:r>
    </w:p>
    <w:p w14:paraId="49EB0879" w14:textId="77777777" w:rsidR="00AA2808" w:rsidRDefault="00AA2808" w:rsidP="00AA2808">
      <w:pPr>
        <w:pStyle w:val="ListParagraph"/>
        <w:ind w:left="2160" w:right="360" w:hanging="360"/>
        <w:rPr>
          <w:rFonts w:cstheme="minorHAnsi"/>
          <w:b/>
          <w:lang w:val="en"/>
        </w:rPr>
      </w:pPr>
    </w:p>
    <w:p w14:paraId="0187BB1A" w14:textId="41984883" w:rsidR="00255A7C" w:rsidRDefault="00E10474" w:rsidP="00B575D8">
      <w:pPr>
        <w:pStyle w:val="ListParagraph"/>
        <w:ind w:left="2160" w:right="360" w:hanging="1080"/>
        <w:rPr>
          <w:rFonts w:cstheme="minorHAnsi"/>
          <w:b/>
          <w:lang w:val="en"/>
        </w:rPr>
      </w:pPr>
      <w:r>
        <w:rPr>
          <w:rFonts w:cstheme="minorHAnsi"/>
          <w:b/>
          <w:lang w:val="en"/>
        </w:rPr>
        <w:t>2</w:t>
      </w:r>
      <w:r w:rsidR="00255A7C">
        <w:rPr>
          <w:rFonts w:cstheme="minorHAnsi"/>
          <w:b/>
          <w:lang w:val="en"/>
        </w:rPr>
        <w:t>. Commission Business</w:t>
      </w:r>
    </w:p>
    <w:p w14:paraId="2997BCB0" w14:textId="4296E843" w:rsidR="00A5767D" w:rsidRDefault="00E10474" w:rsidP="00C9691D">
      <w:pPr>
        <w:pStyle w:val="ListParagraph"/>
        <w:autoSpaceDE w:val="0"/>
        <w:autoSpaceDN w:val="0"/>
        <w:adjustRightInd w:val="0"/>
        <w:ind w:left="1350" w:firstLine="450"/>
        <w:rPr>
          <w:rFonts w:cstheme="minorHAnsi"/>
          <w:bCs/>
          <w:lang w:val="en"/>
        </w:rPr>
      </w:pPr>
      <w:r>
        <w:rPr>
          <w:rFonts w:cstheme="minorHAnsi"/>
          <w:bCs/>
          <w:lang w:val="en"/>
        </w:rPr>
        <w:t>2.</w:t>
      </w:r>
      <w:r w:rsidR="007A06C6">
        <w:rPr>
          <w:rFonts w:cstheme="minorHAnsi"/>
          <w:bCs/>
          <w:lang w:val="en"/>
        </w:rPr>
        <w:t>1</w:t>
      </w:r>
      <w:r w:rsidR="00F2458A">
        <w:rPr>
          <w:rFonts w:cstheme="minorHAnsi"/>
          <w:bCs/>
          <w:lang w:val="en"/>
        </w:rPr>
        <w:t xml:space="preserve"> </w:t>
      </w:r>
      <w:r w:rsidR="001F1FA0">
        <w:rPr>
          <w:rFonts w:cstheme="minorHAnsi"/>
          <w:bCs/>
          <w:lang w:val="en"/>
        </w:rPr>
        <w:t xml:space="preserve">Approval of </w:t>
      </w:r>
      <w:r w:rsidR="00AA2808">
        <w:rPr>
          <w:rFonts w:cstheme="minorHAnsi"/>
          <w:bCs/>
          <w:lang w:val="en"/>
        </w:rPr>
        <w:t>June 19</w:t>
      </w:r>
      <w:r w:rsidR="008F5E08">
        <w:rPr>
          <w:rFonts w:cstheme="minorHAnsi"/>
          <w:bCs/>
          <w:lang w:val="en"/>
        </w:rPr>
        <w:t xml:space="preserve">, 2024 </w:t>
      </w:r>
      <w:r w:rsidR="00A5767D" w:rsidRPr="008F5E08">
        <w:rPr>
          <w:rFonts w:cstheme="minorHAnsi"/>
          <w:bCs/>
          <w:lang w:val="en"/>
        </w:rPr>
        <w:t>Regular Meeting Minutes</w:t>
      </w:r>
    </w:p>
    <w:p w14:paraId="0B36BA47" w14:textId="05A87861" w:rsidR="009964FE" w:rsidRDefault="00E10474" w:rsidP="00E83A25">
      <w:pPr>
        <w:autoSpaceDE w:val="0"/>
        <w:autoSpaceDN w:val="0"/>
        <w:adjustRightInd w:val="0"/>
        <w:ind w:left="1080" w:firstLine="720"/>
        <w:rPr>
          <w:rFonts w:cstheme="minorHAnsi"/>
          <w:bCs/>
          <w:lang w:val="en"/>
        </w:rPr>
      </w:pPr>
      <w:r>
        <w:rPr>
          <w:rFonts w:cstheme="minorHAnsi"/>
          <w:bCs/>
          <w:lang w:val="en"/>
        </w:rPr>
        <w:t>2</w:t>
      </w:r>
      <w:r w:rsidR="00A5767D">
        <w:rPr>
          <w:rFonts w:cstheme="minorHAnsi"/>
          <w:bCs/>
          <w:lang w:val="en"/>
        </w:rPr>
        <w:t>.</w:t>
      </w:r>
      <w:r w:rsidR="00AA2808">
        <w:rPr>
          <w:rFonts w:cstheme="minorHAnsi"/>
          <w:bCs/>
          <w:lang w:val="en"/>
        </w:rPr>
        <w:t>2</w:t>
      </w:r>
      <w:r w:rsidR="003014E6">
        <w:rPr>
          <w:rFonts w:cstheme="minorHAnsi"/>
          <w:bCs/>
          <w:lang w:val="en"/>
        </w:rPr>
        <w:t xml:space="preserve"> </w:t>
      </w:r>
      <w:r w:rsidR="000B7C23">
        <w:rPr>
          <w:rFonts w:cstheme="minorHAnsi"/>
          <w:bCs/>
          <w:lang w:val="en"/>
        </w:rPr>
        <w:t>Updates from the Planning and Zoning Director</w:t>
      </w:r>
      <w:r w:rsidR="004C0D92">
        <w:rPr>
          <w:rFonts w:cstheme="minorHAnsi"/>
          <w:bCs/>
          <w:lang w:val="en"/>
        </w:rPr>
        <w:t xml:space="preserve"> </w:t>
      </w:r>
    </w:p>
    <w:p w14:paraId="4170D5F8" w14:textId="77777777" w:rsidR="00D15C6C" w:rsidRDefault="00D15C6C" w:rsidP="00D15C6C">
      <w:pPr>
        <w:autoSpaceDE w:val="0"/>
        <w:autoSpaceDN w:val="0"/>
        <w:adjustRightInd w:val="0"/>
        <w:ind w:left="1080" w:firstLine="720"/>
        <w:rPr>
          <w:rFonts w:cstheme="minorHAnsi"/>
          <w:lang w:val="en"/>
        </w:rPr>
      </w:pPr>
    </w:p>
    <w:p w14:paraId="64D0AE26" w14:textId="3CEBB863" w:rsidR="00546017" w:rsidRPr="00435F14" w:rsidRDefault="00E10474" w:rsidP="00435F14">
      <w:pPr>
        <w:autoSpaceDE w:val="0"/>
        <w:autoSpaceDN w:val="0"/>
        <w:adjustRightInd w:val="0"/>
        <w:ind w:left="1080"/>
        <w:rPr>
          <w:rFonts w:cstheme="minorHAnsi"/>
          <w:b/>
          <w:bCs/>
          <w:lang w:val="en"/>
        </w:rPr>
      </w:pPr>
      <w:r>
        <w:rPr>
          <w:rFonts w:cstheme="minorHAnsi"/>
          <w:b/>
          <w:bCs/>
          <w:lang w:val="en"/>
        </w:rPr>
        <w:t>3</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5B848F12" w14:textId="67E8DE5F" w:rsidR="00D57914" w:rsidRPr="00AA2808" w:rsidRDefault="00D57914" w:rsidP="00AA2808">
      <w:pPr>
        <w:pStyle w:val="ListParagraph"/>
        <w:numPr>
          <w:ilvl w:val="0"/>
          <w:numId w:val="25"/>
        </w:numPr>
        <w:ind w:left="1530" w:hanging="180"/>
        <w:rPr>
          <w:bCs/>
        </w:rPr>
      </w:pPr>
      <w:bookmarkStart w:id="0" w:name="_Hlk90471083"/>
      <w:r w:rsidRPr="00AA2808">
        <w:rPr>
          <w:bCs/>
        </w:rPr>
        <w:t xml:space="preserve">City Council Mtg. </w:t>
      </w:r>
      <w:r w:rsidR="00AA2808" w:rsidRPr="00AA2808">
        <w:rPr>
          <w:bCs/>
        </w:rPr>
        <w:t>7</w:t>
      </w:r>
      <w:r w:rsidR="00E10474" w:rsidRPr="00AA2808">
        <w:rPr>
          <w:bCs/>
        </w:rPr>
        <w:t>/2</w:t>
      </w:r>
      <w:r w:rsidR="00AA2808" w:rsidRPr="00AA2808">
        <w:rPr>
          <w:bCs/>
        </w:rPr>
        <w:t>2</w:t>
      </w:r>
      <w:r w:rsidRPr="00AA2808">
        <w:rPr>
          <w:bCs/>
        </w:rPr>
        <w:t>/24 7:00 p.m.</w:t>
      </w:r>
    </w:p>
    <w:p w14:paraId="69878367" w14:textId="77777777" w:rsidR="00AA2808" w:rsidRPr="00AA2808" w:rsidRDefault="00AA2808" w:rsidP="00AA2808">
      <w:pPr>
        <w:pStyle w:val="ListParagraph"/>
        <w:numPr>
          <w:ilvl w:val="0"/>
          <w:numId w:val="28"/>
        </w:numPr>
        <w:autoSpaceDE w:val="0"/>
        <w:autoSpaceDN w:val="0"/>
        <w:adjustRightInd w:val="0"/>
        <w:ind w:left="1530" w:hanging="180"/>
        <w:rPr>
          <w:bCs/>
        </w:rPr>
      </w:pPr>
      <w:r w:rsidRPr="00AA2808">
        <w:rPr>
          <w:bCs/>
        </w:rPr>
        <w:t>City Council and Planning Commission Special Mtg. 7/29/24 5:00 p.m.</w:t>
      </w:r>
    </w:p>
    <w:p w14:paraId="0EC903C7" w14:textId="77777777" w:rsidR="00AA2808" w:rsidRPr="00AA2808" w:rsidRDefault="00AA2808" w:rsidP="00AA2808">
      <w:pPr>
        <w:pStyle w:val="ListParagraph"/>
        <w:numPr>
          <w:ilvl w:val="0"/>
          <w:numId w:val="28"/>
        </w:numPr>
        <w:ind w:left="1530" w:hanging="180"/>
        <w:rPr>
          <w:bCs/>
        </w:rPr>
      </w:pPr>
      <w:r w:rsidRPr="00AA2808">
        <w:rPr>
          <w:bCs/>
        </w:rPr>
        <w:t>East Mill Creek Community Council Mtg., 8/1/24, 7:00 p.m.</w:t>
      </w:r>
    </w:p>
    <w:p w14:paraId="50A29859" w14:textId="77777777" w:rsidR="00AA2808" w:rsidRPr="00AA2808" w:rsidRDefault="00AA2808" w:rsidP="00AA2808">
      <w:pPr>
        <w:numPr>
          <w:ilvl w:val="0"/>
          <w:numId w:val="28"/>
        </w:numPr>
        <w:autoSpaceDE w:val="0"/>
        <w:autoSpaceDN w:val="0"/>
        <w:adjustRightInd w:val="0"/>
        <w:ind w:left="1530" w:hanging="180"/>
        <w:rPr>
          <w:bCs/>
        </w:rPr>
      </w:pPr>
      <w:r w:rsidRPr="00AA2808">
        <w:rPr>
          <w:bCs/>
        </w:rPr>
        <w:t>Mt. Olympus Community Council Mtg., 8/5/24, 6:00 p.m.</w:t>
      </w:r>
    </w:p>
    <w:p w14:paraId="08BB6ADF" w14:textId="77777777" w:rsidR="00AA2808" w:rsidRPr="00AA2808" w:rsidRDefault="00AA2808" w:rsidP="00AA2808">
      <w:pPr>
        <w:numPr>
          <w:ilvl w:val="0"/>
          <w:numId w:val="28"/>
        </w:numPr>
        <w:autoSpaceDE w:val="0"/>
        <w:autoSpaceDN w:val="0"/>
        <w:adjustRightInd w:val="0"/>
        <w:ind w:left="1530" w:hanging="180"/>
        <w:rPr>
          <w:bCs/>
        </w:rPr>
      </w:pPr>
      <w:r w:rsidRPr="00AA2808">
        <w:rPr>
          <w:bCs/>
        </w:rPr>
        <w:t xml:space="preserve">Millcreek Community Council Mtg., 8/6/24, 6:30 p.m. </w:t>
      </w:r>
    </w:p>
    <w:p w14:paraId="18FFAD01" w14:textId="77777777" w:rsidR="00AA2808" w:rsidRPr="00AA2808" w:rsidRDefault="00AA2808" w:rsidP="00AA2808">
      <w:pPr>
        <w:numPr>
          <w:ilvl w:val="0"/>
          <w:numId w:val="28"/>
        </w:numPr>
        <w:autoSpaceDE w:val="0"/>
        <w:autoSpaceDN w:val="0"/>
        <w:adjustRightInd w:val="0"/>
        <w:ind w:left="1530" w:hanging="180"/>
        <w:rPr>
          <w:bCs/>
        </w:rPr>
      </w:pPr>
      <w:r w:rsidRPr="00AA2808">
        <w:rPr>
          <w:bCs/>
        </w:rPr>
        <w:t xml:space="preserve">Canyon Rim Citizens Association Mtg., 8/7/24, 6:30 p.m. </w:t>
      </w:r>
    </w:p>
    <w:p w14:paraId="239CB77D" w14:textId="77777777" w:rsidR="00AA2808" w:rsidRPr="00AA2808" w:rsidRDefault="00AA2808" w:rsidP="00AA2808">
      <w:pPr>
        <w:numPr>
          <w:ilvl w:val="0"/>
          <w:numId w:val="28"/>
        </w:numPr>
        <w:autoSpaceDE w:val="0"/>
        <w:autoSpaceDN w:val="0"/>
        <w:adjustRightInd w:val="0"/>
        <w:ind w:left="1530" w:hanging="180"/>
        <w:rPr>
          <w:bCs/>
        </w:rPr>
      </w:pPr>
      <w:r w:rsidRPr="00AA2808">
        <w:rPr>
          <w:bCs/>
        </w:rPr>
        <w:t>Historic Preservation Commission Mtg., 8/8/24, 6:00 p.m.</w:t>
      </w:r>
    </w:p>
    <w:p w14:paraId="1F556D36" w14:textId="77777777" w:rsidR="00AA2808" w:rsidRPr="00AA2808" w:rsidRDefault="00AA2808" w:rsidP="00AA2808">
      <w:pPr>
        <w:pStyle w:val="ListParagraph"/>
        <w:numPr>
          <w:ilvl w:val="0"/>
          <w:numId w:val="25"/>
        </w:numPr>
        <w:ind w:left="1530" w:hanging="180"/>
        <w:rPr>
          <w:bCs/>
        </w:rPr>
      </w:pPr>
      <w:r w:rsidRPr="00AA2808">
        <w:rPr>
          <w:bCs/>
        </w:rPr>
        <w:t>City Council Mtg. 8/12/24 7:00 p.m.</w:t>
      </w:r>
    </w:p>
    <w:p w14:paraId="437486BC" w14:textId="28C2FF3E" w:rsidR="005C6F01" w:rsidRPr="00AA2808" w:rsidRDefault="005C6F01" w:rsidP="00AA2808">
      <w:pPr>
        <w:pStyle w:val="ListParagraph"/>
        <w:numPr>
          <w:ilvl w:val="0"/>
          <w:numId w:val="25"/>
        </w:numPr>
        <w:ind w:left="1530" w:hanging="180"/>
        <w:rPr>
          <w:bCs/>
        </w:rPr>
      </w:pPr>
      <w:r w:rsidRPr="00AA2808">
        <w:rPr>
          <w:bCs/>
        </w:rPr>
        <w:t xml:space="preserve">Planning Commission Mtg., </w:t>
      </w:r>
      <w:r w:rsidR="00AA2808" w:rsidRPr="00AA2808">
        <w:rPr>
          <w:bCs/>
        </w:rPr>
        <w:t>8</w:t>
      </w:r>
      <w:r w:rsidRPr="00AA2808">
        <w:rPr>
          <w:bCs/>
        </w:rPr>
        <w:t>/</w:t>
      </w:r>
      <w:r w:rsidR="00AA2808" w:rsidRPr="00AA2808">
        <w:rPr>
          <w:bCs/>
        </w:rPr>
        <w:t>21</w:t>
      </w:r>
      <w:r w:rsidRPr="00AA2808">
        <w:rPr>
          <w:bCs/>
        </w:rPr>
        <w:t>/2</w:t>
      </w:r>
      <w:r w:rsidR="003014E6" w:rsidRPr="00AA2808">
        <w:rPr>
          <w:bCs/>
        </w:rPr>
        <w:t>4</w:t>
      </w:r>
      <w:r w:rsidRPr="00AA2808">
        <w:rPr>
          <w:bCs/>
        </w:rPr>
        <w:t>, 5:00 p.m.</w:t>
      </w:r>
    </w:p>
    <w:bookmarkEnd w:id="0"/>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34171BE6" w:rsidR="00380B8F" w:rsidRDefault="00E10474" w:rsidP="00C8339F">
      <w:pPr>
        <w:autoSpaceDE w:val="0"/>
        <w:autoSpaceDN w:val="0"/>
        <w:adjustRightInd w:val="0"/>
        <w:ind w:left="1980" w:hanging="900"/>
        <w:rPr>
          <w:rFonts w:cstheme="minorHAnsi"/>
          <w:b/>
          <w:bCs/>
          <w:lang w:val="en"/>
        </w:rPr>
      </w:pPr>
      <w:r>
        <w:rPr>
          <w:rFonts w:cstheme="minorHAnsi"/>
          <w:b/>
          <w:lang w:val="en"/>
        </w:rPr>
        <w:t>4</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takes action on these items. Actions may include: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lastRenderedPageBreak/>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AA2808" w:rsidP="007471B3">
            <w:pPr>
              <w:ind w:left="450"/>
              <w:rPr>
                <w:rFonts w:cstheme="minorHAnsi"/>
                <w:sz w:val="18"/>
                <w:szCs w:val="18"/>
              </w:rPr>
            </w:pPr>
            <w:hyperlink r:id="rId11" w:history="1">
              <w:r w:rsidR="00840F3D" w:rsidRPr="009F030E">
                <w:rPr>
                  <w:rStyle w:val="Hyperlink"/>
                  <w:rFonts w:cstheme="minorHAnsi"/>
                  <w:sz w:val="18"/>
                  <w:szCs w:val="18"/>
                </w:rPr>
                <w:t>https://www.millcreekut.gov/</w:t>
              </w:r>
            </w:hyperlink>
            <w:r w:rsidR="00840F3D">
              <w:rPr>
                <w:rFonts w:cstheme="minorHAnsi"/>
                <w:sz w:val="18"/>
                <w:szCs w:val="18"/>
              </w:rPr>
              <w:t xml:space="preserve"> </w:t>
            </w:r>
          </w:p>
        </w:tc>
        <w:tc>
          <w:tcPr>
            <w:tcW w:w="3597" w:type="dxa"/>
          </w:tcPr>
          <w:p w14:paraId="3E9E1789" w14:textId="77777777" w:rsidR="00BC1B96" w:rsidRPr="007E2CA7" w:rsidRDefault="00AA2808" w:rsidP="007471B3">
            <w:pPr>
              <w:ind w:left="450"/>
              <w:rPr>
                <w:rFonts w:cstheme="minorHAnsi"/>
                <w:sz w:val="18"/>
                <w:szCs w:val="18"/>
              </w:rPr>
            </w:pPr>
            <w:hyperlink r:id="rId12" w:history="1">
              <w:r w:rsidR="00D9564C" w:rsidRPr="007E2CA7">
                <w:rPr>
                  <w:rFonts w:cstheme="minorHAnsi"/>
                  <w:color w:val="0000FF"/>
                  <w:sz w:val="18"/>
                  <w:szCs w:val="18"/>
                  <w:u w:val="single"/>
                  <w:lang w:val="en"/>
                </w:rPr>
                <w:t>http://pmn.utah.gov</w:t>
              </w:r>
            </w:hyperlink>
          </w:p>
        </w:tc>
      </w:tr>
    </w:tbl>
    <w:p w14:paraId="31640427" w14:textId="79566AD2" w:rsidR="007E2CA7" w:rsidRDefault="00034F86" w:rsidP="007471B3">
      <w:pPr>
        <w:ind w:left="450"/>
        <w:rPr>
          <w:sz w:val="18"/>
          <w:szCs w:val="18"/>
        </w:rPr>
      </w:pPr>
      <w:r w:rsidRPr="007E2CA7">
        <w:rPr>
          <w:sz w:val="18"/>
          <w:szCs w:val="18"/>
        </w:rPr>
        <w:t xml:space="preserve">DATE: </w:t>
      </w:r>
      <w:r w:rsidR="00AA2808">
        <w:rPr>
          <w:sz w:val="18"/>
          <w:szCs w:val="18"/>
        </w:rPr>
        <w:t>July 10</w:t>
      </w:r>
      <w:r w:rsidR="000B7C23">
        <w:rPr>
          <w:sz w:val="18"/>
          <w:szCs w:val="18"/>
        </w:rPr>
        <w:t>, 202</w:t>
      </w:r>
      <w:r w:rsidR="00840F3D">
        <w:rPr>
          <w:sz w:val="18"/>
          <w:szCs w:val="18"/>
        </w:rPr>
        <w:t>4</w:t>
      </w:r>
      <w:r w:rsidR="007471B3" w:rsidRPr="007E2CA7">
        <w:rPr>
          <w:sz w:val="18"/>
          <w:szCs w:val="18"/>
        </w:rPr>
        <w:t xml:space="preserve">                              CITY RECORDER: Elyse </w:t>
      </w:r>
      <w:r w:rsidR="00045AE4">
        <w:rPr>
          <w:sz w:val="18"/>
          <w:szCs w:val="18"/>
        </w:rPr>
        <w:t>Sullivan</w:t>
      </w:r>
    </w:p>
    <w:p w14:paraId="38969172" w14:textId="77777777" w:rsidR="00C5652C" w:rsidRPr="007E2CA7" w:rsidRDefault="00C5652C" w:rsidP="007471B3">
      <w:pPr>
        <w:ind w:left="450"/>
        <w:rPr>
          <w:sz w:val="18"/>
          <w:szCs w:val="18"/>
        </w:rPr>
      </w:pPr>
    </w:p>
    <w:p w14:paraId="2062C5F4" w14:textId="66441977" w:rsidR="00D775CF" w:rsidRDefault="007471B3" w:rsidP="007471B3">
      <w:pPr>
        <w:ind w:left="450"/>
        <w:rPr>
          <w:sz w:val="18"/>
          <w:szCs w:val="18"/>
        </w:rPr>
      </w:pPr>
      <w:r w:rsidRPr="007E2CA7">
        <w:rPr>
          <w:sz w:val="18"/>
          <w:szCs w:val="18"/>
        </w:rPr>
        <w:t>Agenda items may be moved in order, sequence</w:t>
      </w:r>
      <w:r w:rsidR="00F35407" w:rsidRPr="007E2CA7">
        <w:rPr>
          <w:sz w:val="18"/>
          <w:szCs w:val="18"/>
        </w:rPr>
        <w:t>,</w:t>
      </w:r>
      <w:r w:rsidRPr="007E2CA7">
        <w:rPr>
          <w:sz w:val="18"/>
          <w:szCs w:val="18"/>
        </w:rPr>
        <w:t xml:space="preserve"> and time to meet the needs of the </w:t>
      </w:r>
      <w:r w:rsidR="00881C22" w:rsidRPr="007E2CA7">
        <w:rPr>
          <w:sz w:val="18"/>
          <w:szCs w:val="18"/>
        </w:rPr>
        <w:t>Planning Commission</w:t>
      </w:r>
      <w:r w:rsidR="00E07918">
        <w:rPr>
          <w:sz w:val="18"/>
          <w:szCs w:val="18"/>
        </w:rPr>
        <w:t>.</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2"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5"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4"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2"/>
  </w:num>
  <w:num w:numId="2" w16cid:durableId="1702781435">
    <w:abstractNumId w:val="10"/>
  </w:num>
  <w:num w:numId="3" w16cid:durableId="1460537145">
    <w:abstractNumId w:val="11"/>
  </w:num>
  <w:num w:numId="4" w16cid:durableId="2050104158">
    <w:abstractNumId w:val="23"/>
  </w:num>
  <w:num w:numId="5" w16cid:durableId="895431018">
    <w:abstractNumId w:val="4"/>
  </w:num>
  <w:num w:numId="6" w16cid:durableId="1795441057">
    <w:abstractNumId w:val="2"/>
  </w:num>
  <w:num w:numId="7" w16cid:durableId="1874807805">
    <w:abstractNumId w:val="19"/>
  </w:num>
  <w:num w:numId="8" w16cid:durableId="896550931">
    <w:abstractNumId w:val="8"/>
  </w:num>
  <w:num w:numId="9" w16cid:durableId="529487945">
    <w:abstractNumId w:val="21"/>
  </w:num>
  <w:num w:numId="10" w16cid:durableId="575818304">
    <w:abstractNumId w:val="20"/>
  </w:num>
  <w:num w:numId="11" w16cid:durableId="483468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5"/>
  </w:num>
  <w:num w:numId="15" w16cid:durableId="1569725736">
    <w:abstractNumId w:val="16"/>
  </w:num>
  <w:num w:numId="16" w16cid:durableId="1694260974">
    <w:abstractNumId w:val="26"/>
  </w:num>
  <w:num w:numId="17" w16cid:durableId="677929400">
    <w:abstractNumId w:val="7"/>
  </w:num>
  <w:num w:numId="18" w16cid:durableId="62608635">
    <w:abstractNumId w:val="14"/>
  </w:num>
  <w:num w:numId="19" w16cid:durableId="1202786177">
    <w:abstractNumId w:val="25"/>
  </w:num>
  <w:num w:numId="20" w16cid:durableId="1754620106">
    <w:abstractNumId w:val="0"/>
  </w:num>
  <w:num w:numId="21" w16cid:durableId="884176864">
    <w:abstractNumId w:val="22"/>
  </w:num>
  <w:num w:numId="22" w16cid:durableId="99685461">
    <w:abstractNumId w:val="18"/>
  </w:num>
  <w:num w:numId="23" w16cid:durableId="1953513116">
    <w:abstractNumId w:val="9"/>
  </w:num>
  <w:num w:numId="24" w16cid:durableId="718699942">
    <w:abstractNumId w:val="27"/>
  </w:num>
  <w:num w:numId="25" w16cid:durableId="149253264">
    <w:abstractNumId w:val="6"/>
  </w:num>
  <w:num w:numId="26" w16cid:durableId="2033335624">
    <w:abstractNumId w:val="24"/>
  </w:num>
  <w:num w:numId="27" w16cid:durableId="2022931036">
    <w:abstractNumId w:val="13"/>
  </w:num>
  <w:num w:numId="28" w16cid:durableId="876282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E28B2"/>
    <w:rsid w:val="000E3F1A"/>
    <w:rsid w:val="000E7B11"/>
    <w:rsid w:val="000F0D69"/>
    <w:rsid w:val="000F151B"/>
    <w:rsid w:val="000F3A7C"/>
    <w:rsid w:val="001066B7"/>
    <w:rsid w:val="00111E54"/>
    <w:rsid w:val="00111F3C"/>
    <w:rsid w:val="00115132"/>
    <w:rsid w:val="0011577D"/>
    <w:rsid w:val="001157E3"/>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759C"/>
    <w:rsid w:val="00175240"/>
    <w:rsid w:val="001809A9"/>
    <w:rsid w:val="00182465"/>
    <w:rsid w:val="00186B51"/>
    <w:rsid w:val="001921E5"/>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C27"/>
    <w:rsid w:val="00262EDA"/>
    <w:rsid w:val="002703C6"/>
    <w:rsid w:val="00270F0A"/>
    <w:rsid w:val="002717FC"/>
    <w:rsid w:val="00275573"/>
    <w:rsid w:val="00277653"/>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72FD"/>
    <w:rsid w:val="00312F1D"/>
    <w:rsid w:val="0031539B"/>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7551"/>
    <w:rsid w:val="00361D3E"/>
    <w:rsid w:val="003630B1"/>
    <w:rsid w:val="00372FF8"/>
    <w:rsid w:val="00374341"/>
    <w:rsid w:val="00375155"/>
    <w:rsid w:val="00380B8F"/>
    <w:rsid w:val="0038378E"/>
    <w:rsid w:val="003857B7"/>
    <w:rsid w:val="003878FA"/>
    <w:rsid w:val="00390542"/>
    <w:rsid w:val="00393426"/>
    <w:rsid w:val="003943B0"/>
    <w:rsid w:val="003953EF"/>
    <w:rsid w:val="00395FFF"/>
    <w:rsid w:val="003A0F2F"/>
    <w:rsid w:val="003A3913"/>
    <w:rsid w:val="003A6697"/>
    <w:rsid w:val="003A7AD0"/>
    <w:rsid w:val="003B3488"/>
    <w:rsid w:val="003B547B"/>
    <w:rsid w:val="003B6773"/>
    <w:rsid w:val="003B7B92"/>
    <w:rsid w:val="003C29BD"/>
    <w:rsid w:val="003C3B1E"/>
    <w:rsid w:val="003C6F29"/>
    <w:rsid w:val="003C7CFC"/>
    <w:rsid w:val="003D05A7"/>
    <w:rsid w:val="003D1D5C"/>
    <w:rsid w:val="003D41C1"/>
    <w:rsid w:val="003E44CC"/>
    <w:rsid w:val="003E65BE"/>
    <w:rsid w:val="003E7797"/>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6331"/>
    <w:rsid w:val="004C0D92"/>
    <w:rsid w:val="004C1E05"/>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4128"/>
    <w:rsid w:val="0052756B"/>
    <w:rsid w:val="005304A3"/>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6F01"/>
    <w:rsid w:val="005D0CA5"/>
    <w:rsid w:val="005D5004"/>
    <w:rsid w:val="005D64B0"/>
    <w:rsid w:val="005D695D"/>
    <w:rsid w:val="005E0016"/>
    <w:rsid w:val="005E3D4E"/>
    <w:rsid w:val="005E47D7"/>
    <w:rsid w:val="005E4DED"/>
    <w:rsid w:val="005E733A"/>
    <w:rsid w:val="005E7518"/>
    <w:rsid w:val="005F1CDA"/>
    <w:rsid w:val="005F4156"/>
    <w:rsid w:val="005F516A"/>
    <w:rsid w:val="005F6292"/>
    <w:rsid w:val="005F73E2"/>
    <w:rsid w:val="00607D4C"/>
    <w:rsid w:val="00607DEB"/>
    <w:rsid w:val="006170F7"/>
    <w:rsid w:val="00621C1C"/>
    <w:rsid w:val="0062205E"/>
    <w:rsid w:val="00626ABE"/>
    <w:rsid w:val="00626C6C"/>
    <w:rsid w:val="00626EC9"/>
    <w:rsid w:val="00632133"/>
    <w:rsid w:val="0063305F"/>
    <w:rsid w:val="0063496F"/>
    <w:rsid w:val="0063526F"/>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76F9"/>
    <w:rsid w:val="006D02E6"/>
    <w:rsid w:val="006D0E84"/>
    <w:rsid w:val="006D4420"/>
    <w:rsid w:val="006D485C"/>
    <w:rsid w:val="006D5136"/>
    <w:rsid w:val="006D5D88"/>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45C0"/>
    <w:rsid w:val="007C5B8D"/>
    <w:rsid w:val="007C70EF"/>
    <w:rsid w:val="007D1E21"/>
    <w:rsid w:val="007D2AFE"/>
    <w:rsid w:val="007D4D9C"/>
    <w:rsid w:val="007D53C9"/>
    <w:rsid w:val="007E1AB0"/>
    <w:rsid w:val="007E2CA7"/>
    <w:rsid w:val="007E31AF"/>
    <w:rsid w:val="007E4997"/>
    <w:rsid w:val="007E6DFA"/>
    <w:rsid w:val="007E7D6F"/>
    <w:rsid w:val="007F7D03"/>
    <w:rsid w:val="00800DB8"/>
    <w:rsid w:val="00807150"/>
    <w:rsid w:val="00810816"/>
    <w:rsid w:val="008125B6"/>
    <w:rsid w:val="0081339B"/>
    <w:rsid w:val="0081382B"/>
    <w:rsid w:val="008169EE"/>
    <w:rsid w:val="0082276E"/>
    <w:rsid w:val="00822B5E"/>
    <w:rsid w:val="00824630"/>
    <w:rsid w:val="008255E7"/>
    <w:rsid w:val="00831125"/>
    <w:rsid w:val="008335D1"/>
    <w:rsid w:val="00834133"/>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541A"/>
    <w:rsid w:val="008F172F"/>
    <w:rsid w:val="008F5E08"/>
    <w:rsid w:val="009031EB"/>
    <w:rsid w:val="00903B20"/>
    <w:rsid w:val="00903ECF"/>
    <w:rsid w:val="0091318C"/>
    <w:rsid w:val="009147BA"/>
    <w:rsid w:val="009163FD"/>
    <w:rsid w:val="00917E63"/>
    <w:rsid w:val="009220C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40C"/>
    <w:rsid w:val="009723D2"/>
    <w:rsid w:val="00973CE9"/>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68B7"/>
    <w:rsid w:val="00AC0312"/>
    <w:rsid w:val="00AC08EC"/>
    <w:rsid w:val="00AC1A9D"/>
    <w:rsid w:val="00AC2491"/>
    <w:rsid w:val="00AC7652"/>
    <w:rsid w:val="00AD1A8B"/>
    <w:rsid w:val="00AD52C5"/>
    <w:rsid w:val="00AD650C"/>
    <w:rsid w:val="00AE0739"/>
    <w:rsid w:val="00AE3329"/>
    <w:rsid w:val="00AE3F76"/>
    <w:rsid w:val="00AE5B4D"/>
    <w:rsid w:val="00AE703A"/>
    <w:rsid w:val="00AF07DB"/>
    <w:rsid w:val="00AF0BFA"/>
    <w:rsid w:val="00AF39DC"/>
    <w:rsid w:val="00AF3C8A"/>
    <w:rsid w:val="00AF7E9A"/>
    <w:rsid w:val="00B03A6D"/>
    <w:rsid w:val="00B04658"/>
    <w:rsid w:val="00B047A7"/>
    <w:rsid w:val="00B06AD1"/>
    <w:rsid w:val="00B077D3"/>
    <w:rsid w:val="00B10346"/>
    <w:rsid w:val="00B1364A"/>
    <w:rsid w:val="00B15A02"/>
    <w:rsid w:val="00B23158"/>
    <w:rsid w:val="00B25155"/>
    <w:rsid w:val="00B262CF"/>
    <w:rsid w:val="00B26B22"/>
    <w:rsid w:val="00B270D6"/>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6E29"/>
    <w:rsid w:val="00B818AD"/>
    <w:rsid w:val="00B82A29"/>
    <w:rsid w:val="00B85810"/>
    <w:rsid w:val="00B86C1A"/>
    <w:rsid w:val="00B90B37"/>
    <w:rsid w:val="00B9139B"/>
    <w:rsid w:val="00B93512"/>
    <w:rsid w:val="00B935E6"/>
    <w:rsid w:val="00B940C8"/>
    <w:rsid w:val="00B94F02"/>
    <w:rsid w:val="00B963E9"/>
    <w:rsid w:val="00B97EE0"/>
    <w:rsid w:val="00BA286B"/>
    <w:rsid w:val="00BA3F0C"/>
    <w:rsid w:val="00BA3F5E"/>
    <w:rsid w:val="00BB1344"/>
    <w:rsid w:val="00BB34E3"/>
    <w:rsid w:val="00BB4E69"/>
    <w:rsid w:val="00BB7B94"/>
    <w:rsid w:val="00BC0488"/>
    <w:rsid w:val="00BC09C4"/>
    <w:rsid w:val="00BC193F"/>
    <w:rsid w:val="00BC1B96"/>
    <w:rsid w:val="00BC4220"/>
    <w:rsid w:val="00BD074D"/>
    <w:rsid w:val="00BD0F27"/>
    <w:rsid w:val="00BD166A"/>
    <w:rsid w:val="00BD1CC9"/>
    <w:rsid w:val="00BD400A"/>
    <w:rsid w:val="00BD607E"/>
    <w:rsid w:val="00BD75E2"/>
    <w:rsid w:val="00BE2DAC"/>
    <w:rsid w:val="00BE2E49"/>
    <w:rsid w:val="00BE49EC"/>
    <w:rsid w:val="00BE4FD8"/>
    <w:rsid w:val="00BE56FE"/>
    <w:rsid w:val="00BE6819"/>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31FF5"/>
    <w:rsid w:val="00D33C6B"/>
    <w:rsid w:val="00D34C0B"/>
    <w:rsid w:val="00D34FAE"/>
    <w:rsid w:val="00D35290"/>
    <w:rsid w:val="00D36350"/>
    <w:rsid w:val="00D37CBA"/>
    <w:rsid w:val="00D51CAC"/>
    <w:rsid w:val="00D56FA2"/>
    <w:rsid w:val="00D57914"/>
    <w:rsid w:val="00D61DB2"/>
    <w:rsid w:val="00D6209C"/>
    <w:rsid w:val="00D6483E"/>
    <w:rsid w:val="00D66A76"/>
    <w:rsid w:val="00D700C3"/>
    <w:rsid w:val="00D71CFA"/>
    <w:rsid w:val="00D71D04"/>
    <w:rsid w:val="00D73389"/>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526D"/>
    <w:rsid w:val="00DB55DD"/>
    <w:rsid w:val="00DB6968"/>
    <w:rsid w:val="00DC16B1"/>
    <w:rsid w:val="00DC29F9"/>
    <w:rsid w:val="00DC31F2"/>
    <w:rsid w:val="00DD1CC8"/>
    <w:rsid w:val="00DD251B"/>
    <w:rsid w:val="00DD4B6C"/>
    <w:rsid w:val="00DD4C97"/>
    <w:rsid w:val="00DE0187"/>
    <w:rsid w:val="00DE1C60"/>
    <w:rsid w:val="00DE1F83"/>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6E2B"/>
    <w:rsid w:val="00EE74F3"/>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47C5C"/>
    <w:rsid w:val="00F47EEA"/>
    <w:rsid w:val="00F50480"/>
    <w:rsid w:val="00F51368"/>
    <w:rsid w:val="00F51BB8"/>
    <w:rsid w:val="00F54253"/>
    <w:rsid w:val="00F56B9E"/>
    <w:rsid w:val="00F61917"/>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3</cp:revision>
  <cp:lastPrinted>2023-01-18T21:47:00Z</cp:lastPrinted>
  <dcterms:created xsi:type="dcterms:W3CDTF">2024-07-09T17:59:00Z</dcterms:created>
  <dcterms:modified xsi:type="dcterms:W3CDTF">2024-07-09T18:08:00Z</dcterms:modified>
</cp:coreProperties>
</file>