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b w:val="1"/>
          <w:color w:val="ff0000"/>
          <w:sz w:val="36"/>
          <w:szCs w:val="36"/>
          <w:u w:val="single"/>
        </w:rPr>
      </w:pPr>
      <w:r w:rsidDel="00000000" w:rsidR="00000000" w:rsidRPr="00000000">
        <w:rPr>
          <w:rtl w:val="0"/>
        </w:rPr>
      </w:r>
    </w:p>
    <w:p w:rsidR="00000000" w:rsidDel="00000000" w:rsidP="00000000" w:rsidRDefault="00000000" w:rsidRPr="00000000" w14:paraId="00000002">
      <w:pPr>
        <w:widowControl w:val="0"/>
        <w:ind w:left="-33.600000000000136" w:right="-4.800000000000182" w:firstLine="0"/>
        <w:jc w:val="center"/>
        <w:rPr>
          <w:rFonts w:ascii="Lora" w:cs="Lora" w:eastAsia="Lora" w:hAnsi="Lora"/>
        </w:rPr>
      </w:pPr>
      <w:r w:rsidDel="00000000" w:rsidR="00000000" w:rsidRPr="00000000">
        <w:rPr>
          <w:rFonts w:ascii="Lora" w:cs="Lora" w:eastAsia="Lora" w:hAnsi="Lora"/>
          <w:rtl w:val="0"/>
        </w:rPr>
        <w:t xml:space="preserve">The following are </w:t>
      </w:r>
      <w:r w:rsidDel="00000000" w:rsidR="00000000" w:rsidRPr="00000000">
        <w:rPr>
          <w:rFonts w:ascii="Lora" w:cs="Lora" w:eastAsia="Lora" w:hAnsi="Lora"/>
          <w:b w:val="1"/>
          <w:rtl w:val="0"/>
        </w:rPr>
        <w:t xml:space="preserve">the </w:t>
      </w:r>
      <w:r w:rsidDel="00000000" w:rsidR="00000000" w:rsidRPr="00000000">
        <w:rPr>
          <w:rFonts w:ascii="Lora" w:cs="Lora" w:eastAsia="Lora" w:hAnsi="Lora"/>
          <w:rtl w:val="0"/>
        </w:rPr>
        <w:t xml:space="preserve">approved minutes </w:t>
      </w:r>
      <w:r w:rsidDel="00000000" w:rsidR="00000000" w:rsidRPr="00000000">
        <w:rPr>
          <w:rFonts w:ascii="Lora" w:cs="Lora" w:eastAsia="Lora" w:hAnsi="Lora"/>
          <w:b w:val="1"/>
          <w:rtl w:val="0"/>
        </w:rPr>
        <w:t xml:space="preserve">of </w:t>
      </w:r>
      <w:r w:rsidDel="00000000" w:rsidR="00000000" w:rsidRPr="00000000">
        <w:rPr>
          <w:rFonts w:ascii="Lora" w:cs="Lora" w:eastAsia="Lora" w:hAnsi="Lora"/>
          <w:rtl w:val="0"/>
        </w:rPr>
        <w:t xml:space="preserve">the Gunnison Valley Rec Board meeting held June 3, 2024 in the Gunnison City Hall. Those in attendance; Chairman Robert Anderson, Board members Jantz Jensen, Nona Dyreng, Markell Barclay, Dennis Avery, Mayor Leatherwood &amp; Rec Director Tyson Brackett, Randi Hunt is (taking minutes). Absent is board member Mike Bennett. Meeting is being conducted by Chairman Robert Anderson </w:t>
      </w:r>
    </w:p>
    <w:p w:rsidR="00000000" w:rsidDel="00000000" w:rsidP="00000000" w:rsidRDefault="00000000" w:rsidRPr="00000000" w14:paraId="00000003">
      <w:pPr>
        <w:widowControl w:val="0"/>
        <w:ind w:left="-33.600000000000136" w:right="-4.800000000000182" w:firstLine="0"/>
        <w:jc w:val="center"/>
        <w:rPr>
          <w:rFonts w:ascii="Lora" w:cs="Lora" w:eastAsia="Lora" w:hAnsi="Lora"/>
          <w:b w:val="1"/>
          <w:sz w:val="24"/>
          <w:szCs w:val="24"/>
        </w:rPr>
      </w:pPr>
      <w:r w:rsidDel="00000000" w:rsidR="00000000" w:rsidRPr="00000000">
        <w:rPr>
          <w:rFonts w:ascii="Lora" w:cs="Lora" w:eastAsia="Lora" w:hAnsi="Lora"/>
          <w:rtl w:val="0"/>
        </w:rPr>
        <w:t xml:space="preserve">Meeting opened @ 7:07 PM</w:t>
      </w:r>
      <w:r w:rsidDel="00000000" w:rsidR="00000000" w:rsidRPr="00000000">
        <w:rPr>
          <w:rtl w:val="0"/>
        </w:rPr>
      </w:r>
    </w:p>
    <w:p w:rsidR="00000000" w:rsidDel="00000000" w:rsidP="00000000" w:rsidRDefault="00000000" w:rsidRPr="00000000" w14:paraId="00000004">
      <w:pPr>
        <w:rPr>
          <w:rFonts w:ascii="Lora" w:cs="Lora" w:eastAsia="Lora" w:hAnsi="Lora"/>
          <w:b w:val="1"/>
        </w:rPr>
      </w:pPr>
      <w:r w:rsidDel="00000000" w:rsidR="00000000" w:rsidRPr="00000000">
        <w:rPr>
          <w:rtl w:val="0"/>
        </w:rPr>
      </w:r>
    </w:p>
    <w:p w:rsidR="00000000" w:rsidDel="00000000" w:rsidP="00000000" w:rsidRDefault="00000000" w:rsidRPr="00000000" w14:paraId="00000005">
      <w:pPr>
        <w:rPr>
          <w:rFonts w:ascii="Lora" w:cs="Lora" w:eastAsia="Lora" w:hAnsi="Lora"/>
        </w:rPr>
      </w:pPr>
      <w:r w:rsidDel="00000000" w:rsidR="00000000" w:rsidRPr="00000000">
        <w:rPr>
          <w:rFonts w:ascii="Lora" w:cs="Lora" w:eastAsia="Lora" w:hAnsi="Lora"/>
          <w:rtl w:val="0"/>
        </w:rPr>
        <w:t xml:space="preserve">Motion made by board member Mayor Leatherwood to approve the minutes from May 6th, 2024 Seconded by board member Dennis Avery</w:t>
      </w:r>
    </w:p>
    <w:p w:rsidR="00000000" w:rsidDel="00000000" w:rsidP="00000000" w:rsidRDefault="00000000" w:rsidRPr="00000000" w14:paraId="00000006">
      <w:pPr>
        <w:ind w:left="0" w:firstLine="0"/>
        <w:rPr>
          <w:rFonts w:ascii="Lora" w:cs="Lora" w:eastAsia="Lora" w:hAnsi="Lora"/>
          <w:b w:val="1"/>
          <w:u w:val="single"/>
        </w:rPr>
      </w:pPr>
      <w:r w:rsidDel="00000000" w:rsidR="00000000" w:rsidRPr="00000000">
        <w:rPr>
          <w:rFonts w:ascii="Lora" w:cs="Lora" w:eastAsia="Lora" w:hAnsi="Lora"/>
          <w:rtl w:val="0"/>
        </w:rPr>
        <w:t xml:space="preserve"> </w:t>
      </w:r>
      <w:r w:rsidDel="00000000" w:rsidR="00000000" w:rsidRPr="00000000">
        <w:rPr>
          <w:rFonts w:ascii="Lora" w:cs="Lora" w:eastAsia="Lora" w:hAnsi="Lora"/>
          <w:b w:val="1"/>
          <w:u w:val="single"/>
          <w:rtl w:val="0"/>
        </w:rPr>
        <w:t xml:space="preserve">WATER </w:t>
      </w:r>
      <w:r w:rsidDel="00000000" w:rsidR="00000000" w:rsidRPr="00000000">
        <w:rPr>
          <w:rFonts w:ascii="Lora" w:cs="Lora" w:eastAsia="Lora" w:hAnsi="Lora"/>
          <w:b w:val="1"/>
          <w:u w:val="single"/>
          <w:rtl w:val="0"/>
        </w:rPr>
        <w:t xml:space="preserve">FOUNTAIN BID -</w:t>
      </w:r>
    </w:p>
    <w:p w:rsidR="00000000" w:rsidDel="00000000" w:rsidP="00000000" w:rsidRDefault="00000000" w:rsidRPr="00000000" w14:paraId="00000007">
      <w:pPr>
        <w:ind w:left="0" w:firstLine="0"/>
        <w:rPr>
          <w:rFonts w:ascii="Lora" w:cs="Lora" w:eastAsia="Lora" w:hAnsi="Lora"/>
        </w:rPr>
      </w:pPr>
      <w:r w:rsidDel="00000000" w:rsidR="00000000" w:rsidRPr="00000000">
        <w:rPr>
          <w:rFonts w:ascii="Lora" w:cs="Lora" w:eastAsia="Lora" w:hAnsi="Lora"/>
          <w:rtl w:val="0"/>
        </w:rPr>
        <w:t xml:space="preserve">Tyson would like to get a drinking fountain placed at the ballpark. He talked to Peterson’s and received a quote for the cost to buy one with the water fountain and one with a bottle filler. Robert would like to get 2 or 3 bids from other companies to have options.</w:t>
      </w:r>
    </w:p>
    <w:p w:rsidR="00000000" w:rsidDel="00000000" w:rsidP="00000000" w:rsidRDefault="00000000" w:rsidRPr="00000000" w14:paraId="00000008">
      <w:pPr>
        <w:ind w:left="0" w:firstLine="0"/>
        <w:rPr>
          <w:rFonts w:ascii="Lora" w:cs="Lora" w:eastAsia="Lora" w:hAnsi="Lora"/>
        </w:rPr>
      </w:pPr>
      <w:r w:rsidDel="00000000" w:rsidR="00000000" w:rsidRPr="00000000">
        <w:rPr>
          <w:rFonts w:ascii="Lora" w:cs="Lora" w:eastAsia="Lora" w:hAnsi="Lora"/>
          <w:rtl w:val="0"/>
        </w:rPr>
        <w:t xml:space="preserve">Mayor Leatherwood is concerned with the cost at the present time because of the current budget situation. Board member Barclay thinks that tabling this till the next meeting so everyone could go and do some research on this topic and come with ideas. Robert Anderson will give Jake a call at the school to see if they would have any interest in helping purchase a Water Fountain.</w:t>
      </w:r>
    </w:p>
    <w:p w:rsidR="00000000" w:rsidDel="00000000" w:rsidP="00000000" w:rsidRDefault="00000000" w:rsidRPr="00000000" w14:paraId="00000009">
      <w:pPr>
        <w:rPr>
          <w:rFonts w:ascii="Lora" w:cs="Lora" w:eastAsia="Lora" w:hAnsi="Lora"/>
          <w:b w:val="1"/>
          <w:u w:val="single"/>
        </w:rPr>
      </w:pPr>
      <w:r w:rsidDel="00000000" w:rsidR="00000000" w:rsidRPr="00000000">
        <w:rPr>
          <w:rFonts w:ascii="Lora" w:cs="Lora" w:eastAsia="Lora" w:hAnsi="Lora"/>
          <w:b w:val="1"/>
          <w:rtl w:val="0"/>
        </w:rPr>
        <w:t xml:space="preserve">     </w:t>
      </w:r>
      <w:r w:rsidDel="00000000" w:rsidR="00000000" w:rsidRPr="00000000">
        <w:rPr>
          <w:rFonts w:ascii="Lora" w:cs="Lora" w:eastAsia="Lora" w:hAnsi="Lora"/>
          <w:b w:val="1"/>
          <w:u w:val="single"/>
          <w:rtl w:val="0"/>
        </w:rPr>
        <w:t xml:space="preserve">FACILITY UPDATES - </w:t>
      </w:r>
    </w:p>
    <w:p w:rsidR="00000000" w:rsidDel="00000000" w:rsidP="00000000" w:rsidRDefault="00000000" w:rsidRPr="00000000" w14:paraId="0000000A">
      <w:pPr>
        <w:rPr>
          <w:rFonts w:ascii="Lora" w:cs="Lora" w:eastAsia="Lora" w:hAnsi="Lora"/>
        </w:rPr>
      </w:pPr>
      <w:r w:rsidDel="00000000" w:rsidR="00000000" w:rsidRPr="00000000">
        <w:rPr>
          <w:rFonts w:ascii="Lora" w:cs="Lora" w:eastAsia="Lora" w:hAnsi="Lora"/>
          <w:rtl w:val="0"/>
        </w:rPr>
        <w:t xml:space="preserve">Coaches are wondering when new dirt will be put onto the fields, Kids are getting scratched up sliding because of the hard dirt and lack of water on the field.  The lack of money in the budget makes this a difficult problem to solve at this time.</w:t>
      </w:r>
    </w:p>
    <w:p w:rsidR="00000000" w:rsidDel="00000000" w:rsidP="00000000" w:rsidRDefault="00000000" w:rsidRPr="00000000" w14:paraId="0000000B">
      <w:pPr>
        <w:rPr>
          <w:rFonts w:ascii="Lora" w:cs="Lora" w:eastAsia="Lora" w:hAnsi="Lora"/>
        </w:rPr>
      </w:pPr>
      <w:r w:rsidDel="00000000" w:rsidR="00000000" w:rsidRPr="00000000">
        <w:rPr>
          <w:rFonts w:ascii="Lora" w:cs="Lora" w:eastAsia="Lora" w:hAnsi="Lora"/>
          <w:rtl w:val="0"/>
        </w:rPr>
        <w:t xml:space="preserve">The new building for the ball fields has been ordered and is on its way.</w:t>
      </w:r>
    </w:p>
    <w:p w:rsidR="00000000" w:rsidDel="00000000" w:rsidP="00000000" w:rsidRDefault="00000000" w:rsidRPr="00000000" w14:paraId="0000000C">
      <w:pPr>
        <w:ind w:left="0" w:firstLine="0"/>
        <w:rPr>
          <w:rFonts w:ascii="Lora" w:cs="Lora" w:eastAsia="Lora" w:hAnsi="Lora"/>
          <w:b w:val="1"/>
          <w:u w:val="single"/>
        </w:rPr>
      </w:pPr>
      <w:r w:rsidDel="00000000" w:rsidR="00000000" w:rsidRPr="00000000">
        <w:rPr>
          <w:rFonts w:ascii="Lora" w:cs="Lora" w:eastAsia="Lora" w:hAnsi="Lora"/>
          <w:rtl w:val="0"/>
        </w:rPr>
        <w:t xml:space="preserve">     </w:t>
      </w:r>
      <w:r w:rsidDel="00000000" w:rsidR="00000000" w:rsidRPr="00000000">
        <w:rPr>
          <w:rFonts w:ascii="Lora" w:cs="Lora" w:eastAsia="Lora" w:hAnsi="Lora"/>
          <w:b w:val="1"/>
          <w:rtl w:val="0"/>
        </w:rPr>
        <w:t xml:space="preserve"> </w:t>
      </w:r>
      <w:r w:rsidDel="00000000" w:rsidR="00000000" w:rsidRPr="00000000">
        <w:rPr>
          <w:rFonts w:ascii="Lora" w:cs="Lora" w:eastAsia="Lora" w:hAnsi="Lora"/>
          <w:b w:val="1"/>
          <w:u w:val="single"/>
          <w:rtl w:val="0"/>
        </w:rPr>
        <w:t xml:space="preserve">BUDGET -</w:t>
      </w:r>
    </w:p>
    <w:p w:rsidR="00000000" w:rsidDel="00000000" w:rsidP="00000000" w:rsidRDefault="00000000" w:rsidRPr="00000000" w14:paraId="0000000D">
      <w:pPr>
        <w:ind w:left="0" w:firstLine="0"/>
        <w:rPr>
          <w:rFonts w:ascii="Lora" w:cs="Lora" w:eastAsia="Lora" w:hAnsi="Lora"/>
        </w:rPr>
      </w:pPr>
      <w:r w:rsidDel="00000000" w:rsidR="00000000" w:rsidRPr="00000000">
        <w:rPr>
          <w:rFonts w:ascii="Lora" w:cs="Lora" w:eastAsia="Lora" w:hAnsi="Lora"/>
          <w:rtl w:val="0"/>
        </w:rPr>
        <w:t xml:space="preserve">Tyson Brackett sent the budget updates on the google docs previously to Gary</w:t>
      </w:r>
    </w:p>
    <w:p w:rsidR="00000000" w:rsidDel="00000000" w:rsidP="00000000" w:rsidRDefault="00000000" w:rsidRPr="00000000" w14:paraId="0000000E">
      <w:pPr>
        <w:ind w:left="0" w:firstLine="0"/>
        <w:rPr>
          <w:rFonts w:ascii="Lora" w:cs="Lora" w:eastAsia="Lora" w:hAnsi="Lora"/>
        </w:rPr>
      </w:pPr>
      <w:r w:rsidDel="00000000" w:rsidR="00000000" w:rsidRPr="00000000">
        <w:rPr>
          <w:rFonts w:ascii="Lora" w:cs="Lora" w:eastAsia="Lora" w:hAnsi="Lora"/>
          <w:rtl w:val="0"/>
        </w:rPr>
        <w:t xml:space="preserve">Keddington. Gary wasn’t aware of how the updates on the budget were being sent to him. Gary will look at the new budget updates and get back with Randi tomorrow morning.</w:t>
      </w:r>
    </w:p>
    <w:p w:rsidR="00000000" w:rsidDel="00000000" w:rsidP="00000000" w:rsidRDefault="00000000" w:rsidRPr="00000000" w14:paraId="0000000F">
      <w:pPr>
        <w:rPr>
          <w:rFonts w:ascii="Lora" w:cs="Lora" w:eastAsia="Lora" w:hAnsi="Lora"/>
          <w:b w:val="1"/>
          <w:u w:val="single"/>
        </w:rPr>
      </w:pPr>
      <w:r w:rsidDel="00000000" w:rsidR="00000000" w:rsidRPr="00000000">
        <w:rPr>
          <w:rtl w:val="0"/>
        </w:rPr>
      </w:r>
    </w:p>
    <w:p w:rsidR="00000000" w:rsidDel="00000000" w:rsidP="00000000" w:rsidRDefault="00000000" w:rsidRPr="00000000" w14:paraId="00000010">
      <w:pPr>
        <w:rPr>
          <w:rFonts w:ascii="Lora" w:cs="Lora" w:eastAsia="Lora" w:hAnsi="Lora"/>
        </w:rPr>
      </w:pPr>
      <w:r w:rsidDel="00000000" w:rsidR="00000000" w:rsidRPr="00000000">
        <w:rPr>
          <w:rFonts w:ascii="Lora" w:cs="Lora" w:eastAsia="Lora" w:hAnsi="Lora"/>
          <w:rtl w:val="0"/>
        </w:rPr>
        <w:t xml:space="preserve">Because of the fourth of July holiday the Next Rec Board meeting will be rescheduled for July 8th, 2024.  </w:t>
      </w:r>
    </w:p>
    <w:p w:rsidR="00000000" w:rsidDel="00000000" w:rsidP="00000000" w:rsidRDefault="00000000" w:rsidRPr="00000000" w14:paraId="00000011">
      <w:pPr>
        <w:rPr>
          <w:rFonts w:ascii="Lora" w:cs="Lora" w:eastAsia="Lora" w:hAnsi="Lora"/>
        </w:rPr>
      </w:pPr>
      <w:r w:rsidDel="00000000" w:rsidR="00000000" w:rsidRPr="00000000">
        <w:rPr>
          <w:rtl w:val="0"/>
        </w:rPr>
      </w:r>
    </w:p>
    <w:p w:rsidR="00000000" w:rsidDel="00000000" w:rsidP="00000000" w:rsidRDefault="00000000" w:rsidRPr="00000000" w14:paraId="00000012">
      <w:pPr>
        <w:rPr>
          <w:rFonts w:ascii="Lora" w:cs="Lora" w:eastAsia="Lora" w:hAnsi="Lora"/>
        </w:rPr>
      </w:pPr>
      <w:r w:rsidDel="00000000" w:rsidR="00000000" w:rsidRPr="00000000">
        <w:rPr>
          <w:rFonts w:ascii="Lora" w:cs="Lora" w:eastAsia="Lora" w:hAnsi="Lora"/>
          <w:rtl w:val="0"/>
        </w:rPr>
        <w:t xml:space="preserve">Motion made by mayor Leatherwood to adjourn the meeting seconded by Dennis Avery </w:t>
      </w:r>
    </w:p>
    <w:p w:rsidR="00000000" w:rsidDel="00000000" w:rsidP="00000000" w:rsidRDefault="00000000" w:rsidRPr="00000000" w14:paraId="00000013">
      <w:pPr>
        <w:rPr>
          <w:rFonts w:ascii="Lora" w:cs="Lora" w:eastAsia="Lora" w:hAnsi="Lora"/>
          <w:b w:val="1"/>
          <w:u w:val="single"/>
        </w:rPr>
      </w:pPr>
      <w:r w:rsidDel="00000000" w:rsidR="00000000" w:rsidRPr="00000000">
        <w:rPr>
          <w:rFonts w:ascii="Lora" w:cs="Lora" w:eastAsia="Lora" w:hAnsi="Lora"/>
          <w:b w:val="1"/>
          <w:u w:val="single"/>
          <w:rtl w:val="0"/>
        </w:rPr>
        <w:t xml:space="preserve">Meeting adjourned @ 8:24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