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BF2C8A">
        <w:rPr>
          <w:b/>
          <w:sz w:val="22"/>
          <w:szCs w:val="22"/>
          <w:u w:val="single"/>
        </w:rPr>
        <w:t>TUESDAY July 9</w:t>
      </w:r>
      <w:r w:rsidR="00E976CF">
        <w:rPr>
          <w:b/>
          <w:sz w:val="22"/>
          <w:szCs w:val="22"/>
          <w:u w:val="single"/>
        </w:rPr>
        <w:t>, 2024 at</w:t>
      </w:r>
      <w:r w:rsidR="000D69F8">
        <w:rPr>
          <w:b/>
          <w:sz w:val="22"/>
          <w:szCs w:val="22"/>
          <w:u w:val="single"/>
        </w:rPr>
        <w:t xml:space="preserve"> 1</w:t>
      </w:r>
      <w:r w:rsidR="00E976CF">
        <w:rPr>
          <w:b/>
          <w:sz w:val="22"/>
          <w:szCs w:val="22"/>
          <w:u w:val="single"/>
        </w:rPr>
        <w:t>:0</w:t>
      </w:r>
      <w:r w:rsidR="000802F4">
        <w:rPr>
          <w:b/>
          <w:sz w:val="22"/>
          <w:szCs w:val="22"/>
          <w:u w:val="single"/>
        </w:rPr>
        <w:t>0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</w:t>
      </w:r>
      <w:r w:rsidR="00E976CF">
        <w:rPr>
          <w:b/>
          <w:sz w:val="22"/>
          <w:szCs w:val="22"/>
        </w:rPr>
        <w:t xml:space="preserve"> COMMISSION CHAMBERS AT THE KANE COUNTY COURTHOUSE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153BA0" w:rsidP="009315EF">
      <w:pPr>
        <w:rPr>
          <w:b/>
          <w:sz w:val="22"/>
          <w:szCs w:val="22"/>
          <w:lang w:eastAsia="en-US"/>
        </w:rPr>
      </w:pPr>
      <w:r>
        <w:rPr>
          <w:rFonts w:eastAsiaTheme="minorEastAsia"/>
          <w:b/>
          <w:sz w:val="22"/>
          <w:szCs w:val="22"/>
          <w:lang w:eastAsia="en-US"/>
        </w:rPr>
        <w:t xml:space="preserve"> </w:t>
      </w:r>
      <w:bookmarkStart w:id="0" w:name="_GoBack"/>
      <w:bookmarkEnd w:id="0"/>
      <w:r>
        <w:rPr>
          <w:b/>
        </w:rPr>
        <w:t>View</w:t>
      </w:r>
      <w:r w:rsidR="001C2CF5" w:rsidRPr="006C5AF1">
        <w:rPr>
          <w:b/>
        </w:rPr>
        <w:t xml:space="preserve"> Online </w:t>
      </w:r>
      <w:hyperlink r:id="rId6" w:history="1">
        <w:r w:rsidR="001C2CF5" w:rsidRPr="006C5AF1">
          <w:rPr>
            <w:rStyle w:val="Hyperlink"/>
            <w:b/>
          </w:rPr>
          <w:t>www.kane.utah.gov/publicmeetings</w:t>
        </w:r>
      </w:hyperlink>
      <w:r w:rsidR="001C2CF5" w:rsidRPr="006C5AF1">
        <w:rPr>
          <w:b/>
        </w:rPr>
        <w:t xml:space="preserve"> or dial:</w:t>
      </w:r>
      <w:r w:rsidR="001C2CF5">
        <w:rPr>
          <w:b/>
        </w:rPr>
        <w:t xml:space="preserve"> (US) +1 507-400-3639 PIN: 182 986 374#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BF2C8A">
        <w:rPr>
          <w:sz w:val="22"/>
          <w:szCs w:val="22"/>
        </w:rPr>
        <w:t xml:space="preserve"> Approval of April 2, 2024</w:t>
      </w:r>
      <w:r w:rsidR="000D69F8">
        <w:rPr>
          <w:sz w:val="22"/>
          <w:szCs w:val="22"/>
        </w:rPr>
        <w:t xml:space="preserve"> RDA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FB681D" w:rsidRPr="00BF2C8A" w:rsidRDefault="00FB681D" w:rsidP="00BF2C8A">
      <w:pPr>
        <w:rPr>
          <w:b/>
        </w:rPr>
      </w:pPr>
    </w:p>
    <w:p w:rsidR="00FB681D" w:rsidRDefault="00BF2C8A" w:rsidP="00877E7E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 xml:space="preserve">Review/Action on the </w:t>
      </w:r>
      <w:r w:rsidR="00E21602">
        <w:rPr>
          <w:b/>
        </w:rPr>
        <w:t>RDA By</w:t>
      </w:r>
      <w:r w:rsidR="00BD5CD5">
        <w:rPr>
          <w:b/>
        </w:rPr>
        <w:t>l</w:t>
      </w:r>
      <w:r w:rsidR="00FB681D">
        <w:rPr>
          <w:b/>
        </w:rPr>
        <w:t>aw</w:t>
      </w:r>
      <w:r w:rsidR="00F46B9A">
        <w:rPr>
          <w:b/>
        </w:rPr>
        <w:t>s</w:t>
      </w:r>
    </w:p>
    <w:p w:rsidR="00FD5239" w:rsidRPr="00AC276A" w:rsidRDefault="00FD5239" w:rsidP="00FD5239">
      <w:pPr>
        <w:pStyle w:val="ListParagraph"/>
        <w:ind w:left="144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>In compliance with the Americans with Disabilities Act, individuals needing special accommodations (including auxiliary communicative aids and services) during this mee</w:t>
      </w:r>
      <w:r w:rsidR="00DC7715">
        <w:rPr>
          <w:sz w:val="20"/>
          <w:szCs w:val="20"/>
        </w:rPr>
        <w:t>ting should notify Chameill Lamb</w:t>
      </w:r>
      <w:r w:rsidRPr="008F4C17">
        <w:rPr>
          <w:sz w:val="20"/>
          <w:szCs w:val="20"/>
        </w:rPr>
        <w:t xml:space="preserve">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0822"/>
    <w:multiLevelType w:val="hybridMultilevel"/>
    <w:tmpl w:val="45184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F34"/>
    <w:multiLevelType w:val="hybridMultilevel"/>
    <w:tmpl w:val="3AB4633E"/>
    <w:lvl w:ilvl="0" w:tplc="8E76B89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B1C3B"/>
    <w:multiLevelType w:val="hybridMultilevel"/>
    <w:tmpl w:val="398E5536"/>
    <w:lvl w:ilvl="0" w:tplc="B3A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942DBF"/>
    <w:multiLevelType w:val="hybridMultilevel"/>
    <w:tmpl w:val="3F503D50"/>
    <w:lvl w:ilvl="0" w:tplc="A69654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28"/>
  </w:num>
  <w:num w:numId="5">
    <w:abstractNumId w:val="6"/>
  </w:num>
  <w:num w:numId="6">
    <w:abstractNumId w:val="19"/>
  </w:num>
  <w:num w:numId="7">
    <w:abstractNumId w:val="16"/>
  </w:num>
  <w:num w:numId="8">
    <w:abstractNumId w:val="29"/>
  </w:num>
  <w:num w:numId="9">
    <w:abstractNumId w:val="30"/>
  </w:num>
  <w:num w:numId="10">
    <w:abstractNumId w:val="32"/>
  </w:num>
  <w:num w:numId="11">
    <w:abstractNumId w:val="11"/>
  </w:num>
  <w:num w:numId="12">
    <w:abstractNumId w:val="13"/>
  </w:num>
  <w:num w:numId="13">
    <w:abstractNumId w:val="0"/>
  </w:num>
  <w:num w:numId="14">
    <w:abstractNumId w:val="33"/>
  </w:num>
  <w:num w:numId="15">
    <w:abstractNumId w:val="7"/>
  </w:num>
  <w:num w:numId="16">
    <w:abstractNumId w:val="10"/>
  </w:num>
  <w:num w:numId="17">
    <w:abstractNumId w:val="31"/>
  </w:num>
  <w:num w:numId="18">
    <w:abstractNumId w:val="20"/>
  </w:num>
  <w:num w:numId="19">
    <w:abstractNumId w:val="26"/>
  </w:num>
  <w:num w:numId="20">
    <w:abstractNumId w:val="18"/>
  </w:num>
  <w:num w:numId="21">
    <w:abstractNumId w:val="24"/>
  </w:num>
  <w:num w:numId="22">
    <w:abstractNumId w:val="25"/>
  </w:num>
  <w:num w:numId="23">
    <w:abstractNumId w:val="15"/>
  </w:num>
  <w:num w:numId="24">
    <w:abstractNumId w:val="9"/>
  </w:num>
  <w:num w:numId="25">
    <w:abstractNumId w:val="8"/>
  </w:num>
  <w:num w:numId="26">
    <w:abstractNumId w:val="1"/>
  </w:num>
  <w:num w:numId="27">
    <w:abstractNumId w:val="14"/>
  </w:num>
  <w:num w:numId="28">
    <w:abstractNumId w:val="23"/>
  </w:num>
  <w:num w:numId="29">
    <w:abstractNumId w:val="22"/>
  </w:num>
  <w:num w:numId="30">
    <w:abstractNumId w:val="5"/>
  </w:num>
  <w:num w:numId="31">
    <w:abstractNumId w:val="12"/>
  </w:num>
  <w:num w:numId="32">
    <w:abstractNumId w:val="3"/>
  </w:num>
  <w:num w:numId="33">
    <w:abstractNumId w:val="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02F4"/>
    <w:rsid w:val="000876D4"/>
    <w:rsid w:val="000B6E81"/>
    <w:rsid w:val="000B7045"/>
    <w:rsid w:val="000C1FF1"/>
    <w:rsid w:val="000D69F8"/>
    <w:rsid w:val="000F2438"/>
    <w:rsid w:val="000F2567"/>
    <w:rsid w:val="001206E3"/>
    <w:rsid w:val="00121D8C"/>
    <w:rsid w:val="001278AD"/>
    <w:rsid w:val="00137E18"/>
    <w:rsid w:val="0014594A"/>
    <w:rsid w:val="00153BA0"/>
    <w:rsid w:val="00153E1C"/>
    <w:rsid w:val="0016396B"/>
    <w:rsid w:val="0017215E"/>
    <w:rsid w:val="001774BD"/>
    <w:rsid w:val="0019394F"/>
    <w:rsid w:val="001B3D17"/>
    <w:rsid w:val="001B7953"/>
    <w:rsid w:val="001C2CF5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56B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65034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C3DF7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714F4"/>
    <w:rsid w:val="00680FF8"/>
    <w:rsid w:val="006827BA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77E7E"/>
    <w:rsid w:val="00880F30"/>
    <w:rsid w:val="008913C6"/>
    <w:rsid w:val="0089448E"/>
    <w:rsid w:val="00896EDB"/>
    <w:rsid w:val="008A50A1"/>
    <w:rsid w:val="008A5C6D"/>
    <w:rsid w:val="008C1DD9"/>
    <w:rsid w:val="008D6F0A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E44B5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4E87"/>
    <w:rsid w:val="00AE7166"/>
    <w:rsid w:val="00AF378B"/>
    <w:rsid w:val="00B00F7E"/>
    <w:rsid w:val="00B10718"/>
    <w:rsid w:val="00B14C79"/>
    <w:rsid w:val="00B26BC8"/>
    <w:rsid w:val="00B334D3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D5CD5"/>
    <w:rsid w:val="00BE3648"/>
    <w:rsid w:val="00BF2C8A"/>
    <w:rsid w:val="00C04E46"/>
    <w:rsid w:val="00C31184"/>
    <w:rsid w:val="00C32BD1"/>
    <w:rsid w:val="00C346A5"/>
    <w:rsid w:val="00C435DA"/>
    <w:rsid w:val="00C61D47"/>
    <w:rsid w:val="00C77A98"/>
    <w:rsid w:val="00C8221F"/>
    <w:rsid w:val="00C862FD"/>
    <w:rsid w:val="00C9490B"/>
    <w:rsid w:val="00C95BC4"/>
    <w:rsid w:val="00C97728"/>
    <w:rsid w:val="00CA308E"/>
    <w:rsid w:val="00CD0D3D"/>
    <w:rsid w:val="00CE1643"/>
    <w:rsid w:val="00D20F20"/>
    <w:rsid w:val="00D31925"/>
    <w:rsid w:val="00D31C1F"/>
    <w:rsid w:val="00D35A12"/>
    <w:rsid w:val="00D552A6"/>
    <w:rsid w:val="00D75674"/>
    <w:rsid w:val="00D86989"/>
    <w:rsid w:val="00D948A7"/>
    <w:rsid w:val="00D96ACB"/>
    <w:rsid w:val="00DA3E56"/>
    <w:rsid w:val="00DB4475"/>
    <w:rsid w:val="00DC1850"/>
    <w:rsid w:val="00DC7715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1602"/>
    <w:rsid w:val="00E255A5"/>
    <w:rsid w:val="00E27C99"/>
    <w:rsid w:val="00E379F4"/>
    <w:rsid w:val="00E5713E"/>
    <w:rsid w:val="00E81CFD"/>
    <w:rsid w:val="00E9204D"/>
    <w:rsid w:val="00E976CF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24B11"/>
    <w:rsid w:val="00F32650"/>
    <w:rsid w:val="00F46B9A"/>
    <w:rsid w:val="00F604BA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B681D"/>
    <w:rsid w:val="00FD48F6"/>
    <w:rsid w:val="00FD5239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F1BD7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1C2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ne.utah.gov/publicmeet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8AAC4-9821-4A01-97B3-C797CA80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4</cp:revision>
  <cp:lastPrinted>2022-03-07T19:08:00Z</cp:lastPrinted>
  <dcterms:created xsi:type="dcterms:W3CDTF">2024-07-01T20:25:00Z</dcterms:created>
  <dcterms:modified xsi:type="dcterms:W3CDTF">2024-07-08T16:52:00Z</dcterms:modified>
</cp:coreProperties>
</file>