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35021" w14:textId="77777777" w:rsidR="0048298E" w:rsidRPr="00490C7E" w:rsidRDefault="0048298E" w:rsidP="0048298E">
      <w:pPr>
        <w:jc w:val="center"/>
        <w:rPr>
          <w:rStyle w:val="normaltextrun"/>
          <w:rFonts w:ascii="Times New Roman" w:hAnsi="Times New Roman" w:cs="Times New Roman"/>
          <w:b/>
          <w:bCs/>
          <w:color w:val="000000"/>
          <w:sz w:val="36"/>
          <w:szCs w:val="36"/>
          <w:shd w:val="clear" w:color="auto" w:fill="FFFFFF"/>
        </w:rPr>
      </w:pPr>
      <w:r w:rsidRPr="00490C7E">
        <w:rPr>
          <w:rStyle w:val="normaltextrun"/>
          <w:rFonts w:ascii="Times New Roman" w:hAnsi="Times New Roman" w:cs="Times New Roman"/>
          <w:b/>
          <w:bCs/>
          <w:color w:val="000000"/>
          <w:sz w:val="36"/>
          <w:szCs w:val="36"/>
          <w:shd w:val="clear" w:color="auto" w:fill="FFFFFF"/>
        </w:rPr>
        <w:t>Records and Information Management Committee</w:t>
      </w:r>
    </w:p>
    <w:p w14:paraId="6265E45E" w14:textId="77777777" w:rsidR="0048298E" w:rsidRPr="006B3E27" w:rsidRDefault="0048298E" w:rsidP="0048298E">
      <w:pPr>
        <w:jc w:val="center"/>
        <w:rPr>
          <w:rStyle w:val="normaltextrun"/>
          <w:rFonts w:ascii="Times New Roman" w:hAnsi="Times New Roman" w:cs="Times New Roman"/>
          <w:b/>
          <w:bCs/>
          <w:color w:val="000000"/>
          <w:sz w:val="20"/>
          <w:szCs w:val="20"/>
          <w:shd w:val="clear" w:color="auto" w:fill="FFFFFF"/>
        </w:rPr>
      </w:pPr>
    </w:p>
    <w:p w14:paraId="79F6D6F1" w14:textId="74676B92" w:rsidR="0048298E" w:rsidRPr="00490C7E" w:rsidRDefault="0048298E" w:rsidP="0048298E">
      <w:pPr>
        <w:pStyle w:val="paragraph"/>
        <w:spacing w:before="0" w:beforeAutospacing="0" w:after="0" w:afterAutospacing="0"/>
        <w:textAlignment w:val="baseline"/>
        <w:rPr>
          <w:rStyle w:val="normaltextrun"/>
          <w:rFonts w:eastAsiaTheme="majorEastAsia"/>
        </w:rPr>
      </w:pPr>
      <w:r w:rsidRPr="00490C7E">
        <w:rPr>
          <w:rStyle w:val="normaltextrun"/>
          <w:rFonts w:eastAsiaTheme="majorEastAsia"/>
        </w:rPr>
        <w:t>Date: 0</w:t>
      </w:r>
      <w:r>
        <w:rPr>
          <w:rStyle w:val="normaltextrun"/>
          <w:rFonts w:eastAsiaTheme="majorEastAsia"/>
        </w:rPr>
        <w:t>6/</w:t>
      </w:r>
      <w:r w:rsidR="009C12EC">
        <w:rPr>
          <w:rStyle w:val="normaltextrun"/>
          <w:rFonts w:eastAsiaTheme="majorEastAsia"/>
        </w:rPr>
        <w:t>14</w:t>
      </w:r>
      <w:r w:rsidRPr="00490C7E">
        <w:rPr>
          <w:rStyle w:val="normaltextrun"/>
          <w:rFonts w:eastAsiaTheme="majorEastAsia"/>
        </w:rPr>
        <w:t>/2024</w:t>
      </w:r>
    </w:p>
    <w:p w14:paraId="0DA0D1DE" w14:textId="77777777" w:rsidR="0048298E" w:rsidRPr="00490C7E" w:rsidRDefault="0048298E" w:rsidP="0048298E">
      <w:pPr>
        <w:pStyle w:val="paragraph"/>
        <w:spacing w:before="0" w:beforeAutospacing="0" w:after="0" w:afterAutospacing="0"/>
        <w:textAlignment w:val="baseline"/>
      </w:pPr>
      <w:r w:rsidRPr="00490C7E">
        <w:rPr>
          <w:rStyle w:val="normaltextrun"/>
          <w:rFonts w:eastAsiaTheme="majorEastAsia"/>
        </w:rPr>
        <w:t xml:space="preserve">Time: </w:t>
      </w:r>
      <w:r>
        <w:rPr>
          <w:rStyle w:val="normaltextrun"/>
          <w:rFonts w:eastAsiaTheme="majorEastAsia"/>
        </w:rPr>
        <w:t>11:00AM</w:t>
      </w:r>
      <w:r w:rsidRPr="00490C7E">
        <w:rPr>
          <w:rStyle w:val="tabchar"/>
          <w:rFonts w:eastAsiaTheme="majorEastAsia"/>
        </w:rPr>
        <w:tab/>
      </w:r>
      <w:r w:rsidRPr="00490C7E">
        <w:rPr>
          <w:rStyle w:val="eop"/>
          <w:rFonts w:eastAsiaTheme="majorEastAsia"/>
        </w:rPr>
        <w:t> </w:t>
      </w:r>
    </w:p>
    <w:p w14:paraId="6D9FDDEE"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normaltextrun"/>
          <w:rFonts w:eastAsiaTheme="majorEastAsia"/>
        </w:rPr>
        <w:t>Meeting location: WebEx</w:t>
      </w:r>
      <w:r w:rsidRPr="00490C7E">
        <w:rPr>
          <w:rStyle w:val="eop"/>
          <w:rFonts w:eastAsiaTheme="majorEastAsia"/>
        </w:rPr>
        <w:t> and the Records Center</w:t>
      </w:r>
    </w:p>
    <w:p w14:paraId="2911DAB7" w14:textId="77777777" w:rsidR="0048298E" w:rsidRPr="00490C7E" w:rsidRDefault="0048298E" w:rsidP="0048298E">
      <w:pPr>
        <w:pStyle w:val="paragraph"/>
        <w:spacing w:before="0" w:beforeAutospacing="0" w:after="0" w:afterAutospacing="0"/>
        <w:textAlignment w:val="baseline"/>
        <w:rPr>
          <w:rStyle w:val="eop"/>
          <w:rFonts w:eastAsiaTheme="majorEastAsia"/>
        </w:rPr>
      </w:pPr>
    </w:p>
    <w:p w14:paraId="2D005DA6" w14:textId="77777777" w:rsidR="0048298E" w:rsidRPr="00490C7E" w:rsidRDefault="0048298E" w:rsidP="0048298E">
      <w:pPr>
        <w:pStyle w:val="paragraph"/>
        <w:spacing w:before="0" w:beforeAutospacing="0" w:after="0" w:afterAutospacing="0"/>
        <w:textAlignment w:val="baseline"/>
        <w:rPr>
          <w:rStyle w:val="eop"/>
          <w:rFonts w:eastAsiaTheme="majorEastAsia"/>
        </w:rPr>
      </w:pPr>
    </w:p>
    <w:p w14:paraId="02156181" w14:textId="77777777" w:rsidR="0048298E" w:rsidRPr="006B3E27" w:rsidRDefault="0048298E" w:rsidP="0048298E">
      <w:pPr>
        <w:pStyle w:val="paragraph"/>
        <w:spacing w:before="0" w:beforeAutospacing="0" w:after="0" w:afterAutospacing="0"/>
        <w:textAlignment w:val="baseline"/>
        <w:rPr>
          <w:rStyle w:val="eop"/>
          <w:rFonts w:eastAsiaTheme="majorEastAsia"/>
          <w:u w:val="single"/>
        </w:rPr>
      </w:pPr>
      <w:r w:rsidRPr="006B3E27">
        <w:rPr>
          <w:rStyle w:val="normaltextrun"/>
          <w:rFonts w:eastAsiaTheme="majorEastAsia"/>
          <w:b/>
          <w:bCs/>
          <w:color w:val="000000"/>
          <w:u w:val="single"/>
          <w:shd w:val="clear" w:color="auto" w:fill="FFFFFF"/>
        </w:rPr>
        <w:t>Attendees</w:t>
      </w:r>
      <w:r w:rsidRPr="006B3E27">
        <w:rPr>
          <w:rStyle w:val="eop"/>
          <w:rFonts w:eastAsiaTheme="majorEastAsia"/>
          <w:color w:val="000000"/>
          <w:u w:val="single"/>
          <w:shd w:val="clear" w:color="auto" w:fill="FFFFFF"/>
        </w:rPr>
        <w:t> </w:t>
      </w:r>
    </w:p>
    <w:p w14:paraId="094A4E2F" w14:textId="77777777" w:rsidR="0048298E" w:rsidRPr="00490C7E" w:rsidRDefault="0048298E" w:rsidP="0048298E">
      <w:pPr>
        <w:pStyle w:val="paragraph"/>
        <w:spacing w:before="0" w:beforeAutospacing="0" w:after="0" w:afterAutospacing="0"/>
        <w:textAlignment w:val="baseline"/>
      </w:pPr>
      <w:r w:rsidRPr="00490C7E">
        <w:rPr>
          <w:rStyle w:val="normaltextrun"/>
          <w:rFonts w:eastAsiaTheme="majorEastAsia"/>
        </w:rPr>
        <w:t>Maren Slaugh</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Pr>
          <w:rStyle w:val="tabchar"/>
          <w:rFonts w:eastAsiaTheme="majorEastAsia"/>
        </w:rPr>
        <w:tab/>
      </w:r>
      <w:r w:rsidRPr="00490C7E">
        <w:rPr>
          <w:rStyle w:val="normaltextrun"/>
          <w:rFonts w:eastAsiaTheme="majorEastAsia"/>
        </w:rPr>
        <w:t>Records Management &amp; Archives</w:t>
      </w:r>
      <w:r w:rsidRPr="00490C7E">
        <w:rPr>
          <w:rStyle w:val="eop"/>
          <w:rFonts w:eastAsiaTheme="majorEastAsia"/>
        </w:rPr>
        <w:t> </w:t>
      </w:r>
    </w:p>
    <w:p w14:paraId="02A61D06" w14:textId="77777777" w:rsidR="0048298E" w:rsidRDefault="0048298E" w:rsidP="0048298E">
      <w:pPr>
        <w:pStyle w:val="paragraph"/>
        <w:spacing w:before="0" w:beforeAutospacing="0" w:after="0" w:afterAutospacing="0"/>
        <w:textAlignment w:val="baseline"/>
        <w:rPr>
          <w:rStyle w:val="eop"/>
          <w:rFonts w:eastAsiaTheme="majorEastAsia"/>
        </w:rPr>
      </w:pPr>
      <w:r w:rsidRPr="00490C7E">
        <w:rPr>
          <w:rStyle w:val="normaltextrun"/>
          <w:rFonts w:eastAsiaTheme="majorEastAsia"/>
        </w:rPr>
        <w:t>Darrell Passey</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Pr>
          <w:rStyle w:val="tabchar"/>
          <w:rFonts w:eastAsiaTheme="majorEastAsia"/>
        </w:rPr>
        <w:tab/>
      </w:r>
      <w:r w:rsidRPr="00490C7E">
        <w:rPr>
          <w:rStyle w:val="normaltextrun"/>
          <w:rFonts w:eastAsiaTheme="majorEastAsia"/>
        </w:rPr>
        <w:t>Records Management &amp; Archives</w:t>
      </w:r>
      <w:r w:rsidRPr="00490C7E">
        <w:rPr>
          <w:rStyle w:val="eop"/>
          <w:rFonts w:eastAsiaTheme="majorEastAsia"/>
        </w:rPr>
        <w:t> </w:t>
      </w:r>
    </w:p>
    <w:p w14:paraId="39B41F46" w14:textId="77777777" w:rsidR="0048298E" w:rsidRDefault="0048298E" w:rsidP="0048298E">
      <w:pPr>
        <w:pStyle w:val="paragraph"/>
        <w:spacing w:before="0" w:beforeAutospacing="0" w:after="0" w:afterAutospacing="0"/>
        <w:textAlignment w:val="baseline"/>
        <w:rPr>
          <w:rStyle w:val="eop"/>
          <w:rFonts w:eastAsiaTheme="majorEastAsia"/>
        </w:rPr>
      </w:pPr>
      <w:r>
        <w:rPr>
          <w:rStyle w:val="eop"/>
          <w:rFonts w:eastAsiaTheme="majorEastAsia"/>
        </w:rPr>
        <w:t>Roseanna Clark</w:t>
      </w:r>
      <w:r>
        <w:rPr>
          <w:rStyle w:val="eop"/>
          <w:rFonts w:eastAsiaTheme="majorEastAsia"/>
        </w:rPr>
        <w:tab/>
      </w:r>
      <w:r>
        <w:rPr>
          <w:rStyle w:val="eop"/>
          <w:rFonts w:eastAsiaTheme="majorEastAsia"/>
        </w:rPr>
        <w:tab/>
      </w:r>
      <w:r>
        <w:rPr>
          <w:rStyle w:val="eop"/>
          <w:rFonts w:eastAsiaTheme="majorEastAsia"/>
        </w:rPr>
        <w:tab/>
        <w:t>Aging &amp; Adult Services</w:t>
      </w:r>
    </w:p>
    <w:p w14:paraId="4E20A28A" w14:textId="77777777" w:rsidR="0048298E" w:rsidRPr="00DE1E37" w:rsidRDefault="0048298E" w:rsidP="0048298E">
      <w:pPr>
        <w:pStyle w:val="paragraph"/>
        <w:spacing w:before="0" w:beforeAutospacing="0" w:after="0" w:afterAutospacing="0"/>
        <w:textAlignment w:val="baseline"/>
        <w:rPr>
          <w:rFonts w:eastAsiaTheme="majorEastAsia"/>
        </w:rPr>
      </w:pPr>
      <w:r>
        <w:rPr>
          <w:rStyle w:val="eop"/>
          <w:rFonts w:eastAsiaTheme="majorEastAsia"/>
        </w:rPr>
        <w:t>Karen Helfrich</w:t>
      </w:r>
      <w:r>
        <w:rPr>
          <w:rStyle w:val="eop"/>
          <w:rFonts w:eastAsiaTheme="majorEastAsia"/>
        </w:rPr>
        <w:tab/>
      </w:r>
      <w:r>
        <w:rPr>
          <w:rStyle w:val="eop"/>
          <w:rFonts w:eastAsiaTheme="majorEastAsia"/>
        </w:rPr>
        <w:tab/>
      </w:r>
      <w:r>
        <w:rPr>
          <w:rStyle w:val="eop"/>
          <w:rFonts w:eastAsiaTheme="majorEastAsia"/>
        </w:rPr>
        <w:tab/>
        <w:t>Auditor</w:t>
      </w:r>
    </w:p>
    <w:p w14:paraId="5508777A" w14:textId="77777777" w:rsidR="0048298E" w:rsidRDefault="0048298E" w:rsidP="0048298E">
      <w:pPr>
        <w:pStyle w:val="paragraph"/>
        <w:spacing w:before="0" w:beforeAutospacing="0" w:after="0" w:afterAutospacing="0"/>
        <w:textAlignment w:val="baseline"/>
        <w:rPr>
          <w:rStyle w:val="eop"/>
          <w:rFonts w:eastAsiaTheme="majorEastAsia"/>
        </w:rPr>
      </w:pPr>
      <w:r>
        <w:rPr>
          <w:rStyle w:val="normaltextrun"/>
          <w:rFonts w:eastAsiaTheme="majorEastAsia"/>
        </w:rPr>
        <w:t>Rachel Rigdon</w:t>
      </w:r>
      <w:r>
        <w:rPr>
          <w:rStyle w:val="normaltextrun"/>
          <w:rFonts w:eastAsiaTheme="majorEastAsia"/>
        </w:rPr>
        <w:tab/>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Contracts &amp; Procurement</w:t>
      </w:r>
      <w:r w:rsidRPr="00490C7E">
        <w:rPr>
          <w:rStyle w:val="eop"/>
          <w:rFonts w:eastAsiaTheme="majorEastAsia"/>
        </w:rPr>
        <w:t> </w:t>
      </w:r>
    </w:p>
    <w:p w14:paraId="40DC5A03" w14:textId="77777777" w:rsidR="0048298E" w:rsidRPr="00490C7E" w:rsidRDefault="0048298E" w:rsidP="0048298E">
      <w:pPr>
        <w:pStyle w:val="paragraph"/>
        <w:spacing w:before="0" w:beforeAutospacing="0" w:after="0" w:afterAutospacing="0"/>
        <w:textAlignment w:val="baseline"/>
      </w:pPr>
      <w:r w:rsidRPr="00490C7E">
        <w:rPr>
          <w:rStyle w:val="normaltextrun"/>
          <w:rFonts w:eastAsiaTheme="majorEastAsia"/>
        </w:rPr>
        <w:t>Mitch Park</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County Council </w:t>
      </w:r>
      <w:r w:rsidRPr="00490C7E">
        <w:rPr>
          <w:rStyle w:val="eop"/>
          <w:rFonts w:eastAsiaTheme="majorEastAsia"/>
        </w:rPr>
        <w:t> </w:t>
      </w:r>
    </w:p>
    <w:p w14:paraId="607604FF" w14:textId="77777777" w:rsidR="0048298E" w:rsidRDefault="0048298E" w:rsidP="0048298E">
      <w:pPr>
        <w:pStyle w:val="paragraph"/>
        <w:spacing w:before="0" w:beforeAutospacing="0" w:after="0" w:afterAutospacing="0"/>
        <w:textAlignment w:val="baseline"/>
        <w:rPr>
          <w:rStyle w:val="eop"/>
          <w:rFonts w:eastAsiaTheme="majorEastAsia"/>
        </w:rPr>
      </w:pPr>
      <w:r w:rsidRPr="00490C7E">
        <w:rPr>
          <w:rStyle w:val="normaltextrun"/>
          <w:rFonts w:eastAsiaTheme="majorEastAsia"/>
        </w:rPr>
        <w:t>Gavin Anderson</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District Attorney</w:t>
      </w:r>
      <w:r w:rsidRPr="00490C7E">
        <w:rPr>
          <w:rStyle w:val="eop"/>
          <w:rFonts w:eastAsiaTheme="majorEastAsia"/>
        </w:rPr>
        <w:t> </w:t>
      </w:r>
    </w:p>
    <w:p w14:paraId="2AAA97A9" w14:textId="77777777" w:rsidR="0048298E" w:rsidRPr="00C17CAD" w:rsidRDefault="0048298E" w:rsidP="0048298E">
      <w:pPr>
        <w:pStyle w:val="paragraph"/>
        <w:spacing w:before="0" w:beforeAutospacing="0" w:after="0" w:afterAutospacing="0"/>
        <w:textAlignment w:val="baseline"/>
        <w:rPr>
          <w:rStyle w:val="eop"/>
        </w:rPr>
      </w:pPr>
      <w:r>
        <w:rPr>
          <w:rStyle w:val="eop"/>
          <w:rFonts w:eastAsiaTheme="majorEastAsia"/>
        </w:rPr>
        <w:t>Stacia Sidlow</w:t>
      </w:r>
      <w:r>
        <w:rPr>
          <w:rStyle w:val="eop"/>
          <w:rFonts w:eastAsiaTheme="majorEastAsia"/>
        </w:rPr>
        <w:tab/>
      </w:r>
      <w:r>
        <w:rPr>
          <w:rStyle w:val="eop"/>
          <w:rFonts w:eastAsiaTheme="majorEastAsia"/>
        </w:rPr>
        <w:tab/>
      </w:r>
      <w:r>
        <w:rPr>
          <w:rStyle w:val="eop"/>
          <w:rFonts w:eastAsiaTheme="majorEastAsia"/>
        </w:rPr>
        <w:tab/>
      </w:r>
      <w:r>
        <w:rPr>
          <w:rStyle w:val="eop"/>
          <w:rFonts w:eastAsiaTheme="majorEastAsia"/>
        </w:rPr>
        <w:tab/>
      </w:r>
      <w:r w:rsidRPr="00490C7E">
        <w:rPr>
          <w:rStyle w:val="normaltextrun"/>
          <w:rFonts w:eastAsiaTheme="majorEastAsia"/>
        </w:rPr>
        <w:t>District Attorney</w:t>
      </w:r>
      <w:r w:rsidRPr="00490C7E">
        <w:rPr>
          <w:rStyle w:val="eop"/>
          <w:rFonts w:eastAsiaTheme="majorEastAsia"/>
        </w:rPr>
        <w:t> </w:t>
      </w:r>
    </w:p>
    <w:p w14:paraId="6D88ECE2" w14:textId="77777777" w:rsidR="0048298E" w:rsidRPr="00490C7E" w:rsidRDefault="0048298E" w:rsidP="0048298E">
      <w:pPr>
        <w:pStyle w:val="paragraph"/>
        <w:spacing w:before="0" w:beforeAutospacing="0" w:after="0" w:afterAutospacing="0"/>
        <w:textAlignment w:val="baseline"/>
      </w:pPr>
      <w:r>
        <w:rPr>
          <w:rStyle w:val="eop"/>
          <w:rFonts w:eastAsiaTheme="majorEastAsia"/>
        </w:rPr>
        <w:t>Heather Edwards</w:t>
      </w:r>
      <w:r>
        <w:rPr>
          <w:rStyle w:val="eop"/>
          <w:rFonts w:eastAsiaTheme="majorEastAsia"/>
        </w:rPr>
        <w:tab/>
      </w:r>
      <w:r>
        <w:rPr>
          <w:rStyle w:val="eop"/>
          <w:rFonts w:eastAsiaTheme="majorEastAsia"/>
        </w:rPr>
        <w:tab/>
      </w:r>
      <w:r>
        <w:rPr>
          <w:rStyle w:val="eop"/>
          <w:rFonts w:eastAsiaTheme="majorEastAsia"/>
        </w:rPr>
        <w:tab/>
        <w:t>Health Department</w:t>
      </w:r>
    </w:p>
    <w:p w14:paraId="38F486AC" w14:textId="77777777" w:rsidR="0048298E" w:rsidRDefault="0048298E" w:rsidP="0048298E">
      <w:pPr>
        <w:pStyle w:val="paragraph"/>
        <w:spacing w:before="0" w:beforeAutospacing="0" w:after="0" w:afterAutospacing="0"/>
        <w:textAlignment w:val="baseline"/>
        <w:rPr>
          <w:rStyle w:val="eop"/>
          <w:rFonts w:eastAsiaTheme="majorEastAsia"/>
        </w:rPr>
      </w:pPr>
      <w:r>
        <w:rPr>
          <w:rStyle w:val="normaltextrun"/>
          <w:rFonts w:eastAsiaTheme="majorEastAsia"/>
        </w:rPr>
        <w:t>Robert Fowler</w:t>
      </w:r>
      <w:r>
        <w:rPr>
          <w:rStyle w:val="normaltextrun"/>
          <w:rFonts w:eastAsiaTheme="majorEastAsia"/>
        </w:rPr>
        <w:tab/>
      </w:r>
      <w:r w:rsidRPr="00490C7E">
        <w:rPr>
          <w:rStyle w:val="tabchar"/>
          <w:rFonts w:eastAsiaTheme="majorEastAsia"/>
        </w:rPr>
        <w:tab/>
      </w:r>
      <w:r w:rsidRPr="00490C7E">
        <w:rPr>
          <w:rStyle w:val="tabchar"/>
          <w:rFonts w:eastAsiaTheme="majorEastAsia"/>
        </w:rPr>
        <w:tab/>
      </w:r>
      <w:r>
        <w:rPr>
          <w:rStyle w:val="tabchar"/>
          <w:rFonts w:eastAsiaTheme="majorEastAsia"/>
        </w:rPr>
        <w:tab/>
      </w:r>
      <w:r w:rsidRPr="00490C7E">
        <w:rPr>
          <w:rStyle w:val="normaltextrun"/>
          <w:rFonts w:eastAsiaTheme="majorEastAsia"/>
        </w:rPr>
        <w:t>Information Services</w:t>
      </w:r>
      <w:r w:rsidRPr="00490C7E">
        <w:rPr>
          <w:rStyle w:val="eop"/>
          <w:rFonts w:eastAsiaTheme="majorEastAsia"/>
        </w:rPr>
        <w:t> </w:t>
      </w:r>
    </w:p>
    <w:p w14:paraId="17DF55F8" w14:textId="77777777" w:rsidR="0048298E" w:rsidRPr="00490C7E" w:rsidRDefault="0048298E" w:rsidP="0048298E">
      <w:pPr>
        <w:pStyle w:val="paragraph"/>
        <w:spacing w:before="0" w:beforeAutospacing="0" w:after="0" w:afterAutospacing="0"/>
        <w:textAlignment w:val="baseline"/>
      </w:pPr>
      <w:r>
        <w:rPr>
          <w:rStyle w:val="eop"/>
          <w:rFonts w:eastAsiaTheme="majorEastAsia"/>
        </w:rPr>
        <w:t>Melissa Haslam</w:t>
      </w:r>
      <w:r>
        <w:rPr>
          <w:rStyle w:val="eop"/>
          <w:rFonts w:eastAsiaTheme="majorEastAsia"/>
        </w:rPr>
        <w:tab/>
      </w:r>
      <w:r>
        <w:rPr>
          <w:rStyle w:val="eop"/>
          <w:rFonts w:eastAsiaTheme="majorEastAsia"/>
        </w:rPr>
        <w:tab/>
      </w:r>
      <w:r>
        <w:rPr>
          <w:rStyle w:val="eop"/>
          <w:rFonts w:eastAsiaTheme="majorEastAsia"/>
        </w:rPr>
        <w:tab/>
        <w:t>Library Services</w:t>
      </w:r>
    </w:p>
    <w:p w14:paraId="6DF1CAA1" w14:textId="77777777" w:rsidR="0048298E" w:rsidRPr="00490C7E" w:rsidRDefault="0048298E" w:rsidP="0048298E">
      <w:pPr>
        <w:pStyle w:val="paragraph"/>
        <w:spacing w:before="0" w:beforeAutospacing="0" w:after="0" w:afterAutospacing="0"/>
        <w:textAlignment w:val="baseline"/>
      </w:pPr>
      <w:r w:rsidRPr="00490C7E">
        <w:rPr>
          <w:rStyle w:val="normaltextrun"/>
          <w:rFonts w:eastAsiaTheme="majorEastAsia"/>
        </w:rPr>
        <w:t>Michelle Hicks</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Mayor’s Office</w:t>
      </w:r>
      <w:r w:rsidRPr="00490C7E">
        <w:rPr>
          <w:rStyle w:val="eop"/>
          <w:rFonts w:eastAsiaTheme="majorEastAsia"/>
        </w:rPr>
        <w:t> </w:t>
      </w:r>
    </w:p>
    <w:p w14:paraId="6FF783E3" w14:textId="77777777" w:rsidR="0048298E" w:rsidRPr="00490C7E" w:rsidRDefault="0048298E" w:rsidP="0048298E">
      <w:pPr>
        <w:pStyle w:val="paragraph"/>
        <w:spacing w:before="0" w:beforeAutospacing="0" w:after="0" w:afterAutospacing="0"/>
        <w:textAlignment w:val="baseline"/>
      </w:pPr>
      <w:r>
        <w:rPr>
          <w:rStyle w:val="normaltextrun"/>
          <w:rFonts w:eastAsiaTheme="majorEastAsia"/>
        </w:rPr>
        <w:t>Laura Fuhriman</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Pr>
          <w:rStyle w:val="tabchar"/>
          <w:rFonts w:eastAsiaTheme="majorEastAsia"/>
        </w:rPr>
        <w:t>Surveyor</w:t>
      </w:r>
    </w:p>
    <w:p w14:paraId="058B8FFB" w14:textId="77777777" w:rsidR="0048298E" w:rsidRDefault="0048298E" w:rsidP="0048298E">
      <w:pPr>
        <w:pStyle w:val="paragraph"/>
        <w:spacing w:before="0" w:beforeAutospacing="0" w:after="0" w:afterAutospacing="0"/>
        <w:textAlignment w:val="baseline"/>
        <w:rPr>
          <w:rStyle w:val="eop"/>
          <w:rFonts w:eastAsiaTheme="majorEastAsia"/>
        </w:rPr>
      </w:pPr>
      <w:r w:rsidRPr="00490C7E">
        <w:rPr>
          <w:rStyle w:val="normaltextrun"/>
          <w:rFonts w:eastAsiaTheme="majorEastAsia"/>
        </w:rPr>
        <w:t>Zelma Farrington</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Sheriff</w:t>
      </w:r>
      <w:r w:rsidRPr="00490C7E">
        <w:rPr>
          <w:rStyle w:val="eop"/>
          <w:rFonts w:eastAsiaTheme="majorEastAsia"/>
        </w:rPr>
        <w:t> </w:t>
      </w:r>
    </w:p>
    <w:p w14:paraId="561F550B" w14:textId="77777777" w:rsidR="0048298E" w:rsidRPr="00490C7E" w:rsidRDefault="0048298E" w:rsidP="0048298E">
      <w:pPr>
        <w:pStyle w:val="paragraph"/>
        <w:spacing w:before="0" w:beforeAutospacing="0" w:after="0" w:afterAutospacing="0"/>
        <w:textAlignment w:val="baseline"/>
      </w:pPr>
      <w:r w:rsidRPr="00490C7E">
        <w:rPr>
          <w:rStyle w:val="normaltextrun"/>
          <w:rFonts w:eastAsiaTheme="majorEastAsia"/>
        </w:rPr>
        <w:t>Phil Conder</w:t>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tabchar"/>
          <w:rFonts w:eastAsiaTheme="majorEastAsia"/>
        </w:rPr>
        <w:tab/>
      </w:r>
      <w:r w:rsidRPr="00490C7E">
        <w:rPr>
          <w:rStyle w:val="normaltextrun"/>
          <w:rFonts w:eastAsiaTheme="majorEastAsia"/>
        </w:rPr>
        <w:t>Treasurer</w:t>
      </w:r>
      <w:r w:rsidRPr="00490C7E">
        <w:rPr>
          <w:rStyle w:val="eop"/>
          <w:rFonts w:eastAsiaTheme="majorEastAsia"/>
        </w:rPr>
        <w:t> </w:t>
      </w:r>
    </w:p>
    <w:p w14:paraId="413B6833" w14:textId="77777777" w:rsidR="0048298E" w:rsidRPr="006B3E27" w:rsidRDefault="0048298E" w:rsidP="0048298E">
      <w:pPr>
        <w:pStyle w:val="paragraph"/>
        <w:spacing w:before="0" w:beforeAutospacing="0" w:after="0" w:afterAutospacing="0"/>
        <w:textAlignment w:val="baseline"/>
        <w:rPr>
          <w:rStyle w:val="eop"/>
          <w:rFonts w:eastAsiaTheme="majorEastAsia"/>
          <w:b/>
          <w:bCs/>
          <w:sz w:val="32"/>
          <w:szCs w:val="32"/>
        </w:rPr>
      </w:pPr>
    </w:p>
    <w:p w14:paraId="1F1944F2" w14:textId="77777777" w:rsidR="0048298E" w:rsidRPr="00490C7E" w:rsidRDefault="0048298E" w:rsidP="0048298E">
      <w:pPr>
        <w:pStyle w:val="paragraph"/>
        <w:spacing w:before="0" w:beforeAutospacing="0" w:after="0" w:afterAutospacing="0"/>
        <w:textAlignment w:val="baseline"/>
        <w:rPr>
          <w:rStyle w:val="eop"/>
          <w:rFonts w:eastAsiaTheme="majorEastAsia"/>
          <w:b/>
          <w:bCs/>
        </w:rPr>
      </w:pPr>
      <w:r w:rsidRPr="00490C7E">
        <w:rPr>
          <w:rStyle w:val="eop"/>
          <w:rFonts w:eastAsiaTheme="majorEastAsia"/>
        </w:rPr>
        <w:t>Agenda:</w:t>
      </w:r>
    </w:p>
    <w:p w14:paraId="2776B847"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eop"/>
          <w:rFonts w:eastAsiaTheme="majorEastAsia"/>
        </w:rPr>
        <w:t>1.  Call to order</w:t>
      </w:r>
    </w:p>
    <w:p w14:paraId="108856C2"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eop"/>
          <w:rFonts w:eastAsiaTheme="majorEastAsia"/>
        </w:rPr>
        <w:t>2. Approval of meeting minutes from 0</w:t>
      </w:r>
      <w:r>
        <w:rPr>
          <w:rStyle w:val="eop"/>
          <w:rFonts w:eastAsiaTheme="majorEastAsia"/>
        </w:rPr>
        <w:t>4/19/2024</w:t>
      </w:r>
    </w:p>
    <w:p w14:paraId="59751795"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eop"/>
          <w:rFonts w:eastAsiaTheme="majorEastAsia"/>
        </w:rPr>
        <w:t xml:space="preserve">3. </w:t>
      </w:r>
      <w:r>
        <w:rPr>
          <w:rStyle w:val="eop"/>
          <w:rFonts w:eastAsiaTheme="majorEastAsia"/>
        </w:rPr>
        <w:t>NextRequest – how is it working for staff, updates, and enhancements.</w:t>
      </w:r>
    </w:p>
    <w:p w14:paraId="7C16976D"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eop"/>
          <w:rFonts w:eastAsiaTheme="majorEastAsia"/>
        </w:rPr>
        <w:t>4. Legislative updates</w:t>
      </w:r>
      <w:r>
        <w:rPr>
          <w:rStyle w:val="eop"/>
          <w:rFonts w:eastAsiaTheme="majorEastAsia"/>
        </w:rPr>
        <w:t>: House Bill 491</w:t>
      </w:r>
    </w:p>
    <w:p w14:paraId="09BC2ACF" w14:textId="77777777" w:rsidR="0048298E" w:rsidRPr="00490C7E" w:rsidRDefault="0048298E" w:rsidP="0048298E">
      <w:pPr>
        <w:pStyle w:val="paragraph"/>
        <w:spacing w:before="0" w:beforeAutospacing="0" w:after="0" w:afterAutospacing="0"/>
        <w:textAlignment w:val="baseline"/>
        <w:rPr>
          <w:rStyle w:val="eop"/>
          <w:rFonts w:eastAsiaTheme="majorEastAsia"/>
        </w:rPr>
      </w:pPr>
      <w:r w:rsidRPr="00490C7E">
        <w:rPr>
          <w:rStyle w:val="eop"/>
          <w:rFonts w:eastAsiaTheme="majorEastAsia"/>
        </w:rPr>
        <w:t xml:space="preserve">5. </w:t>
      </w:r>
      <w:r>
        <w:rPr>
          <w:rStyle w:val="eop"/>
          <w:rFonts w:eastAsiaTheme="majorEastAsia"/>
        </w:rPr>
        <w:t>Other Business</w:t>
      </w:r>
    </w:p>
    <w:p w14:paraId="12C30492" w14:textId="77777777" w:rsidR="0048298E" w:rsidRPr="00AF2AC9" w:rsidRDefault="0048298E" w:rsidP="0048298E">
      <w:pPr>
        <w:pStyle w:val="paragraph"/>
        <w:spacing w:before="0" w:beforeAutospacing="0" w:after="0" w:afterAutospacing="0"/>
        <w:jc w:val="both"/>
        <w:textAlignment w:val="baseline"/>
        <w:rPr>
          <w:b/>
          <w:bCs/>
          <w:sz w:val="14"/>
          <w:szCs w:val="14"/>
        </w:rPr>
      </w:pPr>
    </w:p>
    <w:p w14:paraId="5E92FF72" w14:textId="77777777" w:rsidR="0048298E" w:rsidRDefault="0048298E" w:rsidP="0048298E">
      <w:pPr>
        <w:pStyle w:val="NormalWeb"/>
      </w:pPr>
      <w:r>
        <w:rPr>
          <w:rStyle w:val="Strong"/>
          <w:rFonts w:eastAsiaTheme="majorEastAsia"/>
        </w:rPr>
        <w:t>Meeting Commencement:</w:t>
      </w:r>
      <w:r>
        <w:t xml:space="preserve"> The meeting was called to order at 11:00AM by Maren Slaugh.</w:t>
      </w:r>
    </w:p>
    <w:p w14:paraId="485EB146" w14:textId="77777777" w:rsidR="0048298E" w:rsidRPr="00DA738F" w:rsidRDefault="0048298E" w:rsidP="0048298E">
      <w:pPr>
        <w:pStyle w:val="paragraph"/>
        <w:spacing w:before="0" w:beforeAutospacing="0" w:after="0" w:afterAutospacing="0"/>
        <w:textAlignment w:val="baseline"/>
        <w:rPr>
          <w:rStyle w:val="eop"/>
          <w:rFonts w:eastAsiaTheme="majorEastAsia"/>
        </w:rPr>
      </w:pPr>
      <w:r w:rsidRPr="00DA738F">
        <w:rPr>
          <w:rStyle w:val="eop"/>
          <w:rFonts w:eastAsiaTheme="majorEastAsia"/>
          <w:b/>
          <w:bCs/>
        </w:rPr>
        <w:t>Approval of meeting minutes from 04/19/2024</w:t>
      </w:r>
      <w:r>
        <w:rPr>
          <w:rStyle w:val="eop"/>
          <w:rFonts w:eastAsiaTheme="majorEastAsia"/>
          <w:b/>
          <w:bCs/>
        </w:rPr>
        <w:t xml:space="preserve">: </w:t>
      </w:r>
      <w:r w:rsidRPr="00DA738F">
        <w:rPr>
          <w:rStyle w:val="eop"/>
          <w:rFonts w:eastAsiaTheme="majorEastAsia"/>
        </w:rPr>
        <w:t>Minutes were reviewed by the committee. Phil Conder made a motion to approve the minutes as written. Mitch Park seconded the motion.</w:t>
      </w:r>
    </w:p>
    <w:p w14:paraId="70EAFFC1" w14:textId="1ABEBF55"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b/>
          <w:bCs/>
          <w:kern w:val="0"/>
          <w:sz w:val="24"/>
          <w:szCs w:val="24"/>
          <w14:ligatures w14:val="none"/>
        </w:rPr>
        <w:t>NextRequest Discussion:</w:t>
      </w:r>
      <w:r w:rsidRPr="0048298E">
        <w:rPr>
          <w:rFonts w:ascii="Times New Roman" w:eastAsia="Times New Roman" w:hAnsi="Times New Roman" w:cs="Times New Roman"/>
          <w:kern w:val="0"/>
          <w:sz w:val="24"/>
          <w:szCs w:val="24"/>
          <w14:ligatures w14:val="none"/>
        </w:rPr>
        <w:t xml:space="preserve"> The meeting commenced with Maren Slaugh leading a discussion on the NextRequest system and its current functionality for our needs. It was noted that our contract is set for renewal in 2026, prompting early consideration of whether the system meets our requirements and potential enhancements. Maren Slaugh highlighted the vendor's responsiveness to feedback and their willingness to incorporate suggestions.</w:t>
      </w:r>
    </w:p>
    <w:p w14:paraId="02628DE5" w14:textId="5F270F07"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 xml:space="preserve">Maren Slaugh drew attention to an email sent approximately one month ago regarding publishing requests and shared her screen to demonstrate the main page of NextRequest. The public-facing </w:t>
      </w:r>
      <w:r w:rsidRPr="0048298E">
        <w:rPr>
          <w:rFonts w:ascii="Times New Roman" w:eastAsia="Times New Roman" w:hAnsi="Times New Roman" w:cs="Times New Roman"/>
          <w:kern w:val="0"/>
          <w:sz w:val="24"/>
          <w:szCs w:val="24"/>
          <w14:ligatures w14:val="none"/>
        </w:rPr>
        <w:lastRenderedPageBreak/>
        <w:t>records portal features two primary options: a search function and a request submission tool. The search function efficiently handles public inquiries, including recurring requests such as updates on downtown developments and contracts with the County. By publishing findings on the portal, the aim is to proactively address public interest and reduce repetitive queries to the mayor's office or council.</w:t>
      </w:r>
    </w:p>
    <w:p w14:paraId="19EA4A8F" w14:textId="1B006469"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 xml:space="preserve">Discussion then focused on the request submission tool, emphasizing its role in managing new </w:t>
      </w:r>
      <w:r>
        <w:rPr>
          <w:rFonts w:ascii="Times New Roman" w:eastAsia="Times New Roman" w:hAnsi="Times New Roman" w:cs="Times New Roman"/>
          <w:kern w:val="0"/>
          <w:sz w:val="24"/>
          <w:szCs w:val="24"/>
          <w14:ligatures w14:val="none"/>
        </w:rPr>
        <w:t>requests</w:t>
      </w:r>
      <w:r w:rsidRPr="0048298E">
        <w:rPr>
          <w:rFonts w:ascii="Times New Roman" w:eastAsia="Times New Roman" w:hAnsi="Times New Roman" w:cs="Times New Roman"/>
          <w:kern w:val="0"/>
          <w:sz w:val="24"/>
          <w:szCs w:val="24"/>
          <w14:ligatures w14:val="none"/>
        </w:rPr>
        <w:t xml:space="preserve"> and ensuring all public requests are properly logged. Questions arose regarding the responsibility of users publishing requests—whether they are entirely public, if non-public information has been redacted, the duration of their availability on the portal, and the need for quality control to prevent inadvertent release of sensitive information.</w:t>
      </w:r>
    </w:p>
    <w:p w14:paraId="4C3B048D" w14:textId="32FF6AFB"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 xml:space="preserve">Currently, there are fewer than 70 published requests. An issue was raised where published requests may indicate full release of records to the requester, yet accessing the documents section reveals no files, necessitating additional requests for specific documents. In light of these challenges, Maren Slaugh sought input on the future use of the publishing feature and proposed enhancing training to prevent inadvertent disclosures. Attendees deliberated on establishing a retention schedule for public-facing requests, considering compliance with retention regulations and practical considerations for data privacy and storage capacity. </w:t>
      </w:r>
    </w:p>
    <w:p w14:paraId="0F2A7356" w14:textId="35FB1754"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Karen Helfrich expressed support for the option to publish requests, though she has not utilized this feature herself. Michelle Hicks advocated for transparency in publishing public requests and proposed establishing a periodic audit process to review uploaded content for potential inadvertent disclosures.</w:t>
      </w:r>
      <w:r>
        <w:rPr>
          <w:rFonts w:ascii="Times New Roman" w:eastAsia="Times New Roman" w:hAnsi="Times New Roman" w:cs="Times New Roman"/>
          <w:kern w:val="0"/>
          <w:sz w:val="24"/>
          <w:szCs w:val="24"/>
          <w14:ligatures w14:val="none"/>
        </w:rPr>
        <w:t xml:space="preserve"> </w:t>
      </w:r>
      <w:r w:rsidRPr="0048298E">
        <w:rPr>
          <w:rFonts w:ascii="Times New Roman" w:eastAsia="Times New Roman" w:hAnsi="Times New Roman" w:cs="Times New Roman"/>
          <w:kern w:val="0"/>
          <w:sz w:val="24"/>
          <w:szCs w:val="24"/>
          <w14:ligatures w14:val="none"/>
        </w:rPr>
        <w:t xml:space="preserve">Mitch Park expressed initial reservations about mandatory adoption within </w:t>
      </w:r>
      <w:r>
        <w:rPr>
          <w:rFonts w:ascii="Times New Roman" w:eastAsia="Times New Roman" w:hAnsi="Times New Roman" w:cs="Times New Roman"/>
          <w:kern w:val="0"/>
          <w:sz w:val="24"/>
          <w:szCs w:val="24"/>
          <w14:ligatures w14:val="none"/>
        </w:rPr>
        <w:t>all county</w:t>
      </w:r>
      <w:r w:rsidRPr="0048298E">
        <w:rPr>
          <w:rFonts w:ascii="Times New Roman" w:eastAsia="Times New Roman" w:hAnsi="Times New Roman" w:cs="Times New Roman"/>
          <w:kern w:val="0"/>
          <w:sz w:val="24"/>
          <w:szCs w:val="24"/>
          <w14:ligatures w14:val="none"/>
        </w:rPr>
        <w:t xml:space="preserve"> agenc</w:t>
      </w:r>
      <w:r>
        <w:rPr>
          <w:rFonts w:ascii="Times New Roman" w:eastAsia="Times New Roman" w:hAnsi="Times New Roman" w:cs="Times New Roman"/>
          <w:kern w:val="0"/>
          <w:sz w:val="24"/>
          <w:szCs w:val="24"/>
          <w14:ligatures w14:val="none"/>
        </w:rPr>
        <w:t>ies</w:t>
      </w:r>
      <w:r w:rsidRPr="0048298E">
        <w:rPr>
          <w:rFonts w:ascii="Times New Roman" w:eastAsia="Times New Roman" w:hAnsi="Times New Roman" w:cs="Times New Roman"/>
          <w:kern w:val="0"/>
          <w:sz w:val="24"/>
          <w:szCs w:val="24"/>
          <w14:ligatures w14:val="none"/>
        </w:rPr>
        <w:t xml:space="preserve">, suggesting flexibility in feature utilization and </w:t>
      </w:r>
      <w:r>
        <w:rPr>
          <w:rFonts w:ascii="Times New Roman" w:eastAsia="Times New Roman" w:hAnsi="Times New Roman" w:cs="Times New Roman"/>
          <w:kern w:val="0"/>
          <w:sz w:val="24"/>
          <w:szCs w:val="24"/>
          <w14:ligatures w14:val="none"/>
        </w:rPr>
        <w:t xml:space="preserve">each agency could </w:t>
      </w:r>
      <w:r w:rsidRPr="0048298E">
        <w:rPr>
          <w:rFonts w:ascii="Times New Roman" w:eastAsia="Times New Roman" w:hAnsi="Times New Roman" w:cs="Times New Roman"/>
          <w:kern w:val="0"/>
          <w:sz w:val="24"/>
          <w:szCs w:val="24"/>
          <w14:ligatures w14:val="none"/>
        </w:rPr>
        <w:t>seek guidance from the Attorney's Office on best practices.</w:t>
      </w:r>
      <w:r>
        <w:rPr>
          <w:rFonts w:ascii="Times New Roman" w:eastAsia="Times New Roman" w:hAnsi="Times New Roman" w:cs="Times New Roman"/>
          <w:kern w:val="0"/>
          <w:sz w:val="24"/>
          <w:szCs w:val="24"/>
          <w14:ligatures w14:val="none"/>
        </w:rPr>
        <w:t xml:space="preserve"> Michelle Hicks and </w:t>
      </w:r>
      <w:r w:rsidRPr="0048298E">
        <w:rPr>
          <w:rFonts w:ascii="Times New Roman" w:eastAsia="Times New Roman" w:hAnsi="Times New Roman" w:cs="Times New Roman"/>
          <w:kern w:val="0"/>
          <w:sz w:val="24"/>
          <w:szCs w:val="24"/>
          <w14:ligatures w14:val="none"/>
        </w:rPr>
        <w:t>Maren Slaugh recommended the agency</w:t>
      </w:r>
      <w:r>
        <w:rPr>
          <w:rFonts w:ascii="Times New Roman" w:eastAsia="Times New Roman" w:hAnsi="Times New Roman" w:cs="Times New Roman"/>
          <w:kern w:val="0"/>
          <w:sz w:val="24"/>
          <w:szCs w:val="24"/>
          <w14:ligatures w14:val="none"/>
        </w:rPr>
        <w:t xml:space="preserve"> document these</w:t>
      </w:r>
      <w:r w:rsidRPr="0048298E">
        <w:rPr>
          <w:rFonts w:ascii="Times New Roman" w:eastAsia="Times New Roman" w:hAnsi="Times New Roman" w:cs="Times New Roman"/>
          <w:kern w:val="0"/>
          <w:sz w:val="24"/>
          <w:szCs w:val="24"/>
          <w14:ligatures w14:val="none"/>
        </w:rPr>
        <w:t xml:space="preserve"> decisions on NextRequest within their records management program</w:t>
      </w:r>
      <w:r>
        <w:rPr>
          <w:rFonts w:ascii="Times New Roman" w:eastAsia="Times New Roman" w:hAnsi="Times New Roman" w:cs="Times New Roman"/>
          <w:kern w:val="0"/>
          <w:sz w:val="24"/>
          <w:szCs w:val="24"/>
          <w14:ligatures w14:val="none"/>
        </w:rPr>
        <w:t xml:space="preserve"> </w:t>
      </w:r>
      <w:r w:rsidRPr="0048298E">
        <w:rPr>
          <w:rFonts w:ascii="Times New Roman" w:eastAsia="Times New Roman" w:hAnsi="Times New Roman" w:cs="Times New Roman"/>
          <w:kern w:val="0"/>
          <w:sz w:val="24"/>
          <w:szCs w:val="24"/>
          <w14:ligatures w14:val="none"/>
        </w:rPr>
        <w:t>for utilizing the publishing feature</w:t>
      </w:r>
      <w:r>
        <w:rPr>
          <w:rFonts w:ascii="Times New Roman" w:eastAsia="Times New Roman" w:hAnsi="Times New Roman" w:cs="Times New Roman"/>
          <w:kern w:val="0"/>
          <w:sz w:val="24"/>
          <w:szCs w:val="24"/>
          <w14:ligatures w14:val="none"/>
        </w:rPr>
        <w:t xml:space="preserve"> or not to.</w:t>
      </w:r>
    </w:p>
    <w:p w14:paraId="6228420D" w14:textId="3399EBFF" w:rsidR="0048298E" w:rsidRDefault="0048298E" w:rsidP="0048298E">
      <w:pPr>
        <w:pStyle w:val="NormalWeb"/>
      </w:pPr>
      <w:r w:rsidRPr="0048298E">
        <w:t>Maren Slaugh</w:t>
      </w:r>
      <w:r>
        <w:t xml:space="preserve"> suggested conducting broader research on this feature in way of a survey of the users. A survey of all users and their division directors could gauge interest and preference for utilizing this feature. Following </w:t>
      </w:r>
      <w:r w:rsidRPr="0048298E">
        <w:t>Michelle Hicks</w:t>
      </w:r>
      <w:r>
        <w:t xml:space="preserve"> and Mitch Parks’ suggestions, we could categorize and disclose which agencies utilize the feature on the portal for transparency.</w:t>
      </w:r>
    </w:p>
    <w:p w14:paraId="2B35543A" w14:textId="0B9E711B"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The Committee agreed to proceed with a survey of users and stakeholders and to review the findings in a subsequent meeting.</w:t>
      </w:r>
    </w:p>
    <w:p w14:paraId="4EF3C278" w14:textId="77777777"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b/>
          <w:bCs/>
          <w:kern w:val="0"/>
          <w:sz w:val="24"/>
          <w:szCs w:val="24"/>
          <w14:ligatures w14:val="none"/>
        </w:rPr>
        <w:t>Legislative Updates: House Bill 491:</w:t>
      </w:r>
      <w:r w:rsidRPr="0048298E">
        <w:rPr>
          <w:rFonts w:ascii="Times New Roman" w:eastAsia="Times New Roman" w:hAnsi="Times New Roman" w:cs="Times New Roman"/>
          <w:kern w:val="0"/>
          <w:sz w:val="24"/>
          <w:szCs w:val="24"/>
          <w14:ligatures w14:val="none"/>
        </w:rPr>
        <w:t xml:space="preserve"> Maren Slaugh intended to share a brief PowerPoint from the State regarding House Bill 491 but will distribute it via email due to time constraints. Gavin Anderson mentioned an upcoming training by the State on HB491 for the District Attorney’s office and offered to provide more information at the next meeting.</w:t>
      </w:r>
    </w:p>
    <w:p w14:paraId="01BE4C73" w14:textId="77777777" w:rsidR="0048298E" w:rsidRDefault="0048298E" w:rsidP="0048298E">
      <w:pPr>
        <w:pStyle w:val="NormalWeb"/>
        <w:rPr>
          <w:b/>
          <w:bCs/>
        </w:rPr>
      </w:pPr>
      <w:r w:rsidRPr="3104F123">
        <w:rPr>
          <w:rStyle w:val="Strong"/>
          <w:rFonts w:eastAsiaTheme="majorEastAsia"/>
        </w:rPr>
        <w:t>Meeting Conclusion:</w:t>
      </w:r>
      <w:r>
        <w:t xml:space="preserve"> </w:t>
      </w:r>
      <w:r w:rsidRPr="008B3320">
        <w:t>A motion was made by</w:t>
      </w:r>
      <w:r>
        <w:rPr>
          <w:b/>
          <w:bCs/>
        </w:rPr>
        <w:t xml:space="preserve"> </w:t>
      </w:r>
      <w:r w:rsidRPr="0048298E">
        <w:t>Michelle Hicks</w:t>
      </w:r>
      <w:r w:rsidRPr="008B3320">
        <w:t xml:space="preserve"> to adjourn the meeting, seconded by </w:t>
      </w:r>
      <w:r w:rsidRPr="0048298E">
        <w:t>Phil Conder</w:t>
      </w:r>
      <w:r>
        <w:rPr>
          <w:b/>
          <w:bCs/>
        </w:rPr>
        <w:t xml:space="preserve">. </w:t>
      </w:r>
      <w:r>
        <w:t xml:space="preserve"> The meeting was adjourned at 11:48AM by </w:t>
      </w:r>
      <w:r w:rsidRPr="0048298E">
        <w:t>Maren Slaugh.</w:t>
      </w:r>
      <w:r>
        <w:rPr>
          <w:b/>
          <w:bCs/>
        </w:rPr>
        <w:t xml:space="preserve"> </w:t>
      </w:r>
    </w:p>
    <w:p w14:paraId="7C87761F" w14:textId="77777777" w:rsidR="0048298E" w:rsidRDefault="0048298E" w:rsidP="0048298E">
      <w:pPr>
        <w:pStyle w:val="NormalWeb"/>
      </w:pPr>
      <w:r>
        <w:t>Next meeting is scheduled for a later date.</w:t>
      </w:r>
    </w:p>
    <w:p w14:paraId="78785ECA" w14:textId="77777777" w:rsidR="0048298E" w:rsidRPr="0048298E" w:rsidRDefault="0048298E" w:rsidP="004829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b/>
          <w:bCs/>
          <w:kern w:val="0"/>
          <w:sz w:val="24"/>
          <w:szCs w:val="24"/>
          <w14:ligatures w14:val="none"/>
        </w:rPr>
        <w:lastRenderedPageBreak/>
        <w:t>Action Items:</w:t>
      </w:r>
    </w:p>
    <w:p w14:paraId="3CD96C7C" w14:textId="77777777" w:rsidR="0048298E" w:rsidRPr="0048298E" w:rsidRDefault="0048298E" w:rsidP="0048298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Maren Slaugh to distribute the State's PowerPoint on House Bill 491 via email.</w:t>
      </w:r>
    </w:p>
    <w:p w14:paraId="7C23A9AF" w14:textId="77777777" w:rsidR="0048298E" w:rsidRPr="0048298E" w:rsidRDefault="0048298E" w:rsidP="0048298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Gavin Anderson to update the Committee on the State's training session on HB491 at the next meeting.</w:t>
      </w:r>
    </w:p>
    <w:p w14:paraId="7F319A34" w14:textId="77777777" w:rsidR="0048298E" w:rsidRPr="0048298E" w:rsidRDefault="0048298E" w:rsidP="0048298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8298E">
        <w:rPr>
          <w:rFonts w:ascii="Times New Roman" w:eastAsia="Times New Roman" w:hAnsi="Times New Roman" w:cs="Times New Roman"/>
          <w:kern w:val="0"/>
          <w:sz w:val="24"/>
          <w:szCs w:val="24"/>
          <w14:ligatures w14:val="none"/>
        </w:rPr>
        <w:t>Committee members to review and provide feedback on the proposed survey for NextRequest.</w:t>
      </w:r>
    </w:p>
    <w:p w14:paraId="7E126CDB" w14:textId="77777777" w:rsidR="00E96891" w:rsidRDefault="00E96891"/>
    <w:sectPr w:rsidR="00E9689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D638E" w14:textId="77777777" w:rsidR="006023AF" w:rsidRDefault="006023AF" w:rsidP="0048298E">
      <w:pPr>
        <w:spacing w:after="0" w:line="240" w:lineRule="auto"/>
      </w:pPr>
      <w:r>
        <w:separator/>
      </w:r>
    </w:p>
  </w:endnote>
  <w:endnote w:type="continuationSeparator" w:id="0">
    <w:p w14:paraId="6F650272" w14:textId="77777777" w:rsidR="006023AF" w:rsidRDefault="006023AF" w:rsidP="0048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65B03" w14:textId="77777777" w:rsidR="0048298E" w:rsidRDefault="004829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6E753" w14:textId="77777777" w:rsidR="0048298E" w:rsidRDefault="004829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F48A1" w14:textId="77777777" w:rsidR="0048298E" w:rsidRDefault="00482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B389F" w14:textId="77777777" w:rsidR="006023AF" w:rsidRDefault="006023AF" w:rsidP="0048298E">
      <w:pPr>
        <w:spacing w:after="0" w:line="240" w:lineRule="auto"/>
      </w:pPr>
      <w:r>
        <w:separator/>
      </w:r>
    </w:p>
  </w:footnote>
  <w:footnote w:type="continuationSeparator" w:id="0">
    <w:p w14:paraId="1B623935" w14:textId="77777777" w:rsidR="006023AF" w:rsidRDefault="006023AF" w:rsidP="00482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1853F" w14:textId="77777777" w:rsidR="0048298E" w:rsidRDefault="00482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2756607"/>
      <w:docPartObj>
        <w:docPartGallery w:val="Watermarks"/>
        <w:docPartUnique/>
      </w:docPartObj>
    </w:sdtPr>
    <w:sdtContent>
      <w:p w14:paraId="6480E271" w14:textId="13C92868" w:rsidR="0048298E" w:rsidRDefault="00000000">
        <w:pPr>
          <w:pStyle w:val="Header"/>
        </w:pPr>
        <w:r>
          <w:rPr>
            <w:noProof/>
          </w:rPr>
          <w:pict w14:anchorId="29E211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4AB1F" w14:textId="77777777" w:rsidR="0048298E" w:rsidRDefault="00482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900633"/>
    <w:multiLevelType w:val="multilevel"/>
    <w:tmpl w:val="0A5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96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98E"/>
    <w:rsid w:val="000626BF"/>
    <w:rsid w:val="0048298E"/>
    <w:rsid w:val="00573613"/>
    <w:rsid w:val="006023AF"/>
    <w:rsid w:val="009C12EC"/>
    <w:rsid w:val="00DA5B79"/>
    <w:rsid w:val="00E96891"/>
    <w:rsid w:val="00FC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BA199"/>
  <w15:chartTrackingRefBased/>
  <w15:docId w15:val="{CF061943-9292-4B9B-8BF4-868AF6E7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9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29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29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29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29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29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9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9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9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29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29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29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29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2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98E"/>
    <w:rPr>
      <w:rFonts w:eastAsiaTheme="majorEastAsia" w:cstheme="majorBidi"/>
      <w:color w:val="272727" w:themeColor="text1" w:themeTint="D8"/>
    </w:rPr>
  </w:style>
  <w:style w:type="paragraph" w:styleId="Title">
    <w:name w:val="Title"/>
    <w:basedOn w:val="Normal"/>
    <w:next w:val="Normal"/>
    <w:link w:val="TitleChar"/>
    <w:uiPriority w:val="10"/>
    <w:qFormat/>
    <w:rsid w:val="00482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9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98E"/>
    <w:pPr>
      <w:spacing w:before="160"/>
      <w:jc w:val="center"/>
    </w:pPr>
    <w:rPr>
      <w:i/>
      <w:iCs/>
      <w:color w:val="404040" w:themeColor="text1" w:themeTint="BF"/>
    </w:rPr>
  </w:style>
  <w:style w:type="character" w:customStyle="1" w:styleId="QuoteChar">
    <w:name w:val="Quote Char"/>
    <w:basedOn w:val="DefaultParagraphFont"/>
    <w:link w:val="Quote"/>
    <w:uiPriority w:val="29"/>
    <w:rsid w:val="0048298E"/>
    <w:rPr>
      <w:i/>
      <w:iCs/>
      <w:color w:val="404040" w:themeColor="text1" w:themeTint="BF"/>
    </w:rPr>
  </w:style>
  <w:style w:type="paragraph" w:styleId="ListParagraph">
    <w:name w:val="List Paragraph"/>
    <w:basedOn w:val="Normal"/>
    <w:uiPriority w:val="34"/>
    <w:qFormat/>
    <w:rsid w:val="0048298E"/>
    <w:pPr>
      <w:ind w:left="720"/>
      <w:contextualSpacing/>
    </w:pPr>
  </w:style>
  <w:style w:type="character" w:styleId="IntenseEmphasis">
    <w:name w:val="Intense Emphasis"/>
    <w:basedOn w:val="DefaultParagraphFont"/>
    <w:uiPriority w:val="21"/>
    <w:qFormat/>
    <w:rsid w:val="0048298E"/>
    <w:rPr>
      <w:i/>
      <w:iCs/>
      <w:color w:val="2F5496" w:themeColor="accent1" w:themeShade="BF"/>
    </w:rPr>
  </w:style>
  <w:style w:type="paragraph" w:styleId="IntenseQuote">
    <w:name w:val="Intense Quote"/>
    <w:basedOn w:val="Normal"/>
    <w:next w:val="Normal"/>
    <w:link w:val="IntenseQuoteChar"/>
    <w:uiPriority w:val="30"/>
    <w:qFormat/>
    <w:rsid w:val="004829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298E"/>
    <w:rPr>
      <w:i/>
      <w:iCs/>
      <w:color w:val="2F5496" w:themeColor="accent1" w:themeShade="BF"/>
    </w:rPr>
  </w:style>
  <w:style w:type="character" w:styleId="IntenseReference">
    <w:name w:val="Intense Reference"/>
    <w:basedOn w:val="DefaultParagraphFont"/>
    <w:uiPriority w:val="32"/>
    <w:qFormat/>
    <w:rsid w:val="0048298E"/>
    <w:rPr>
      <w:b/>
      <w:bCs/>
      <w:smallCaps/>
      <w:color w:val="2F5496" w:themeColor="accent1" w:themeShade="BF"/>
      <w:spacing w:val="5"/>
    </w:rPr>
  </w:style>
  <w:style w:type="paragraph" w:styleId="NormalWeb">
    <w:name w:val="Normal (Web)"/>
    <w:basedOn w:val="Normal"/>
    <w:uiPriority w:val="99"/>
    <w:unhideWhenUsed/>
    <w:rsid w:val="004829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8298E"/>
    <w:rPr>
      <w:b/>
      <w:bCs/>
    </w:rPr>
  </w:style>
  <w:style w:type="character" w:customStyle="1" w:styleId="normaltextrun">
    <w:name w:val="normaltextrun"/>
    <w:basedOn w:val="DefaultParagraphFont"/>
    <w:rsid w:val="0048298E"/>
  </w:style>
  <w:style w:type="character" w:customStyle="1" w:styleId="eop">
    <w:name w:val="eop"/>
    <w:basedOn w:val="DefaultParagraphFont"/>
    <w:rsid w:val="0048298E"/>
  </w:style>
  <w:style w:type="paragraph" w:customStyle="1" w:styleId="paragraph">
    <w:name w:val="paragraph"/>
    <w:basedOn w:val="Normal"/>
    <w:rsid w:val="004829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abchar">
    <w:name w:val="tabchar"/>
    <w:basedOn w:val="DefaultParagraphFont"/>
    <w:rsid w:val="0048298E"/>
  </w:style>
  <w:style w:type="paragraph" w:styleId="Header">
    <w:name w:val="header"/>
    <w:basedOn w:val="Normal"/>
    <w:link w:val="HeaderChar"/>
    <w:uiPriority w:val="99"/>
    <w:unhideWhenUsed/>
    <w:rsid w:val="00482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8E"/>
  </w:style>
  <w:style w:type="paragraph" w:styleId="Footer">
    <w:name w:val="footer"/>
    <w:basedOn w:val="Normal"/>
    <w:link w:val="FooterChar"/>
    <w:uiPriority w:val="99"/>
    <w:unhideWhenUsed/>
    <w:rsid w:val="00482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3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4504</Characters>
  <Application>Microsoft Office Word</Application>
  <DocSecurity>0</DocSecurity>
  <Lines>37</Lines>
  <Paragraphs>10</Paragraphs>
  <ScaleCrop>false</ScaleCrop>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Slaugh</dc:creator>
  <cp:keywords/>
  <dc:description/>
  <cp:lastModifiedBy>Maren Slaugh</cp:lastModifiedBy>
  <cp:revision>3</cp:revision>
  <dcterms:created xsi:type="dcterms:W3CDTF">2024-06-27T21:25:00Z</dcterms:created>
  <dcterms:modified xsi:type="dcterms:W3CDTF">2024-06-27T21:25:00Z</dcterms:modified>
</cp:coreProperties>
</file>