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5E7D" w:rsidRPr="00944D33" w:rsidRDefault="00045E7D" w:rsidP="00045E7D">
      <w:pPr>
        <w:jc w:val="center"/>
        <w:rPr>
          <w:b/>
          <w:sz w:val="20"/>
          <w:szCs w:val="20"/>
        </w:rPr>
      </w:pPr>
      <w:r w:rsidRPr="00944D33">
        <w:rPr>
          <w:b/>
          <w:sz w:val="20"/>
          <w:szCs w:val="20"/>
        </w:rPr>
        <w:t xml:space="preserve">           CITY OF OREM</w:t>
      </w:r>
    </w:p>
    <w:p w:rsidR="008B55C9" w:rsidRPr="00944D33" w:rsidRDefault="00045E7D" w:rsidP="00045E7D">
      <w:pPr>
        <w:jc w:val="center"/>
        <w:rPr>
          <w:b/>
          <w:sz w:val="20"/>
          <w:szCs w:val="20"/>
        </w:rPr>
      </w:pPr>
      <w:bookmarkStart w:id="0" w:name="_GoBack"/>
      <w:bookmarkEnd w:id="0"/>
      <w:r w:rsidRPr="00944D33">
        <w:rPr>
          <w:b/>
          <w:sz w:val="20"/>
          <w:szCs w:val="20"/>
        </w:rPr>
        <w:t xml:space="preserve">DEVELOPMENT </w:t>
      </w:r>
      <w:r w:rsidR="00D07819">
        <w:rPr>
          <w:b/>
          <w:sz w:val="20"/>
          <w:szCs w:val="20"/>
        </w:rPr>
        <w:t>REVIEW COMMITTEE</w:t>
      </w:r>
    </w:p>
    <w:p w:rsidR="00045E7D" w:rsidRPr="00944D33" w:rsidRDefault="00B6089D" w:rsidP="00045E7D">
      <w:pPr>
        <w:jc w:val="center"/>
        <w:rPr>
          <w:b/>
          <w:sz w:val="20"/>
          <w:szCs w:val="20"/>
        </w:rPr>
      </w:pPr>
      <w:r>
        <w:rPr>
          <w:b/>
          <w:sz w:val="20"/>
          <w:szCs w:val="20"/>
        </w:rPr>
        <w:t>June 10, 2024</w:t>
      </w:r>
    </w:p>
    <w:p w:rsidR="00045E7D" w:rsidRPr="00944D33" w:rsidRDefault="00045E7D" w:rsidP="00045E7D">
      <w:pPr>
        <w:jc w:val="center"/>
        <w:rPr>
          <w:b/>
          <w:sz w:val="20"/>
          <w:szCs w:val="20"/>
        </w:rPr>
      </w:pPr>
    </w:p>
    <w:p w:rsidR="00045E7D" w:rsidRPr="00944D33" w:rsidRDefault="00045E7D" w:rsidP="00045E7D">
      <w:pPr>
        <w:rPr>
          <w:bCs/>
          <w:sz w:val="20"/>
          <w:szCs w:val="20"/>
        </w:rPr>
      </w:pPr>
      <w:r w:rsidRPr="00944D33">
        <w:rPr>
          <w:sz w:val="20"/>
          <w:szCs w:val="20"/>
        </w:rPr>
        <w:t>The following items are discussed in these minutes:</w:t>
      </w:r>
      <w:r w:rsidRPr="00944D33">
        <w:rPr>
          <w:bCs/>
          <w:sz w:val="20"/>
          <w:szCs w:val="20"/>
        </w:rPr>
        <w:t xml:space="preserve"> </w:t>
      </w:r>
    </w:p>
    <w:p w:rsidR="00045E7D" w:rsidRPr="000B6121" w:rsidRDefault="00B6089D" w:rsidP="000B6121">
      <w:pPr>
        <w:pStyle w:val="ListParagraph"/>
        <w:keepLines/>
        <w:numPr>
          <w:ilvl w:val="0"/>
          <w:numId w:val="5"/>
        </w:numPr>
        <w:jc w:val="both"/>
        <w:rPr>
          <w:sz w:val="20"/>
          <w:szCs w:val="20"/>
        </w:rPr>
      </w:pPr>
      <w:r w:rsidRPr="00B6089D">
        <w:rPr>
          <w:sz w:val="20"/>
          <w:szCs w:val="20"/>
        </w:rPr>
        <w:t>Rezone-Map Amendment, Dunn Rezone, 1230 West 2000 South</w:t>
      </w:r>
      <w:r>
        <w:rPr>
          <w:sz w:val="20"/>
          <w:szCs w:val="20"/>
        </w:rPr>
        <w:t xml:space="preserve"> - Approved</w:t>
      </w:r>
    </w:p>
    <w:p w:rsidR="000B6121" w:rsidRPr="000B6121" w:rsidRDefault="000B6121" w:rsidP="000B6121">
      <w:pPr>
        <w:keepLines/>
        <w:jc w:val="both"/>
        <w:rPr>
          <w:sz w:val="20"/>
          <w:szCs w:val="20"/>
        </w:rPr>
      </w:pPr>
    </w:p>
    <w:p w:rsidR="00045E7D" w:rsidRPr="00944D33" w:rsidRDefault="00045E7D" w:rsidP="00045E7D">
      <w:pPr>
        <w:ind w:left="1440" w:hanging="1440"/>
        <w:rPr>
          <w:rStyle w:val="LineNumber"/>
          <w:szCs w:val="20"/>
        </w:rPr>
      </w:pPr>
      <w:r w:rsidRPr="00944D33">
        <w:rPr>
          <w:rStyle w:val="LineNumber"/>
          <w:b/>
          <w:szCs w:val="20"/>
        </w:rPr>
        <w:t xml:space="preserve">Place: </w:t>
      </w:r>
      <w:r w:rsidRPr="00944D33">
        <w:rPr>
          <w:rStyle w:val="LineNumber"/>
          <w:b/>
          <w:szCs w:val="20"/>
        </w:rPr>
        <w:tab/>
      </w:r>
      <w:r w:rsidRPr="00944D33">
        <w:rPr>
          <w:rStyle w:val="LineNumber"/>
          <w:szCs w:val="20"/>
        </w:rPr>
        <w:t>Exec Staff Conference Room 107</w:t>
      </w:r>
    </w:p>
    <w:p w:rsidR="00045E7D" w:rsidRPr="00944D33" w:rsidRDefault="00045E7D" w:rsidP="00045E7D">
      <w:pPr>
        <w:ind w:left="1440" w:hanging="1440"/>
        <w:rPr>
          <w:rStyle w:val="LineNumber"/>
          <w:szCs w:val="20"/>
        </w:rPr>
      </w:pPr>
    </w:p>
    <w:p w:rsidR="00045E7D" w:rsidRPr="00944D33" w:rsidRDefault="00045E7D" w:rsidP="00045E7D">
      <w:pPr>
        <w:ind w:left="1440" w:hanging="1440"/>
        <w:rPr>
          <w:sz w:val="20"/>
          <w:szCs w:val="20"/>
        </w:rPr>
      </w:pPr>
      <w:r w:rsidRPr="00944D33">
        <w:rPr>
          <w:b/>
          <w:sz w:val="20"/>
          <w:szCs w:val="20"/>
        </w:rPr>
        <w:t>11:00 a.m.</w:t>
      </w:r>
      <w:r w:rsidRPr="00944D33">
        <w:rPr>
          <w:sz w:val="20"/>
          <w:szCs w:val="20"/>
        </w:rPr>
        <w:tab/>
        <w:t>Jason Bench called the meeting to order.</w:t>
      </w:r>
    </w:p>
    <w:p w:rsidR="00045E7D" w:rsidRPr="00944D33" w:rsidRDefault="00045E7D" w:rsidP="00045E7D">
      <w:pPr>
        <w:rPr>
          <w:sz w:val="20"/>
          <w:szCs w:val="20"/>
        </w:rPr>
      </w:pPr>
    </w:p>
    <w:p w:rsidR="00045E7D" w:rsidRPr="00944D33" w:rsidRDefault="00045E7D" w:rsidP="00045E7D">
      <w:pPr>
        <w:ind w:left="1440" w:hanging="1440"/>
        <w:jc w:val="both"/>
        <w:rPr>
          <w:sz w:val="20"/>
          <w:szCs w:val="20"/>
        </w:rPr>
      </w:pPr>
      <w:r w:rsidRPr="00944D33">
        <w:rPr>
          <w:b/>
          <w:sz w:val="20"/>
          <w:szCs w:val="20"/>
        </w:rPr>
        <w:t>Those present:</w:t>
      </w:r>
      <w:r w:rsidRPr="00944D33">
        <w:rPr>
          <w:b/>
          <w:sz w:val="20"/>
          <w:szCs w:val="20"/>
        </w:rPr>
        <w:tab/>
      </w:r>
      <w:r w:rsidR="00873A86" w:rsidRPr="00944D33">
        <w:rPr>
          <w:sz w:val="20"/>
          <w:szCs w:val="20"/>
        </w:rPr>
        <w:t>Jason Bench,</w:t>
      </w:r>
      <w:r w:rsidR="00873A86" w:rsidRPr="00944D33">
        <w:rPr>
          <w:bCs/>
          <w:sz w:val="20"/>
          <w:szCs w:val="20"/>
        </w:rPr>
        <w:t xml:space="preserve"> </w:t>
      </w:r>
      <w:r w:rsidR="000B6121">
        <w:rPr>
          <w:bCs/>
          <w:sz w:val="20"/>
          <w:szCs w:val="20"/>
        </w:rPr>
        <w:t>Chris Clements,</w:t>
      </w:r>
      <w:r w:rsidR="00B6089D">
        <w:rPr>
          <w:bCs/>
          <w:sz w:val="20"/>
          <w:szCs w:val="20"/>
        </w:rPr>
        <w:t xml:space="preserve"> </w:t>
      </w:r>
      <w:r w:rsidR="007D37FF" w:rsidRPr="00944D33">
        <w:rPr>
          <w:bCs/>
          <w:sz w:val="20"/>
          <w:szCs w:val="20"/>
        </w:rPr>
        <w:t xml:space="preserve">Gary McGinn, </w:t>
      </w:r>
      <w:r w:rsidR="00873A86" w:rsidRPr="00944D33">
        <w:rPr>
          <w:bCs/>
          <w:sz w:val="20"/>
          <w:szCs w:val="20"/>
        </w:rPr>
        <w:t>Rick Sabey</w:t>
      </w:r>
      <w:r w:rsidR="00EB5B47" w:rsidRPr="00944D33">
        <w:rPr>
          <w:bCs/>
          <w:sz w:val="20"/>
          <w:szCs w:val="20"/>
        </w:rPr>
        <w:t xml:space="preserve"> and Derek Spencer</w:t>
      </w:r>
      <w:r w:rsidRPr="00944D33">
        <w:rPr>
          <w:bCs/>
          <w:sz w:val="20"/>
          <w:szCs w:val="20"/>
        </w:rPr>
        <w:t>, DRC members; Cheryl Vargas</w:t>
      </w:r>
      <w:r w:rsidR="0050717B">
        <w:rPr>
          <w:bCs/>
          <w:sz w:val="20"/>
          <w:szCs w:val="20"/>
        </w:rPr>
        <w:t xml:space="preserve"> and </w:t>
      </w:r>
      <w:r w:rsidR="00C3524D">
        <w:rPr>
          <w:bCs/>
          <w:sz w:val="20"/>
          <w:szCs w:val="20"/>
        </w:rPr>
        <w:t>Ailin Leon</w:t>
      </w:r>
      <w:r w:rsidR="0077343D" w:rsidRPr="00944D33">
        <w:rPr>
          <w:bCs/>
          <w:sz w:val="20"/>
          <w:szCs w:val="20"/>
        </w:rPr>
        <w:t>,</w:t>
      </w:r>
      <w:r w:rsidRPr="00944D33">
        <w:rPr>
          <w:bCs/>
          <w:sz w:val="20"/>
          <w:szCs w:val="20"/>
        </w:rPr>
        <w:t xml:space="preserve"> Associate Planner</w:t>
      </w:r>
      <w:r w:rsidR="0050717B">
        <w:rPr>
          <w:bCs/>
          <w:sz w:val="20"/>
          <w:szCs w:val="20"/>
        </w:rPr>
        <w:t>s</w:t>
      </w:r>
    </w:p>
    <w:p w:rsidR="00045E7D" w:rsidRPr="00944D33" w:rsidRDefault="00045E7D" w:rsidP="00045E7D">
      <w:pPr>
        <w:ind w:left="1440" w:hanging="1440"/>
        <w:jc w:val="both"/>
        <w:rPr>
          <w:b/>
          <w:sz w:val="20"/>
          <w:szCs w:val="20"/>
        </w:rPr>
      </w:pPr>
    </w:p>
    <w:p w:rsidR="00045E7D" w:rsidRPr="00944D33" w:rsidRDefault="00045E7D" w:rsidP="00045E7D">
      <w:pPr>
        <w:ind w:left="1440" w:hanging="1440"/>
        <w:rPr>
          <w:bCs/>
          <w:sz w:val="20"/>
          <w:szCs w:val="20"/>
        </w:rPr>
      </w:pPr>
      <w:r w:rsidRPr="00944D33">
        <w:rPr>
          <w:b/>
          <w:sz w:val="20"/>
          <w:szCs w:val="20"/>
        </w:rPr>
        <w:t>Those excused:</w:t>
      </w:r>
      <w:r w:rsidRPr="00944D33">
        <w:rPr>
          <w:b/>
          <w:sz w:val="20"/>
          <w:szCs w:val="20"/>
        </w:rPr>
        <w:tab/>
      </w:r>
      <w:r w:rsidR="00B6089D">
        <w:rPr>
          <w:bCs/>
          <w:sz w:val="20"/>
          <w:szCs w:val="20"/>
        </w:rPr>
        <w:t xml:space="preserve">Taggart Bowen and </w:t>
      </w:r>
      <w:r w:rsidR="00B6089D" w:rsidRPr="00944D33">
        <w:rPr>
          <w:bCs/>
          <w:sz w:val="20"/>
          <w:szCs w:val="20"/>
        </w:rPr>
        <w:t>Glen Giles,</w:t>
      </w:r>
      <w:r w:rsidR="00B6089D">
        <w:rPr>
          <w:bCs/>
          <w:sz w:val="20"/>
          <w:szCs w:val="20"/>
        </w:rPr>
        <w:t xml:space="preserve"> </w:t>
      </w:r>
      <w:r w:rsidR="00B6089D" w:rsidRPr="00944D33">
        <w:rPr>
          <w:bCs/>
          <w:sz w:val="20"/>
          <w:szCs w:val="20"/>
        </w:rPr>
        <w:t>DRC members</w:t>
      </w:r>
    </w:p>
    <w:p w:rsidR="00045E7D" w:rsidRPr="00944D33" w:rsidRDefault="00045E7D" w:rsidP="00045E7D">
      <w:pPr>
        <w:ind w:left="1440" w:hanging="1440"/>
        <w:rPr>
          <w:b/>
          <w:sz w:val="20"/>
          <w:szCs w:val="20"/>
        </w:rPr>
      </w:pPr>
    </w:p>
    <w:p w:rsidR="00045E7D" w:rsidRDefault="00045E7D" w:rsidP="005F146E">
      <w:pPr>
        <w:pStyle w:val="ListParagraph"/>
        <w:numPr>
          <w:ilvl w:val="0"/>
          <w:numId w:val="2"/>
        </w:numPr>
        <w:jc w:val="both"/>
        <w:rPr>
          <w:sz w:val="20"/>
          <w:szCs w:val="20"/>
        </w:rPr>
      </w:pPr>
      <w:r w:rsidRPr="000B6121">
        <w:rPr>
          <w:sz w:val="20"/>
          <w:szCs w:val="20"/>
        </w:rPr>
        <w:t xml:space="preserve">Ms. Vargas introduced </w:t>
      </w:r>
      <w:r w:rsidR="008B55C9" w:rsidRPr="000B6121">
        <w:rPr>
          <w:sz w:val="20"/>
          <w:szCs w:val="20"/>
        </w:rPr>
        <w:t xml:space="preserve">the </w:t>
      </w:r>
      <w:r w:rsidR="00B6089D">
        <w:rPr>
          <w:sz w:val="20"/>
          <w:szCs w:val="20"/>
        </w:rPr>
        <w:t xml:space="preserve">Rezone-Map Amendment for Dunn Commercial located generally at 1230 West 2000 South. </w:t>
      </w:r>
      <w:hyperlink r:id="rId5" w:history="1">
        <w:r w:rsidR="00B6089D" w:rsidRPr="00B6089D">
          <w:rPr>
            <w:rStyle w:val="Hyperlink"/>
            <w:sz w:val="20"/>
            <w:szCs w:val="20"/>
          </w:rPr>
          <w:t>(click here for recording)</w:t>
        </w:r>
      </w:hyperlink>
    </w:p>
    <w:p w:rsidR="000B6121" w:rsidRPr="000B6121" w:rsidRDefault="000B6121" w:rsidP="000B6121">
      <w:pPr>
        <w:pStyle w:val="ListParagraph"/>
        <w:ind w:left="360"/>
        <w:jc w:val="both"/>
        <w:rPr>
          <w:sz w:val="20"/>
          <w:szCs w:val="20"/>
        </w:rPr>
      </w:pPr>
    </w:p>
    <w:p w:rsidR="00045E7D" w:rsidRPr="00944D33" w:rsidRDefault="00045E7D" w:rsidP="00045E7D">
      <w:pPr>
        <w:keepLines/>
        <w:jc w:val="both"/>
        <w:rPr>
          <w:sz w:val="20"/>
          <w:szCs w:val="20"/>
        </w:rPr>
      </w:pPr>
      <w:r w:rsidRPr="00944D33">
        <w:rPr>
          <w:b/>
          <w:sz w:val="20"/>
          <w:szCs w:val="20"/>
        </w:rPr>
        <w:t>DRC Action:</w:t>
      </w:r>
      <w:r w:rsidRPr="00944D33">
        <w:rPr>
          <w:sz w:val="20"/>
          <w:szCs w:val="20"/>
        </w:rPr>
        <w:t xml:space="preserve"> </w:t>
      </w:r>
      <w:r w:rsidR="00B6089D">
        <w:rPr>
          <w:sz w:val="20"/>
          <w:szCs w:val="20"/>
        </w:rPr>
        <w:t>Mr. Bench</w:t>
      </w:r>
      <w:r w:rsidR="008B55C9" w:rsidRPr="00944D33">
        <w:rPr>
          <w:sz w:val="20"/>
          <w:szCs w:val="20"/>
        </w:rPr>
        <w:t xml:space="preserve"> </w:t>
      </w:r>
      <w:r w:rsidRPr="00944D33">
        <w:rPr>
          <w:sz w:val="20"/>
          <w:szCs w:val="20"/>
        </w:rPr>
        <w:t xml:space="preserve">called for a motion. </w:t>
      </w:r>
      <w:r w:rsidR="00B6089D">
        <w:rPr>
          <w:sz w:val="20"/>
          <w:szCs w:val="20"/>
        </w:rPr>
        <w:t>Mr. Clements</w:t>
      </w:r>
      <w:r w:rsidR="000B6121" w:rsidRPr="00944D33">
        <w:rPr>
          <w:sz w:val="20"/>
          <w:szCs w:val="20"/>
        </w:rPr>
        <w:t xml:space="preserve"> </w:t>
      </w:r>
      <w:r w:rsidRPr="00944D33">
        <w:rPr>
          <w:sz w:val="20"/>
          <w:szCs w:val="20"/>
        </w:rPr>
        <w:t>moved to</w:t>
      </w:r>
      <w:r w:rsidR="00B6089D" w:rsidRPr="00B6089D">
        <w:rPr>
          <w:sz w:val="20"/>
          <w:szCs w:val="20"/>
        </w:rPr>
        <w:t xml:space="preserve"> amend Article 22-5-3(A) and the zoning map of the City of Orem by rezoning the property located generally at 1230 West 2000 South from the OS5 zone to the C2 zone (approximately 9.43 acres).</w:t>
      </w:r>
      <w:r w:rsidR="008B55C9" w:rsidRPr="00944D33">
        <w:rPr>
          <w:sz w:val="20"/>
          <w:szCs w:val="20"/>
        </w:rPr>
        <w:t xml:space="preserve"> </w:t>
      </w:r>
      <w:r w:rsidR="000B6121">
        <w:rPr>
          <w:sz w:val="20"/>
          <w:szCs w:val="20"/>
        </w:rPr>
        <w:t xml:space="preserve"> </w:t>
      </w:r>
      <w:r w:rsidR="00B6089D">
        <w:rPr>
          <w:sz w:val="20"/>
          <w:szCs w:val="20"/>
        </w:rPr>
        <w:t>Mr. Sabey</w:t>
      </w:r>
      <w:r w:rsidR="000B6121" w:rsidRPr="00944D33">
        <w:rPr>
          <w:sz w:val="20"/>
          <w:szCs w:val="20"/>
        </w:rPr>
        <w:t xml:space="preserve"> </w:t>
      </w:r>
      <w:r w:rsidRPr="00944D33">
        <w:rPr>
          <w:sz w:val="20"/>
          <w:szCs w:val="20"/>
        </w:rPr>
        <w:t xml:space="preserve">seconded the motion. </w:t>
      </w:r>
      <w:proofErr w:type="gramStart"/>
      <w:r w:rsidRPr="00944D33">
        <w:rPr>
          <w:sz w:val="20"/>
          <w:szCs w:val="20"/>
        </w:rPr>
        <w:t>Those voting aye</w:t>
      </w:r>
      <w:proofErr w:type="gramEnd"/>
      <w:r w:rsidRPr="00944D33">
        <w:rPr>
          <w:sz w:val="20"/>
          <w:szCs w:val="20"/>
        </w:rPr>
        <w:t>:</w:t>
      </w:r>
      <w:r w:rsidR="00EB5B47" w:rsidRPr="00944D33">
        <w:rPr>
          <w:b/>
          <w:sz w:val="20"/>
          <w:szCs w:val="20"/>
        </w:rPr>
        <w:t xml:space="preserve"> </w:t>
      </w:r>
      <w:r w:rsidR="00B81F1A" w:rsidRPr="00944D33">
        <w:rPr>
          <w:sz w:val="20"/>
          <w:szCs w:val="20"/>
        </w:rPr>
        <w:t>Jason Bench,</w:t>
      </w:r>
      <w:r w:rsidR="00B81F1A" w:rsidRPr="00944D33">
        <w:rPr>
          <w:bCs/>
          <w:sz w:val="20"/>
          <w:szCs w:val="20"/>
        </w:rPr>
        <w:t xml:space="preserve"> </w:t>
      </w:r>
      <w:r w:rsidR="00B81F1A">
        <w:rPr>
          <w:bCs/>
          <w:sz w:val="20"/>
          <w:szCs w:val="20"/>
        </w:rPr>
        <w:t xml:space="preserve">Chris Clements, </w:t>
      </w:r>
      <w:r w:rsidR="00B81F1A" w:rsidRPr="00944D33">
        <w:rPr>
          <w:bCs/>
          <w:sz w:val="20"/>
          <w:szCs w:val="20"/>
        </w:rPr>
        <w:t>Gary McGinn</w:t>
      </w:r>
      <w:r w:rsidR="000B6121" w:rsidRPr="00944D33">
        <w:rPr>
          <w:bCs/>
          <w:sz w:val="20"/>
          <w:szCs w:val="20"/>
        </w:rPr>
        <w:t>, Rick Sabey and Derek Spencer</w:t>
      </w:r>
      <w:r w:rsidRPr="00944D33">
        <w:rPr>
          <w:bCs/>
          <w:sz w:val="20"/>
          <w:szCs w:val="20"/>
        </w:rPr>
        <w:t>.</w:t>
      </w:r>
      <w:r w:rsidRPr="00944D33">
        <w:rPr>
          <w:sz w:val="20"/>
          <w:szCs w:val="20"/>
        </w:rPr>
        <w:t xml:space="preserve"> The motion passed unanimously.</w:t>
      </w:r>
    </w:p>
    <w:p w:rsidR="00045E7D" w:rsidRPr="00944D33" w:rsidRDefault="00045E7D" w:rsidP="00045E7D">
      <w:pPr>
        <w:pStyle w:val="NormalWeb"/>
        <w:spacing w:before="0" w:beforeAutospacing="0" w:after="0" w:afterAutospacing="0"/>
        <w:ind w:left="14"/>
        <w:contextualSpacing/>
        <w:rPr>
          <w:noProof/>
          <w:sz w:val="20"/>
          <w:szCs w:val="20"/>
        </w:rPr>
      </w:pPr>
    </w:p>
    <w:p w:rsidR="00045E7D" w:rsidRPr="00944D33" w:rsidRDefault="00045E7D" w:rsidP="00045E7D">
      <w:pPr>
        <w:pStyle w:val="NormalWeb"/>
        <w:spacing w:before="0" w:beforeAutospacing="0" w:after="0" w:afterAutospacing="0"/>
        <w:rPr>
          <w:sz w:val="20"/>
          <w:szCs w:val="20"/>
        </w:rPr>
      </w:pPr>
      <w:r w:rsidRPr="00944D33">
        <w:rPr>
          <w:b/>
          <w:sz w:val="20"/>
          <w:szCs w:val="20"/>
          <w:u w:val="single"/>
        </w:rPr>
        <w:t>Minutes</w:t>
      </w:r>
      <w:r w:rsidRPr="00944D33">
        <w:rPr>
          <w:b/>
          <w:sz w:val="20"/>
          <w:szCs w:val="20"/>
        </w:rPr>
        <w:t>:</w:t>
      </w:r>
      <w:r w:rsidRPr="00944D33">
        <w:rPr>
          <w:sz w:val="20"/>
          <w:szCs w:val="20"/>
        </w:rPr>
        <w:t xml:space="preserve"> </w:t>
      </w:r>
      <w:r w:rsidR="00B6089D">
        <w:rPr>
          <w:sz w:val="20"/>
          <w:szCs w:val="20"/>
        </w:rPr>
        <w:t>Mr. Bench</w:t>
      </w:r>
      <w:r w:rsidR="000B6121" w:rsidRPr="00944D33">
        <w:rPr>
          <w:sz w:val="20"/>
          <w:szCs w:val="20"/>
        </w:rPr>
        <w:t xml:space="preserve"> </w:t>
      </w:r>
      <w:r w:rsidRPr="00944D33">
        <w:rPr>
          <w:sz w:val="20"/>
          <w:szCs w:val="20"/>
        </w:rPr>
        <w:t>called for a motion</w:t>
      </w:r>
      <w:r w:rsidR="000B6121">
        <w:rPr>
          <w:sz w:val="20"/>
          <w:szCs w:val="20"/>
        </w:rPr>
        <w:t xml:space="preserve"> to approve the minutes </w:t>
      </w:r>
      <w:r w:rsidR="000B6121" w:rsidRPr="00B6089D">
        <w:rPr>
          <w:sz w:val="20"/>
          <w:szCs w:val="20"/>
        </w:rPr>
        <w:t xml:space="preserve">from the </w:t>
      </w:r>
      <w:r w:rsidR="00B6089D" w:rsidRPr="00B6089D">
        <w:rPr>
          <w:sz w:val="20"/>
          <w:szCs w:val="20"/>
        </w:rPr>
        <w:t>May 28, 2024</w:t>
      </w:r>
      <w:r w:rsidR="000B6121" w:rsidRPr="00B6089D">
        <w:rPr>
          <w:sz w:val="20"/>
          <w:szCs w:val="20"/>
        </w:rPr>
        <w:t xml:space="preserve"> meeting. </w:t>
      </w:r>
      <w:r w:rsidR="00B6089D" w:rsidRPr="00B6089D">
        <w:rPr>
          <w:sz w:val="20"/>
          <w:szCs w:val="20"/>
        </w:rPr>
        <w:t xml:space="preserve">Mr. McGinn </w:t>
      </w:r>
      <w:r w:rsidRPr="00B6089D">
        <w:rPr>
          <w:sz w:val="20"/>
          <w:szCs w:val="20"/>
        </w:rPr>
        <w:t xml:space="preserve">moved to approve the meeting minutes for </w:t>
      </w:r>
      <w:r w:rsidR="00B6089D" w:rsidRPr="00B6089D">
        <w:rPr>
          <w:sz w:val="20"/>
          <w:szCs w:val="20"/>
        </w:rPr>
        <w:t>May 28, 20</w:t>
      </w:r>
      <w:r w:rsidRPr="00B6089D">
        <w:rPr>
          <w:sz w:val="20"/>
          <w:szCs w:val="20"/>
        </w:rPr>
        <w:t xml:space="preserve">. </w:t>
      </w:r>
      <w:r w:rsidR="00B6089D" w:rsidRPr="00B6089D">
        <w:rPr>
          <w:sz w:val="20"/>
          <w:szCs w:val="20"/>
        </w:rPr>
        <w:t>Mr. Bench</w:t>
      </w:r>
      <w:r w:rsidR="000B6121" w:rsidRPr="00B6089D">
        <w:rPr>
          <w:sz w:val="20"/>
          <w:szCs w:val="20"/>
        </w:rPr>
        <w:t xml:space="preserve"> </w:t>
      </w:r>
      <w:r w:rsidRPr="00B6089D">
        <w:rPr>
          <w:sz w:val="20"/>
          <w:szCs w:val="20"/>
        </w:rPr>
        <w:t xml:space="preserve">seconded the motion. </w:t>
      </w:r>
      <w:proofErr w:type="gramStart"/>
      <w:r w:rsidRPr="00B6089D">
        <w:rPr>
          <w:sz w:val="20"/>
          <w:szCs w:val="20"/>
        </w:rPr>
        <w:t>Those voting aye</w:t>
      </w:r>
      <w:proofErr w:type="gramEnd"/>
      <w:r w:rsidRPr="00B6089D">
        <w:rPr>
          <w:sz w:val="20"/>
          <w:szCs w:val="20"/>
        </w:rPr>
        <w:t xml:space="preserve">: </w:t>
      </w:r>
      <w:r w:rsidR="00B81F1A" w:rsidRPr="00B6089D">
        <w:rPr>
          <w:sz w:val="20"/>
          <w:szCs w:val="20"/>
        </w:rPr>
        <w:t>Jason Bench,</w:t>
      </w:r>
      <w:r w:rsidR="00B81F1A" w:rsidRPr="00B6089D">
        <w:rPr>
          <w:bCs/>
          <w:sz w:val="20"/>
          <w:szCs w:val="20"/>
        </w:rPr>
        <w:t xml:space="preserve"> Chris Clements, Gary McGinn, </w:t>
      </w:r>
      <w:r w:rsidR="000B6121" w:rsidRPr="00B6089D">
        <w:rPr>
          <w:bCs/>
          <w:sz w:val="20"/>
          <w:szCs w:val="20"/>
        </w:rPr>
        <w:t>Rick Sabey and Derek Spencer</w:t>
      </w:r>
      <w:r w:rsidRPr="00944D33">
        <w:rPr>
          <w:bCs/>
          <w:sz w:val="20"/>
          <w:szCs w:val="20"/>
        </w:rPr>
        <w:t>.</w:t>
      </w:r>
      <w:r w:rsidRPr="00944D33">
        <w:rPr>
          <w:sz w:val="20"/>
          <w:szCs w:val="20"/>
        </w:rPr>
        <w:t xml:space="preserve"> The motion passed unanimously.</w:t>
      </w:r>
    </w:p>
    <w:p w:rsidR="00045E7D" w:rsidRPr="00944D33" w:rsidRDefault="00045E7D" w:rsidP="00045E7D">
      <w:pPr>
        <w:pStyle w:val="NormalWeb"/>
        <w:spacing w:before="0" w:beforeAutospacing="0" w:after="0" w:afterAutospacing="0"/>
        <w:rPr>
          <w:sz w:val="20"/>
          <w:szCs w:val="20"/>
        </w:rPr>
      </w:pPr>
    </w:p>
    <w:p w:rsidR="00045E7D" w:rsidRPr="00944D33" w:rsidRDefault="00045E7D" w:rsidP="00045E7D">
      <w:pPr>
        <w:keepLines/>
        <w:jc w:val="both"/>
        <w:rPr>
          <w:noProof/>
          <w:sz w:val="20"/>
          <w:szCs w:val="20"/>
        </w:rPr>
      </w:pPr>
      <w:r w:rsidRPr="00944D33">
        <w:rPr>
          <w:b/>
          <w:color w:val="000000"/>
          <w:sz w:val="20"/>
          <w:szCs w:val="20"/>
          <w:u w:val="single"/>
        </w:rPr>
        <w:t>Adjourn</w:t>
      </w:r>
      <w:r w:rsidRPr="00944D33">
        <w:rPr>
          <w:b/>
          <w:color w:val="000000"/>
          <w:sz w:val="20"/>
          <w:szCs w:val="20"/>
        </w:rPr>
        <w:t>:</w:t>
      </w:r>
      <w:r w:rsidRPr="00944D33">
        <w:rPr>
          <w:color w:val="000000"/>
          <w:sz w:val="20"/>
          <w:szCs w:val="20"/>
        </w:rPr>
        <w:t xml:space="preserve"> </w:t>
      </w:r>
      <w:r w:rsidR="00B6089D">
        <w:rPr>
          <w:color w:val="000000"/>
          <w:sz w:val="20"/>
          <w:szCs w:val="20"/>
        </w:rPr>
        <w:t>Mr. Bench</w:t>
      </w:r>
      <w:r w:rsidR="000B6121" w:rsidRPr="00944D33">
        <w:rPr>
          <w:color w:val="000000"/>
          <w:sz w:val="20"/>
          <w:szCs w:val="20"/>
        </w:rPr>
        <w:t xml:space="preserve"> </w:t>
      </w:r>
      <w:r w:rsidRPr="00944D33">
        <w:rPr>
          <w:color w:val="000000"/>
          <w:sz w:val="20"/>
          <w:szCs w:val="20"/>
        </w:rPr>
        <w:t xml:space="preserve">called for a motion to adjourn. </w:t>
      </w:r>
      <w:r w:rsidR="00B6089D">
        <w:rPr>
          <w:color w:val="000000"/>
          <w:sz w:val="20"/>
          <w:szCs w:val="20"/>
        </w:rPr>
        <w:t>Mr. Sabey</w:t>
      </w:r>
      <w:r w:rsidR="000B6121" w:rsidRPr="00944D33">
        <w:rPr>
          <w:color w:val="000000"/>
          <w:sz w:val="20"/>
          <w:szCs w:val="20"/>
        </w:rPr>
        <w:t xml:space="preserve"> </w:t>
      </w:r>
      <w:r w:rsidRPr="00944D33">
        <w:rPr>
          <w:color w:val="000000"/>
          <w:sz w:val="20"/>
          <w:szCs w:val="20"/>
        </w:rPr>
        <w:t xml:space="preserve">moved to adjourn. </w:t>
      </w:r>
      <w:r w:rsidR="00B6089D">
        <w:rPr>
          <w:color w:val="000000"/>
          <w:sz w:val="20"/>
          <w:szCs w:val="20"/>
        </w:rPr>
        <w:t>Mr. Clements</w:t>
      </w:r>
      <w:r w:rsidR="000B6121" w:rsidRPr="00944D33">
        <w:rPr>
          <w:color w:val="000000"/>
          <w:sz w:val="20"/>
          <w:szCs w:val="20"/>
        </w:rPr>
        <w:t xml:space="preserve"> </w:t>
      </w:r>
      <w:r w:rsidRPr="00944D33">
        <w:rPr>
          <w:color w:val="000000"/>
          <w:sz w:val="20"/>
          <w:szCs w:val="20"/>
        </w:rPr>
        <w:t xml:space="preserve">seconded the motion. </w:t>
      </w:r>
      <w:proofErr w:type="gramStart"/>
      <w:r w:rsidRPr="00944D33">
        <w:rPr>
          <w:sz w:val="20"/>
          <w:szCs w:val="20"/>
        </w:rPr>
        <w:t>Those voting aye</w:t>
      </w:r>
      <w:proofErr w:type="gramEnd"/>
      <w:r w:rsidRPr="00944D33">
        <w:rPr>
          <w:sz w:val="20"/>
          <w:szCs w:val="20"/>
        </w:rPr>
        <w:t xml:space="preserve">: </w:t>
      </w:r>
      <w:r w:rsidR="00B81F1A" w:rsidRPr="00944D33">
        <w:rPr>
          <w:sz w:val="20"/>
          <w:szCs w:val="20"/>
        </w:rPr>
        <w:t>Jason Bench,</w:t>
      </w:r>
      <w:r w:rsidR="00B81F1A" w:rsidRPr="00944D33">
        <w:rPr>
          <w:bCs/>
          <w:sz w:val="20"/>
          <w:szCs w:val="20"/>
        </w:rPr>
        <w:t xml:space="preserve"> </w:t>
      </w:r>
      <w:r w:rsidR="00B81F1A">
        <w:rPr>
          <w:bCs/>
          <w:sz w:val="20"/>
          <w:szCs w:val="20"/>
        </w:rPr>
        <w:t xml:space="preserve">Chris Clements, </w:t>
      </w:r>
      <w:r w:rsidR="00B81F1A" w:rsidRPr="00944D33">
        <w:rPr>
          <w:bCs/>
          <w:sz w:val="20"/>
          <w:szCs w:val="20"/>
        </w:rPr>
        <w:t xml:space="preserve">Gary McGinn, </w:t>
      </w:r>
      <w:r w:rsidR="000B6121" w:rsidRPr="00944D33">
        <w:rPr>
          <w:bCs/>
          <w:sz w:val="20"/>
          <w:szCs w:val="20"/>
        </w:rPr>
        <w:t>Rick Sabey and Derek Spencer</w:t>
      </w:r>
      <w:r w:rsidRPr="00944D33">
        <w:rPr>
          <w:bCs/>
          <w:sz w:val="20"/>
          <w:szCs w:val="20"/>
        </w:rPr>
        <w:t>.</w:t>
      </w:r>
      <w:r w:rsidRPr="00944D33">
        <w:rPr>
          <w:sz w:val="20"/>
          <w:szCs w:val="20"/>
        </w:rPr>
        <w:t xml:space="preserve"> The motion passed unanimously.</w:t>
      </w:r>
    </w:p>
    <w:p w:rsidR="00045E7D" w:rsidRPr="00944D33" w:rsidRDefault="00045E7D" w:rsidP="00045E7D">
      <w:pPr>
        <w:pStyle w:val="NormalWeb"/>
        <w:spacing w:before="0" w:beforeAutospacing="0" w:after="0" w:afterAutospacing="0"/>
        <w:rPr>
          <w:b/>
          <w:smallCaps/>
          <w:color w:val="000000"/>
          <w:sz w:val="20"/>
          <w:szCs w:val="20"/>
          <w:u w:val="single"/>
        </w:rPr>
      </w:pPr>
    </w:p>
    <w:p w:rsidR="00045E7D" w:rsidRPr="00944D33" w:rsidRDefault="00045E7D" w:rsidP="00045E7D">
      <w:pPr>
        <w:tabs>
          <w:tab w:val="left" w:pos="-1440"/>
          <w:tab w:val="left" w:pos="600"/>
        </w:tabs>
        <w:ind w:left="4320" w:hanging="4320"/>
        <w:jc w:val="both"/>
        <w:rPr>
          <w:rStyle w:val="LineNumber"/>
          <w:bCs/>
          <w:szCs w:val="20"/>
        </w:rPr>
      </w:pPr>
      <w:r w:rsidRPr="00944D33">
        <w:rPr>
          <w:rStyle w:val="LineNumber"/>
          <w:b/>
          <w:bCs/>
          <w:szCs w:val="20"/>
        </w:rPr>
        <w:t xml:space="preserve">Adjourn: </w:t>
      </w:r>
      <w:r w:rsidR="00B6089D" w:rsidRPr="00B6089D">
        <w:rPr>
          <w:rStyle w:val="LineNumber"/>
          <w:bCs/>
          <w:szCs w:val="20"/>
        </w:rPr>
        <w:t>11:04</w:t>
      </w:r>
      <w:r w:rsidR="004B57EB" w:rsidRPr="00B6089D">
        <w:rPr>
          <w:sz w:val="20"/>
          <w:szCs w:val="20"/>
        </w:rPr>
        <w:t xml:space="preserve"> </w:t>
      </w:r>
      <w:r w:rsidRPr="00B6089D">
        <w:rPr>
          <w:sz w:val="20"/>
          <w:szCs w:val="20"/>
        </w:rPr>
        <w:t>a.m</w:t>
      </w:r>
      <w:r w:rsidRPr="00944D33">
        <w:rPr>
          <w:sz w:val="20"/>
          <w:szCs w:val="20"/>
        </w:rPr>
        <w:t>.</w:t>
      </w:r>
      <w:r w:rsidRPr="00944D33">
        <w:rPr>
          <w:rStyle w:val="LineNumber"/>
          <w:bCs/>
          <w:szCs w:val="20"/>
        </w:rPr>
        <w:t xml:space="preserve"> </w:t>
      </w:r>
    </w:p>
    <w:p w:rsidR="00045E7D" w:rsidRPr="00944D33" w:rsidRDefault="00045E7D" w:rsidP="00045E7D">
      <w:pPr>
        <w:tabs>
          <w:tab w:val="left" w:pos="-1440"/>
          <w:tab w:val="left" w:pos="600"/>
        </w:tabs>
        <w:ind w:left="4320" w:hanging="4320"/>
        <w:jc w:val="both"/>
        <w:rPr>
          <w:rStyle w:val="LineNumber"/>
          <w:b/>
          <w:bCs/>
          <w:szCs w:val="20"/>
        </w:rPr>
      </w:pPr>
    </w:p>
    <w:p w:rsidR="00045E7D" w:rsidRPr="00944D33" w:rsidRDefault="00045E7D" w:rsidP="00045E7D">
      <w:pPr>
        <w:tabs>
          <w:tab w:val="left" w:pos="-1440"/>
          <w:tab w:val="left" w:pos="600"/>
        </w:tabs>
        <w:ind w:left="4320" w:hanging="4320"/>
        <w:jc w:val="both"/>
        <w:rPr>
          <w:rStyle w:val="LineNumber"/>
          <w:b/>
          <w:bCs/>
          <w:szCs w:val="20"/>
        </w:rPr>
      </w:pPr>
    </w:p>
    <w:p w:rsidR="00045E7D" w:rsidRPr="00944D33" w:rsidRDefault="00045E7D" w:rsidP="00045E7D">
      <w:pPr>
        <w:tabs>
          <w:tab w:val="left" w:pos="-1440"/>
          <w:tab w:val="left" w:pos="600"/>
        </w:tabs>
        <w:ind w:left="4320" w:hanging="4320"/>
        <w:jc w:val="both"/>
        <w:rPr>
          <w:rStyle w:val="LineNumber"/>
          <w:b/>
          <w:bCs/>
          <w:szCs w:val="20"/>
        </w:rPr>
      </w:pPr>
      <w:r w:rsidRPr="00944D33">
        <w:rPr>
          <w:noProof/>
          <w:sz w:val="20"/>
          <w:szCs w:val="20"/>
        </w:rPr>
        <mc:AlternateContent>
          <mc:Choice Requires="wps">
            <w:drawing>
              <wp:anchor distT="0" distB="0" distL="114300" distR="114300" simplePos="0" relativeHeight="251658240" behindDoc="0" locked="0" layoutInCell="1" allowOverlap="1">
                <wp:simplePos x="0" y="0"/>
                <wp:positionH relativeFrom="column">
                  <wp:posOffset>2628900</wp:posOffset>
                </wp:positionH>
                <wp:positionV relativeFrom="paragraph">
                  <wp:posOffset>114300</wp:posOffset>
                </wp:positionV>
                <wp:extent cx="30861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86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8B7917" id="Straight Connector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pt,9pt" to="450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ruhHAIAADYEAAAOAAAAZHJzL2Uyb0RvYy54bWysU8uu2jAU3FfqP1jeQxJuo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"/>
            </w:pict>
          </mc:Fallback>
        </mc:AlternateContent>
      </w:r>
      <w:r w:rsidRPr="00944D33">
        <w:rPr>
          <w:rStyle w:val="LineNumber"/>
          <w:b/>
          <w:bCs/>
          <w:szCs w:val="20"/>
        </w:rPr>
        <w:tab/>
        <w:t xml:space="preserve">                                                                          </w:t>
      </w:r>
      <w:r w:rsidRPr="00944D33">
        <w:rPr>
          <w:rStyle w:val="LineNumber"/>
          <w:b/>
          <w:bCs/>
          <w:szCs w:val="20"/>
        </w:rPr>
        <w:tab/>
      </w:r>
    </w:p>
    <w:p w:rsidR="00045E7D" w:rsidRPr="00944D33" w:rsidRDefault="00045E7D" w:rsidP="00045E7D">
      <w:pPr>
        <w:tabs>
          <w:tab w:val="left" w:pos="600"/>
        </w:tabs>
        <w:jc w:val="both"/>
        <w:rPr>
          <w:rStyle w:val="LineNumber"/>
          <w:szCs w:val="20"/>
        </w:rPr>
      </w:pPr>
      <w:r w:rsidRPr="00944D33">
        <w:rPr>
          <w:rStyle w:val="LineNumber"/>
          <w:szCs w:val="20"/>
        </w:rPr>
        <w:tab/>
      </w:r>
      <w:r w:rsidRPr="00944D33">
        <w:rPr>
          <w:rStyle w:val="LineNumber"/>
          <w:szCs w:val="20"/>
        </w:rPr>
        <w:tab/>
      </w:r>
      <w:r w:rsidRPr="00944D33">
        <w:rPr>
          <w:rStyle w:val="LineNumber"/>
          <w:szCs w:val="20"/>
        </w:rPr>
        <w:tab/>
      </w:r>
      <w:r w:rsidRPr="00944D33">
        <w:rPr>
          <w:rStyle w:val="LineNumber"/>
          <w:szCs w:val="20"/>
        </w:rPr>
        <w:tab/>
      </w:r>
      <w:r w:rsidRPr="00944D33">
        <w:rPr>
          <w:rStyle w:val="LineNumber"/>
          <w:szCs w:val="20"/>
        </w:rPr>
        <w:tab/>
      </w:r>
      <w:r w:rsidRPr="00944D33">
        <w:rPr>
          <w:rStyle w:val="LineNumber"/>
          <w:szCs w:val="20"/>
        </w:rPr>
        <w:tab/>
      </w:r>
      <w:r w:rsidRPr="00944D33">
        <w:rPr>
          <w:rStyle w:val="LineNumber"/>
          <w:szCs w:val="20"/>
        </w:rPr>
        <w:tab/>
        <w:t>Jason Bench</w:t>
      </w:r>
    </w:p>
    <w:p w:rsidR="00045E7D" w:rsidRPr="00944D33" w:rsidRDefault="00045E7D" w:rsidP="00045E7D">
      <w:pPr>
        <w:tabs>
          <w:tab w:val="left" w:pos="600"/>
        </w:tabs>
        <w:ind w:firstLine="4320"/>
        <w:jc w:val="both"/>
        <w:rPr>
          <w:rStyle w:val="LineNumber"/>
          <w:szCs w:val="20"/>
        </w:rPr>
      </w:pPr>
      <w:r w:rsidRPr="00944D33">
        <w:rPr>
          <w:rStyle w:val="LineNumber"/>
          <w:szCs w:val="20"/>
        </w:rPr>
        <w:t>Planning Division Manager</w:t>
      </w:r>
    </w:p>
    <w:p w:rsidR="00045E7D" w:rsidRPr="00944D33" w:rsidRDefault="00045E7D" w:rsidP="00045E7D">
      <w:pPr>
        <w:tabs>
          <w:tab w:val="left" w:pos="600"/>
        </w:tabs>
        <w:jc w:val="both"/>
        <w:rPr>
          <w:rStyle w:val="LineNumber"/>
          <w:szCs w:val="20"/>
        </w:rPr>
      </w:pPr>
    </w:p>
    <w:p w:rsidR="00A5680F" w:rsidRPr="00944D33" w:rsidRDefault="00045E7D" w:rsidP="00944D33">
      <w:pPr>
        <w:tabs>
          <w:tab w:val="left" w:pos="600"/>
        </w:tabs>
        <w:jc w:val="both"/>
        <w:rPr>
          <w:sz w:val="20"/>
          <w:szCs w:val="20"/>
        </w:rPr>
      </w:pPr>
      <w:r w:rsidRPr="00944D33">
        <w:rPr>
          <w:rStyle w:val="LineNumber"/>
          <w:szCs w:val="20"/>
        </w:rPr>
        <w:t xml:space="preserve">Approved:  </w:t>
      </w:r>
      <w:r w:rsidR="005702D4">
        <w:rPr>
          <w:rStyle w:val="LineNumber"/>
          <w:szCs w:val="20"/>
        </w:rPr>
        <w:t>June 24, 2024</w:t>
      </w:r>
    </w:p>
    <w:sectPr w:rsidR="00A5680F" w:rsidRPr="00944D33" w:rsidSect="005702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3E7219"/>
    <w:multiLevelType w:val="hybridMultilevel"/>
    <w:tmpl w:val="6E8EB73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15:restartNumberingAfterBreak="0">
    <w:nsid w:val="49E17AA3"/>
    <w:multiLevelType w:val="hybridMultilevel"/>
    <w:tmpl w:val="1DE05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5A81A56"/>
    <w:multiLevelType w:val="hybridMultilevel"/>
    <w:tmpl w:val="F98621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E7D"/>
    <w:rsid w:val="00045E7D"/>
    <w:rsid w:val="000B6121"/>
    <w:rsid w:val="0031404A"/>
    <w:rsid w:val="003E674C"/>
    <w:rsid w:val="0041239C"/>
    <w:rsid w:val="00437C05"/>
    <w:rsid w:val="00450FDB"/>
    <w:rsid w:val="004B57EB"/>
    <w:rsid w:val="0050717B"/>
    <w:rsid w:val="005702D4"/>
    <w:rsid w:val="00737FF3"/>
    <w:rsid w:val="0077343D"/>
    <w:rsid w:val="007D37FF"/>
    <w:rsid w:val="00873A86"/>
    <w:rsid w:val="008B55C9"/>
    <w:rsid w:val="00944D33"/>
    <w:rsid w:val="00A5680F"/>
    <w:rsid w:val="00A56E75"/>
    <w:rsid w:val="00B6089D"/>
    <w:rsid w:val="00B81F1A"/>
    <w:rsid w:val="00BD21E9"/>
    <w:rsid w:val="00C3524D"/>
    <w:rsid w:val="00C9319F"/>
    <w:rsid w:val="00D07819"/>
    <w:rsid w:val="00DD6C90"/>
    <w:rsid w:val="00DD7F00"/>
    <w:rsid w:val="00DF35B8"/>
    <w:rsid w:val="00EB5B47"/>
    <w:rsid w:val="00EC5E6B"/>
    <w:rsid w:val="00EC6FD0"/>
    <w:rsid w:val="00FA50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87C90"/>
  <w15:chartTrackingRefBased/>
  <w15:docId w15:val="{25B2A164-F94A-474B-A9E5-7F5BEF229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45E7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045E7D"/>
    <w:rPr>
      <w:color w:val="0563C1" w:themeColor="hyperlink"/>
      <w:u w:val="single"/>
    </w:rPr>
  </w:style>
  <w:style w:type="paragraph" w:styleId="NormalWeb">
    <w:name w:val="Normal (Web)"/>
    <w:basedOn w:val="Normal"/>
    <w:uiPriority w:val="99"/>
    <w:unhideWhenUsed/>
    <w:rsid w:val="00045E7D"/>
    <w:pPr>
      <w:spacing w:before="100" w:beforeAutospacing="1" w:after="100" w:afterAutospacing="1"/>
    </w:pPr>
  </w:style>
  <w:style w:type="paragraph" w:styleId="ListParagraph">
    <w:name w:val="List Paragraph"/>
    <w:basedOn w:val="Normal"/>
    <w:uiPriority w:val="34"/>
    <w:qFormat/>
    <w:rsid w:val="00045E7D"/>
    <w:pPr>
      <w:ind w:left="720"/>
      <w:contextualSpacing/>
    </w:pPr>
  </w:style>
  <w:style w:type="character" w:styleId="LineNumber">
    <w:name w:val="line number"/>
    <w:semiHidden/>
    <w:unhideWhenUsed/>
    <w:rsid w:val="00045E7D"/>
    <w:rPr>
      <w:rFonts w:ascii="Times New Roman" w:hAnsi="Times New Roman" w:cs="Times New Roman" w:hint="default"/>
      <w:sz w:val="20"/>
    </w:rPr>
  </w:style>
  <w:style w:type="character" w:styleId="UnresolvedMention">
    <w:name w:val="Unresolved Mention"/>
    <w:basedOn w:val="DefaultParagraphFont"/>
    <w:uiPriority w:val="99"/>
    <w:semiHidden/>
    <w:unhideWhenUsed/>
    <w:rsid w:val="00FA50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320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youtu.be/X-JgIOu-yI4?si=1SDUXVPCNxowEgdu&amp;t=5"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272</Words>
  <Characters>1552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City of Orem</Company>
  <LinksUpToDate>false</LinksUpToDate>
  <CharactersWithSpaces>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H. Vargas</dc:creator>
  <cp:keywords/>
  <dc:description/>
  <cp:lastModifiedBy>Cheryl H. Vargas</cp:lastModifiedBy>
  <cp:revision>4</cp:revision>
  <cp:lastPrinted>2024-06-27T17:44:00Z</cp:lastPrinted>
  <dcterms:created xsi:type="dcterms:W3CDTF">2024-06-10T21:42:00Z</dcterms:created>
  <dcterms:modified xsi:type="dcterms:W3CDTF">2024-06-27T17:45:00Z</dcterms:modified>
</cp:coreProperties>
</file>