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8AE8B2" w14:textId="77777777" w:rsidR="00FD05ED" w:rsidRDefault="00FD05ED" w:rsidP="00FD05ED">
      <w:pPr>
        <w:pStyle w:val="paragraph"/>
        <w:spacing w:before="0" w:beforeAutospacing="0" w:after="0" w:afterAutospacing="0"/>
        <w:ind w:left="-15"/>
        <w:jc w:val="center"/>
        <w:textAlignment w:val="baseline"/>
        <w:rPr>
          <w:rStyle w:val="eop"/>
          <w:rFonts w:eastAsiaTheme="majorEastAsia"/>
          <w:color w:val="000000"/>
        </w:rPr>
      </w:pPr>
      <w:r>
        <w:rPr>
          <w:rStyle w:val="normaltextrun"/>
          <w:rFonts w:eastAsiaTheme="majorEastAsia"/>
          <w:b/>
          <w:bCs/>
          <w:color w:val="000000"/>
        </w:rPr>
        <w:t>ORDINANCE NO 24-1</w:t>
      </w:r>
      <w:r>
        <w:rPr>
          <w:rStyle w:val="eop"/>
          <w:rFonts w:eastAsiaTheme="majorEastAsia"/>
          <w:color w:val="000000"/>
        </w:rPr>
        <w:t> </w:t>
      </w:r>
    </w:p>
    <w:p w14:paraId="1B45BA98" w14:textId="77777777" w:rsidR="00D205C6" w:rsidRDefault="00D205C6" w:rsidP="00FD05ED">
      <w:pPr>
        <w:pStyle w:val="paragraph"/>
        <w:spacing w:before="0" w:beforeAutospacing="0" w:after="0" w:afterAutospacing="0"/>
        <w:ind w:left="-15"/>
        <w:jc w:val="center"/>
        <w:textAlignment w:val="baseline"/>
        <w:rPr>
          <w:rFonts w:ascii="Segoe UI" w:hAnsi="Segoe UI" w:cs="Segoe UI"/>
          <w:color w:val="000000"/>
          <w:sz w:val="18"/>
          <w:szCs w:val="18"/>
        </w:rPr>
      </w:pPr>
    </w:p>
    <w:p w14:paraId="750DB89F" w14:textId="77777777" w:rsidR="00FD05ED" w:rsidRDefault="00FD05ED" w:rsidP="00FD05ED">
      <w:pPr>
        <w:pStyle w:val="paragraph"/>
        <w:spacing w:before="0" w:beforeAutospacing="0" w:after="0" w:afterAutospacing="0"/>
        <w:ind w:left="-15"/>
        <w:jc w:val="center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eastAsiaTheme="majorEastAsia"/>
          <w:b/>
          <w:bCs/>
          <w:color w:val="000000"/>
        </w:rPr>
        <w:t>AN ORDINANCE OF DUCHESNE CITY ENACTING COMPENSATION FOR </w:t>
      </w:r>
      <w:r>
        <w:rPr>
          <w:rStyle w:val="eop"/>
          <w:rFonts w:eastAsiaTheme="majorEastAsia"/>
          <w:color w:val="000000"/>
        </w:rPr>
        <w:t> </w:t>
      </w:r>
    </w:p>
    <w:p w14:paraId="2A70A24D" w14:textId="4AA254A8" w:rsidR="00FD05ED" w:rsidRDefault="00FD05ED" w:rsidP="00FD05ED">
      <w:pPr>
        <w:pStyle w:val="paragraph"/>
        <w:spacing w:before="0" w:beforeAutospacing="0" w:after="0" w:afterAutospacing="0"/>
        <w:ind w:left="-15"/>
        <w:jc w:val="center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eastAsiaTheme="majorEastAsia"/>
          <w:b/>
          <w:bCs/>
          <w:color w:val="000000"/>
        </w:rPr>
        <w:t>ELECT</w:t>
      </w:r>
      <w:r w:rsidR="000A290D">
        <w:rPr>
          <w:rStyle w:val="normaltextrun"/>
          <w:rFonts w:eastAsiaTheme="majorEastAsia"/>
          <w:b/>
          <w:bCs/>
          <w:color w:val="000000"/>
        </w:rPr>
        <w:t>ED</w:t>
      </w:r>
      <w:r>
        <w:rPr>
          <w:rStyle w:val="normaltextrun"/>
          <w:rFonts w:eastAsiaTheme="majorEastAsia"/>
          <w:b/>
          <w:bCs/>
          <w:color w:val="000000"/>
        </w:rPr>
        <w:t xml:space="preserve"> AND STATUTORY OFFICERS</w:t>
      </w:r>
      <w:r>
        <w:rPr>
          <w:rStyle w:val="eop"/>
          <w:rFonts w:eastAsiaTheme="majorEastAsia"/>
          <w:color w:val="000000"/>
        </w:rPr>
        <w:t> </w:t>
      </w:r>
    </w:p>
    <w:p w14:paraId="3E0F253C" w14:textId="77777777" w:rsidR="00FD05ED" w:rsidRDefault="00FD05ED" w:rsidP="00FD05ED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eastAsiaTheme="majorEastAsia"/>
          <w:color w:val="000000"/>
        </w:rPr>
        <w:t> </w:t>
      </w:r>
    </w:p>
    <w:p w14:paraId="661450A7" w14:textId="77777777" w:rsidR="00FD05ED" w:rsidRDefault="00FD05ED" w:rsidP="00FD05ED">
      <w:pPr>
        <w:pStyle w:val="paragraph"/>
        <w:spacing w:before="0" w:beforeAutospacing="0" w:after="0" w:afterAutospacing="0"/>
        <w:ind w:left="-15" w:firstLine="720"/>
        <w:textAlignment w:val="baseline"/>
        <w:rPr>
          <w:rStyle w:val="eop"/>
          <w:rFonts w:eastAsiaTheme="majorEastAsia"/>
          <w:color w:val="000000"/>
        </w:rPr>
      </w:pPr>
      <w:proofErr w:type="gramStart"/>
      <w:r>
        <w:rPr>
          <w:rStyle w:val="normaltextrun"/>
          <w:rFonts w:eastAsiaTheme="majorEastAsia"/>
          <w:b/>
          <w:bCs/>
          <w:color w:val="000000"/>
        </w:rPr>
        <w:t>WHEREAS</w:t>
      </w:r>
      <w:r>
        <w:rPr>
          <w:rStyle w:val="normaltextrun"/>
          <w:rFonts w:eastAsiaTheme="majorEastAsia"/>
          <w:color w:val="000000"/>
        </w:rPr>
        <w:t>,</w:t>
      </w:r>
      <w:proofErr w:type="gramEnd"/>
      <w:r>
        <w:rPr>
          <w:rStyle w:val="normaltextrun"/>
          <w:rFonts w:eastAsiaTheme="majorEastAsia"/>
          <w:color w:val="000000"/>
        </w:rPr>
        <w:t xml:space="preserve"> the Utah State Legislature during the 2024 General Session passed S.B. 91; and</w:t>
      </w:r>
      <w:r>
        <w:rPr>
          <w:rStyle w:val="eop"/>
          <w:rFonts w:eastAsiaTheme="majorEastAsia"/>
          <w:color w:val="000000"/>
        </w:rPr>
        <w:t> </w:t>
      </w:r>
    </w:p>
    <w:p w14:paraId="3BCFA831" w14:textId="77777777" w:rsidR="00FD05ED" w:rsidRDefault="00FD05ED" w:rsidP="00FD05ED">
      <w:pPr>
        <w:pStyle w:val="paragraph"/>
        <w:spacing w:before="0" w:beforeAutospacing="0" w:after="0" w:afterAutospacing="0"/>
        <w:ind w:left="-15" w:firstLine="720"/>
        <w:textAlignment w:val="baseline"/>
        <w:rPr>
          <w:rFonts w:ascii="Segoe UI" w:hAnsi="Segoe UI" w:cs="Segoe UI"/>
          <w:color w:val="000000"/>
          <w:sz w:val="18"/>
          <w:szCs w:val="18"/>
        </w:rPr>
      </w:pPr>
    </w:p>
    <w:p w14:paraId="3466F90D" w14:textId="77777777" w:rsidR="00FD05ED" w:rsidRDefault="00FD05ED" w:rsidP="00FD05ED">
      <w:pPr>
        <w:pStyle w:val="paragraph"/>
        <w:spacing w:before="0" w:beforeAutospacing="0" w:after="0" w:afterAutospacing="0"/>
        <w:ind w:left="-15" w:firstLine="720"/>
        <w:textAlignment w:val="baseline"/>
        <w:rPr>
          <w:rStyle w:val="eop"/>
          <w:rFonts w:eastAsiaTheme="majorEastAsia"/>
          <w:color w:val="000000"/>
        </w:rPr>
      </w:pPr>
      <w:proofErr w:type="gramStart"/>
      <w:r>
        <w:rPr>
          <w:rStyle w:val="normaltextrun"/>
          <w:rFonts w:eastAsiaTheme="majorEastAsia"/>
          <w:b/>
          <w:bCs/>
          <w:color w:val="000000"/>
        </w:rPr>
        <w:t>WHEREAS</w:t>
      </w:r>
      <w:r>
        <w:rPr>
          <w:rStyle w:val="normaltextrun"/>
          <w:rFonts w:eastAsiaTheme="majorEastAsia"/>
          <w:color w:val="000000"/>
        </w:rPr>
        <w:t>,</w:t>
      </w:r>
      <w:proofErr w:type="gramEnd"/>
      <w:r>
        <w:rPr>
          <w:rStyle w:val="normaltextrun"/>
          <w:rFonts w:eastAsiaTheme="majorEastAsia"/>
          <w:color w:val="000000"/>
        </w:rPr>
        <w:t xml:space="preserve"> S.B. 91 amended Utah Code Section 10-3-818 regarding City employee salaries; and</w:t>
      </w:r>
      <w:r>
        <w:rPr>
          <w:rStyle w:val="eop"/>
          <w:rFonts w:eastAsiaTheme="majorEastAsia"/>
          <w:color w:val="000000"/>
        </w:rPr>
        <w:t> </w:t>
      </w:r>
    </w:p>
    <w:p w14:paraId="0E94B197" w14:textId="77777777" w:rsidR="00FD05ED" w:rsidRDefault="00FD05ED" w:rsidP="00FD05ED">
      <w:pPr>
        <w:pStyle w:val="paragraph"/>
        <w:spacing w:before="0" w:beforeAutospacing="0" w:after="0" w:afterAutospacing="0"/>
        <w:ind w:left="-15" w:firstLine="720"/>
        <w:textAlignment w:val="baseline"/>
        <w:rPr>
          <w:rFonts w:ascii="Segoe UI" w:hAnsi="Segoe UI" w:cs="Segoe UI"/>
          <w:color w:val="000000"/>
          <w:sz w:val="18"/>
          <w:szCs w:val="18"/>
        </w:rPr>
      </w:pPr>
    </w:p>
    <w:p w14:paraId="6D6D2E27" w14:textId="56D7F7B2" w:rsidR="00FD05ED" w:rsidRDefault="00FD05ED" w:rsidP="00FD05ED">
      <w:pPr>
        <w:pStyle w:val="paragraph"/>
        <w:spacing w:before="0" w:beforeAutospacing="0" w:after="0" w:afterAutospacing="0"/>
        <w:ind w:left="-15" w:firstLine="720"/>
        <w:textAlignment w:val="baseline"/>
        <w:rPr>
          <w:rStyle w:val="eop"/>
          <w:rFonts w:eastAsiaTheme="majorEastAsia"/>
          <w:color w:val="000000"/>
        </w:rPr>
      </w:pPr>
      <w:proofErr w:type="gramStart"/>
      <w:r>
        <w:rPr>
          <w:rStyle w:val="normaltextrun"/>
          <w:rFonts w:eastAsiaTheme="majorEastAsia"/>
          <w:b/>
          <w:bCs/>
          <w:color w:val="000000"/>
        </w:rPr>
        <w:t>WHEREAS</w:t>
      </w:r>
      <w:r>
        <w:rPr>
          <w:rStyle w:val="normaltextrun"/>
          <w:rFonts w:eastAsiaTheme="majorEastAsia"/>
          <w:color w:val="000000"/>
        </w:rPr>
        <w:t>,</w:t>
      </w:r>
      <w:proofErr w:type="gramEnd"/>
      <w:r>
        <w:rPr>
          <w:rStyle w:val="normaltextrun"/>
          <w:rFonts w:eastAsiaTheme="majorEastAsia"/>
          <w:color w:val="000000"/>
        </w:rPr>
        <w:t xml:space="preserve"> Utah law 10-3-818 provides that elect</w:t>
      </w:r>
      <w:r w:rsidR="00DE3C68">
        <w:rPr>
          <w:rStyle w:val="normaltextrun"/>
          <w:rFonts w:eastAsiaTheme="majorEastAsia"/>
          <w:color w:val="000000"/>
        </w:rPr>
        <w:t>ed</w:t>
      </w:r>
      <w:r>
        <w:rPr>
          <w:rStyle w:val="normaltextrun"/>
          <w:rFonts w:eastAsiaTheme="majorEastAsia"/>
          <w:color w:val="000000"/>
        </w:rPr>
        <w:t xml:space="preserve"> and statutory officers in municipalities may only receive compensation for services pursuant to ordinance enacted by the legislative body following a public hearing; and</w:t>
      </w:r>
      <w:r>
        <w:rPr>
          <w:rStyle w:val="eop"/>
          <w:rFonts w:eastAsiaTheme="majorEastAsia"/>
          <w:color w:val="000000"/>
        </w:rPr>
        <w:t> </w:t>
      </w:r>
    </w:p>
    <w:p w14:paraId="7C9F7963" w14:textId="77777777" w:rsidR="00FD05ED" w:rsidRDefault="00FD05ED" w:rsidP="00FD05ED">
      <w:pPr>
        <w:pStyle w:val="paragraph"/>
        <w:spacing w:before="0" w:beforeAutospacing="0" w:after="0" w:afterAutospacing="0"/>
        <w:ind w:left="-15" w:firstLine="720"/>
        <w:textAlignment w:val="baseline"/>
        <w:rPr>
          <w:rFonts w:ascii="Segoe UI" w:hAnsi="Segoe UI" w:cs="Segoe UI"/>
          <w:color w:val="000000"/>
          <w:sz w:val="18"/>
          <w:szCs w:val="18"/>
        </w:rPr>
      </w:pPr>
    </w:p>
    <w:p w14:paraId="6F882482" w14:textId="77777777" w:rsidR="00FD05ED" w:rsidRDefault="00FD05ED" w:rsidP="00FD05ED">
      <w:pPr>
        <w:pStyle w:val="paragraph"/>
        <w:spacing w:before="0" w:beforeAutospacing="0" w:after="0" w:afterAutospacing="0"/>
        <w:ind w:left="-15" w:firstLine="720"/>
        <w:textAlignment w:val="baseline"/>
        <w:rPr>
          <w:rStyle w:val="normaltextrun"/>
          <w:rFonts w:eastAsiaTheme="majorEastAsia"/>
          <w:color w:val="000000"/>
        </w:rPr>
      </w:pPr>
      <w:proofErr w:type="gramStart"/>
      <w:r>
        <w:rPr>
          <w:rStyle w:val="normaltextrun"/>
          <w:rFonts w:eastAsiaTheme="majorEastAsia"/>
          <w:b/>
          <w:bCs/>
          <w:color w:val="000000"/>
        </w:rPr>
        <w:t>WHEREAS</w:t>
      </w:r>
      <w:r>
        <w:rPr>
          <w:rStyle w:val="normaltextrun"/>
          <w:rFonts w:eastAsiaTheme="majorEastAsia"/>
          <w:color w:val="000000"/>
        </w:rPr>
        <w:t>,</w:t>
      </w:r>
      <w:proofErr w:type="gramEnd"/>
      <w:r>
        <w:rPr>
          <w:rStyle w:val="normaltextrun"/>
          <w:rFonts w:eastAsiaTheme="majorEastAsia"/>
          <w:color w:val="000000"/>
        </w:rPr>
        <w:t xml:space="preserve"> the elected and statutory officials of the City of Duchesne include the Mayor, Councilmembers, Planning Commissioners, Public Works Director, Fire Chief, City Treasurer, and City Recorder; </w:t>
      </w:r>
    </w:p>
    <w:p w14:paraId="1090847C" w14:textId="0D00B764" w:rsidR="00FD05ED" w:rsidRDefault="00FD05ED" w:rsidP="00FD05ED">
      <w:pPr>
        <w:pStyle w:val="paragraph"/>
        <w:spacing w:before="0" w:beforeAutospacing="0" w:after="0" w:afterAutospacing="0"/>
        <w:ind w:left="-15" w:firstLine="72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eastAsiaTheme="majorEastAsia"/>
          <w:color w:val="000000"/>
        </w:rPr>
        <w:t> </w:t>
      </w:r>
      <w:r>
        <w:rPr>
          <w:rStyle w:val="eop"/>
          <w:rFonts w:eastAsiaTheme="majorEastAsia"/>
          <w:color w:val="000000"/>
        </w:rPr>
        <w:t> </w:t>
      </w:r>
    </w:p>
    <w:p w14:paraId="5C14C98F" w14:textId="77777777" w:rsidR="008B600E" w:rsidRDefault="00FD05ED" w:rsidP="00FD05ED">
      <w:pPr>
        <w:pStyle w:val="paragraph"/>
        <w:spacing w:before="0" w:beforeAutospacing="0" w:after="0" w:afterAutospacing="0"/>
        <w:ind w:left="-15" w:firstLine="720"/>
        <w:textAlignment w:val="baseline"/>
        <w:rPr>
          <w:rStyle w:val="normaltextrun"/>
          <w:rFonts w:eastAsiaTheme="majorEastAsia"/>
          <w:b/>
          <w:bCs/>
          <w:color w:val="000000"/>
        </w:rPr>
      </w:pPr>
      <w:r>
        <w:rPr>
          <w:rStyle w:val="normaltextrun"/>
          <w:rFonts w:eastAsiaTheme="majorEastAsia"/>
          <w:b/>
          <w:bCs/>
          <w:color w:val="000000"/>
        </w:rPr>
        <w:t>NOW THEREFORE, BE IT ORDAINED BY THE CITY COUNCIL OF THE CITY OF DUCHESNE, UTAH, THAT THE FOLLOWING WILL BE ADDED TO TITLE</w:t>
      </w:r>
      <w:r w:rsidR="008B600E">
        <w:rPr>
          <w:rStyle w:val="normaltextrun"/>
          <w:rFonts w:eastAsiaTheme="majorEastAsia"/>
          <w:b/>
          <w:bCs/>
          <w:color w:val="000000"/>
        </w:rPr>
        <w:t xml:space="preserve"> 1, CHAPTER 6, 1-6-2, A, COMPENSATION</w:t>
      </w:r>
      <w:r>
        <w:rPr>
          <w:rStyle w:val="normaltextrun"/>
          <w:rFonts w:eastAsiaTheme="majorEastAsia"/>
          <w:b/>
          <w:bCs/>
          <w:color w:val="000000"/>
        </w:rPr>
        <w:t>: </w:t>
      </w:r>
    </w:p>
    <w:p w14:paraId="13373555" w14:textId="6521C879" w:rsidR="00FD05ED" w:rsidRDefault="00FD05ED" w:rsidP="00FD05ED">
      <w:pPr>
        <w:pStyle w:val="paragraph"/>
        <w:spacing w:before="0" w:beforeAutospacing="0" w:after="0" w:afterAutospacing="0"/>
        <w:ind w:left="-15" w:firstLine="72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eastAsiaTheme="majorEastAsia"/>
          <w:color w:val="000000"/>
        </w:rPr>
        <w:t> </w:t>
      </w:r>
    </w:p>
    <w:p w14:paraId="4805BEC4" w14:textId="5DDE01D3" w:rsidR="00FD05ED" w:rsidRDefault="006779D1" w:rsidP="00E918F1">
      <w:pPr>
        <w:pStyle w:val="paragraph"/>
        <w:spacing w:before="0" w:beforeAutospacing="0" w:after="0" w:afterAutospacing="0"/>
        <w:ind w:left="-15" w:firstLine="720"/>
        <w:textAlignment w:val="baseline"/>
        <w:rPr>
          <w:rStyle w:val="eop"/>
          <w:rFonts w:eastAsiaTheme="majorEastAsia"/>
          <w:color w:val="000000"/>
        </w:rPr>
      </w:pPr>
      <w:r>
        <w:rPr>
          <w:rStyle w:val="normaltextrun"/>
          <w:rFonts w:eastAsiaTheme="majorEastAsia"/>
          <w:b/>
          <w:bCs/>
          <w:color w:val="000000"/>
        </w:rPr>
        <w:t xml:space="preserve">                                                   </w:t>
      </w:r>
      <w:r w:rsidR="00FD05ED">
        <w:rPr>
          <w:rStyle w:val="normaltextrun"/>
          <w:rFonts w:eastAsiaTheme="majorEastAsia"/>
          <w:b/>
          <w:bCs/>
          <w:color w:val="000000"/>
          <w:u w:val="single"/>
        </w:rPr>
        <w:t>SECTION I – ENACTMENT</w:t>
      </w:r>
    </w:p>
    <w:p w14:paraId="2ACB3CF1" w14:textId="77777777" w:rsidR="008B600E" w:rsidRDefault="008B600E" w:rsidP="00FD05ED">
      <w:pPr>
        <w:pStyle w:val="paragraph"/>
        <w:spacing w:before="0" w:beforeAutospacing="0" w:after="0" w:afterAutospacing="0"/>
        <w:ind w:left="-15" w:firstLine="720"/>
        <w:textAlignment w:val="baseline"/>
        <w:rPr>
          <w:rFonts w:ascii="Segoe UI" w:hAnsi="Segoe UI" w:cs="Segoe UI"/>
          <w:color w:val="000000"/>
          <w:sz w:val="18"/>
          <w:szCs w:val="18"/>
        </w:rPr>
      </w:pPr>
    </w:p>
    <w:p w14:paraId="1F744A95" w14:textId="0AC89D38" w:rsidR="00FD05ED" w:rsidRDefault="00FD05ED" w:rsidP="00FD05ED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  <w:color w:val="000000"/>
        </w:rPr>
      </w:pPr>
      <w:r>
        <w:rPr>
          <w:rStyle w:val="normaltextrun"/>
          <w:rFonts w:eastAsiaTheme="majorEastAsia"/>
          <w:color w:val="000000"/>
        </w:rPr>
        <w:t xml:space="preserve">The attached </w:t>
      </w:r>
      <w:r w:rsidR="00D45A45">
        <w:rPr>
          <w:rStyle w:val="normaltextrun"/>
          <w:rFonts w:eastAsiaTheme="majorEastAsia"/>
          <w:color w:val="000000"/>
        </w:rPr>
        <w:t>Compensation Disclosure</w:t>
      </w:r>
      <w:r>
        <w:rPr>
          <w:rStyle w:val="normaltextrun"/>
          <w:rFonts w:eastAsiaTheme="majorEastAsia"/>
          <w:color w:val="000000"/>
        </w:rPr>
        <w:t xml:space="preserve"> establishes compensation for elective and statutory officers is proposed for inclusion in the City’s annual budget. </w:t>
      </w:r>
      <w:r w:rsidR="00D45A45">
        <w:rPr>
          <w:rStyle w:val="normaltextrun"/>
          <w:rFonts w:eastAsiaTheme="majorEastAsia"/>
          <w:color w:val="000000"/>
        </w:rPr>
        <w:t>Compensation Disclosure</w:t>
      </w:r>
      <w:r>
        <w:rPr>
          <w:rStyle w:val="normaltextrun"/>
          <w:rFonts w:eastAsiaTheme="majorEastAsia"/>
          <w:color w:val="000000"/>
        </w:rPr>
        <w:t xml:space="preserve"> may/will be changed by resolution while preparing and/or adopting a budget for any given fiscal year.</w:t>
      </w:r>
      <w:r>
        <w:rPr>
          <w:rStyle w:val="eop"/>
          <w:rFonts w:eastAsiaTheme="majorEastAsia"/>
          <w:color w:val="000000"/>
        </w:rPr>
        <w:t> </w:t>
      </w:r>
    </w:p>
    <w:p w14:paraId="273D1E38" w14:textId="77777777" w:rsidR="008B600E" w:rsidRDefault="008B600E" w:rsidP="00FD05E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</w:p>
    <w:p w14:paraId="4B5E06C0" w14:textId="6644D697" w:rsidR="00FD05ED" w:rsidRDefault="00FD05ED" w:rsidP="00E918F1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eastAsiaTheme="majorEastAsia"/>
          <w:color w:val="000000"/>
        </w:rPr>
      </w:pPr>
      <w:r>
        <w:rPr>
          <w:rStyle w:val="normaltextrun"/>
          <w:rFonts w:eastAsiaTheme="majorEastAsia"/>
          <w:b/>
          <w:bCs/>
          <w:color w:val="000000"/>
          <w:u w:val="single"/>
        </w:rPr>
        <w:t>SECTION II – EFFECTIVE DATE</w:t>
      </w:r>
    </w:p>
    <w:p w14:paraId="68C31503" w14:textId="77777777" w:rsidR="008B600E" w:rsidRDefault="008B600E" w:rsidP="00E918F1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color w:val="000000"/>
          <w:sz w:val="18"/>
          <w:szCs w:val="18"/>
        </w:rPr>
      </w:pPr>
    </w:p>
    <w:p w14:paraId="7135DEAC" w14:textId="77777777" w:rsidR="00FD05ED" w:rsidRDefault="00FD05ED" w:rsidP="00FD05ED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  <w:color w:val="000000"/>
        </w:rPr>
      </w:pPr>
      <w:r>
        <w:rPr>
          <w:rStyle w:val="normaltextrun"/>
          <w:rFonts w:eastAsiaTheme="majorEastAsia"/>
          <w:color w:val="000000"/>
        </w:rPr>
        <w:t>This Ordinance shall become effective July 1, 2024. </w:t>
      </w:r>
      <w:r>
        <w:rPr>
          <w:rStyle w:val="eop"/>
          <w:rFonts w:eastAsiaTheme="majorEastAsia"/>
          <w:color w:val="000000"/>
        </w:rPr>
        <w:t> </w:t>
      </w:r>
    </w:p>
    <w:p w14:paraId="05F5F352" w14:textId="77777777" w:rsidR="00171310" w:rsidRDefault="00171310" w:rsidP="00FD05E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</w:p>
    <w:p w14:paraId="3AAC4E0B" w14:textId="6EFED9F9" w:rsidR="00FD05ED" w:rsidRDefault="007020C0" w:rsidP="00FD05E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eastAsiaTheme="majorEastAsia"/>
          <w:b/>
          <w:bCs/>
          <w:color w:val="000000"/>
        </w:rPr>
        <w:t xml:space="preserve">PASSED </w:t>
      </w:r>
      <w:r w:rsidR="00FD05ED">
        <w:rPr>
          <w:rStyle w:val="normaltextrun"/>
          <w:rFonts w:eastAsiaTheme="majorEastAsia"/>
          <w:b/>
          <w:bCs/>
          <w:color w:val="000000"/>
        </w:rPr>
        <w:t xml:space="preserve">AND </w:t>
      </w:r>
      <w:r>
        <w:rPr>
          <w:rStyle w:val="normaltextrun"/>
          <w:rFonts w:eastAsiaTheme="majorEastAsia"/>
          <w:b/>
          <w:bCs/>
          <w:color w:val="000000"/>
        </w:rPr>
        <w:t xml:space="preserve">ADOPTED </w:t>
      </w:r>
      <w:r w:rsidR="00FD05ED">
        <w:rPr>
          <w:rStyle w:val="normaltextrun"/>
          <w:rFonts w:eastAsiaTheme="majorEastAsia"/>
          <w:color w:val="000000"/>
        </w:rPr>
        <w:t xml:space="preserve">by the City Council of Duchesne City, Utah, </w:t>
      </w:r>
      <w:r>
        <w:rPr>
          <w:rStyle w:val="normaltextrun"/>
          <w:rFonts w:eastAsiaTheme="majorEastAsia"/>
          <w:color w:val="000000"/>
        </w:rPr>
        <w:t xml:space="preserve">on </w:t>
      </w:r>
      <w:r w:rsidR="00FD05ED">
        <w:rPr>
          <w:rStyle w:val="normaltextrun"/>
          <w:rFonts w:eastAsiaTheme="majorEastAsia"/>
          <w:color w:val="000000"/>
        </w:rPr>
        <w:t>this _____ day of _______, 2024. </w:t>
      </w:r>
      <w:r w:rsidR="00FD05ED">
        <w:rPr>
          <w:rStyle w:val="eop"/>
          <w:rFonts w:eastAsiaTheme="majorEastAsia"/>
          <w:color w:val="000000"/>
        </w:rPr>
        <w:t> </w:t>
      </w:r>
    </w:p>
    <w:p w14:paraId="7F3AC2A6" w14:textId="77777777" w:rsidR="00FD05ED" w:rsidRDefault="00FD05ED" w:rsidP="00FD05ED">
      <w:pPr>
        <w:pStyle w:val="paragraph"/>
        <w:spacing w:before="0" w:beforeAutospacing="0" w:after="0" w:afterAutospacing="0"/>
        <w:ind w:left="-15" w:firstLine="72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eastAsiaTheme="majorEastAsia"/>
          <w:color w:val="000000"/>
        </w:rPr>
        <w:t> </w:t>
      </w:r>
      <w:r>
        <w:rPr>
          <w:rStyle w:val="tabchar"/>
          <w:rFonts w:ascii="Calibri" w:eastAsiaTheme="majorEastAsia" w:hAnsi="Calibri" w:cs="Calibri"/>
          <w:color w:val="000000"/>
        </w:rPr>
        <w:tab/>
      </w:r>
      <w:r>
        <w:rPr>
          <w:rStyle w:val="normaltextrun"/>
          <w:rFonts w:eastAsiaTheme="majorEastAsia"/>
          <w:color w:val="000000"/>
        </w:rPr>
        <w:t xml:space="preserve"> </w:t>
      </w:r>
      <w:r>
        <w:rPr>
          <w:rStyle w:val="tabchar"/>
          <w:rFonts w:ascii="Calibri" w:eastAsiaTheme="majorEastAsia" w:hAnsi="Calibri" w:cs="Calibri"/>
          <w:color w:val="000000"/>
        </w:rPr>
        <w:tab/>
      </w:r>
      <w:r>
        <w:rPr>
          <w:rStyle w:val="tabchar"/>
          <w:rFonts w:ascii="Calibri" w:eastAsiaTheme="majorEastAsia" w:hAnsi="Calibri" w:cs="Calibri"/>
          <w:color w:val="000000"/>
        </w:rPr>
        <w:tab/>
      </w:r>
      <w:r>
        <w:rPr>
          <w:rStyle w:val="tabchar"/>
          <w:rFonts w:ascii="Calibri" w:eastAsiaTheme="majorEastAsia" w:hAnsi="Calibri" w:cs="Calibri"/>
          <w:color w:val="000000"/>
        </w:rPr>
        <w:tab/>
      </w:r>
      <w:r>
        <w:rPr>
          <w:rStyle w:val="tabchar"/>
          <w:rFonts w:ascii="Calibri" w:eastAsiaTheme="majorEastAsia" w:hAnsi="Calibri" w:cs="Calibri"/>
          <w:color w:val="000000"/>
        </w:rPr>
        <w:tab/>
      </w:r>
      <w:r>
        <w:rPr>
          <w:rStyle w:val="tabchar"/>
          <w:rFonts w:ascii="Calibri" w:eastAsiaTheme="majorEastAsia" w:hAnsi="Calibri" w:cs="Calibri"/>
          <w:color w:val="000000"/>
        </w:rPr>
        <w:tab/>
      </w:r>
      <w:r>
        <w:rPr>
          <w:rStyle w:val="normaltextrun"/>
          <w:rFonts w:eastAsiaTheme="majorEastAsia"/>
          <w:color w:val="000000"/>
        </w:rPr>
        <w:t> </w:t>
      </w:r>
      <w:r>
        <w:rPr>
          <w:rStyle w:val="eop"/>
          <w:rFonts w:eastAsiaTheme="majorEastAsia"/>
          <w:color w:val="000000"/>
        </w:rPr>
        <w:t> </w:t>
      </w:r>
    </w:p>
    <w:p w14:paraId="447A249D" w14:textId="41FD12C7" w:rsidR="00FD05ED" w:rsidRDefault="00FD05ED" w:rsidP="007020C0">
      <w:pPr>
        <w:pStyle w:val="paragraph"/>
        <w:spacing w:before="0" w:beforeAutospacing="0" w:after="0" w:afterAutospacing="0"/>
        <w:ind w:left="4320" w:firstLine="705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eastAsiaTheme="majorEastAsia"/>
          <w:color w:val="000000"/>
        </w:rPr>
        <w:t>  </w:t>
      </w:r>
    </w:p>
    <w:p w14:paraId="1CDB71BB" w14:textId="77777777" w:rsidR="00FD05ED" w:rsidRDefault="00FD05ED" w:rsidP="007020C0">
      <w:pPr>
        <w:pStyle w:val="paragraph"/>
        <w:spacing w:before="0" w:beforeAutospacing="0" w:after="0" w:afterAutospacing="0"/>
        <w:ind w:left="5760" w:firstLine="72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eastAsiaTheme="majorEastAsia"/>
          <w:color w:val="000000"/>
        </w:rPr>
        <w:t>________________________________</w:t>
      </w:r>
      <w:r>
        <w:rPr>
          <w:rStyle w:val="eop"/>
          <w:rFonts w:eastAsiaTheme="majorEastAsia"/>
          <w:color w:val="000000"/>
        </w:rPr>
        <w:t> </w:t>
      </w:r>
    </w:p>
    <w:p w14:paraId="29A6CC7B" w14:textId="0BF00557" w:rsidR="00FD05ED" w:rsidRDefault="00FD05ED" w:rsidP="007020C0">
      <w:pPr>
        <w:pStyle w:val="paragraph"/>
        <w:spacing w:before="0" w:beforeAutospacing="0" w:after="0" w:afterAutospacing="0"/>
        <w:ind w:left="5760" w:firstLine="72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eastAsiaTheme="majorEastAsia"/>
          <w:color w:val="000000"/>
        </w:rPr>
        <w:t>Rodney Rowley</w:t>
      </w:r>
      <w:r w:rsidR="007020C0">
        <w:rPr>
          <w:rStyle w:val="normaltextrun"/>
          <w:rFonts w:eastAsiaTheme="majorEastAsia"/>
          <w:color w:val="000000"/>
        </w:rPr>
        <w:t>, Mayor</w:t>
      </w:r>
      <w:r>
        <w:rPr>
          <w:rStyle w:val="eop"/>
          <w:rFonts w:eastAsiaTheme="majorEastAsia"/>
          <w:color w:val="000000"/>
        </w:rPr>
        <w:t> </w:t>
      </w:r>
    </w:p>
    <w:p w14:paraId="7EFF5156" w14:textId="77777777" w:rsidR="00FD05ED" w:rsidRDefault="00FD05ED" w:rsidP="00FD05ED">
      <w:pPr>
        <w:pStyle w:val="paragraph"/>
        <w:spacing w:before="0" w:beforeAutospacing="0" w:after="0" w:afterAutospacing="0"/>
        <w:ind w:firstLine="180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scxw115309608"/>
          <w:rFonts w:ascii="Arial" w:hAnsi="Arial" w:cs="Arial"/>
          <w:color w:val="000000"/>
        </w:rPr>
        <w:t> </w:t>
      </w:r>
      <w:r>
        <w:rPr>
          <w:rFonts w:ascii="Arial" w:hAnsi="Arial" w:cs="Arial"/>
          <w:color w:val="000000"/>
        </w:rPr>
        <w:br/>
      </w:r>
      <w:r>
        <w:rPr>
          <w:rStyle w:val="normaltextrun"/>
          <w:rFonts w:eastAsiaTheme="majorEastAsia"/>
          <w:color w:val="000000"/>
        </w:rPr>
        <w:t>Attest: </w:t>
      </w:r>
      <w:r>
        <w:rPr>
          <w:rStyle w:val="eop"/>
          <w:rFonts w:eastAsiaTheme="majorEastAsia"/>
          <w:color w:val="000000"/>
        </w:rPr>
        <w:t> </w:t>
      </w:r>
    </w:p>
    <w:p w14:paraId="23E05B76" w14:textId="77777777" w:rsidR="00FD05ED" w:rsidRDefault="00FD05ED" w:rsidP="00FD05E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eastAsiaTheme="majorEastAsia"/>
          <w:color w:val="000000"/>
        </w:rPr>
        <w:t>________________________________ </w:t>
      </w:r>
      <w:r>
        <w:rPr>
          <w:rStyle w:val="eop"/>
          <w:rFonts w:eastAsiaTheme="majorEastAsia"/>
          <w:color w:val="000000"/>
        </w:rPr>
        <w:t> </w:t>
      </w:r>
    </w:p>
    <w:p w14:paraId="71218439" w14:textId="77777777" w:rsidR="00FD05ED" w:rsidRDefault="00FD05ED" w:rsidP="00FD05E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eastAsiaTheme="majorEastAsia"/>
          <w:color w:val="000000"/>
        </w:rPr>
        <w:t>Myra Young, City Recorder</w:t>
      </w:r>
      <w:r>
        <w:rPr>
          <w:rStyle w:val="eop"/>
          <w:rFonts w:eastAsiaTheme="majorEastAsia"/>
          <w:color w:val="000000"/>
        </w:rPr>
        <w:t> </w:t>
      </w:r>
    </w:p>
    <w:p w14:paraId="2DDA6E0D" w14:textId="77777777" w:rsidR="00FD05ED" w:rsidRDefault="00FD05ED" w:rsidP="00FD05E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eastAsiaTheme="majorEastAsia"/>
          <w:color w:val="000000"/>
        </w:rPr>
        <w:t> </w:t>
      </w:r>
    </w:p>
    <w:p w14:paraId="2FBCBF91" w14:textId="77777777" w:rsidR="00FD05ED" w:rsidRDefault="00FD05ED" w:rsidP="00FD05E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eastAsiaTheme="majorEastAsia"/>
          <w:color w:val="000000"/>
        </w:rPr>
        <w:t> </w:t>
      </w:r>
    </w:p>
    <w:p w14:paraId="770DE528" w14:textId="77777777" w:rsidR="00FD05ED" w:rsidRDefault="00FD05ED" w:rsidP="00FD05E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eastAsiaTheme="majorEastAsia"/>
          <w:color w:val="000000"/>
        </w:rPr>
        <w:t>Ordinance/summary published on Utah state noticing website on ____________________.</w:t>
      </w:r>
      <w:r>
        <w:rPr>
          <w:rStyle w:val="eop"/>
          <w:rFonts w:eastAsiaTheme="majorEastAsia"/>
          <w:color w:val="000000"/>
        </w:rPr>
        <w:t> </w:t>
      </w:r>
    </w:p>
    <w:p w14:paraId="6B1D144F" w14:textId="77777777" w:rsidR="00FD05ED" w:rsidRDefault="00FD05ED" w:rsidP="00FD05E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eastAsiaTheme="majorEastAsia"/>
          <w:color w:val="000000"/>
        </w:rPr>
        <w:t>Effective date of Ordinance: ____________________. </w:t>
      </w:r>
      <w:r>
        <w:rPr>
          <w:rStyle w:val="eop"/>
          <w:rFonts w:eastAsiaTheme="majorEastAsia"/>
          <w:color w:val="000000"/>
        </w:rPr>
        <w:t> </w:t>
      </w:r>
    </w:p>
    <w:p w14:paraId="55A10060" w14:textId="77777777" w:rsidR="00FD05ED" w:rsidRDefault="00FD05ED" w:rsidP="00FD05E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 w:rsidRPr="529EDA7A">
        <w:rPr>
          <w:rStyle w:val="eop"/>
          <w:rFonts w:eastAsiaTheme="majorEastAsia"/>
          <w:color w:val="000000" w:themeColor="text1"/>
        </w:rPr>
        <w:t> </w:t>
      </w:r>
    </w:p>
    <w:p w14:paraId="111F2570" w14:textId="66EA5456" w:rsidR="529EDA7A" w:rsidRDefault="529EDA7A" w:rsidP="529EDA7A">
      <w:pPr>
        <w:pStyle w:val="paragraph"/>
        <w:spacing w:before="0" w:beforeAutospacing="0" w:after="0" w:afterAutospacing="0"/>
        <w:rPr>
          <w:rStyle w:val="eop"/>
          <w:rFonts w:eastAsiaTheme="majorEastAsia"/>
          <w:color w:val="000000" w:themeColor="text1"/>
        </w:rPr>
      </w:pPr>
    </w:p>
    <w:p w14:paraId="4CD9AF5E" w14:textId="18D98CA2" w:rsidR="529EDA7A" w:rsidRDefault="529EDA7A" w:rsidP="529EDA7A">
      <w:pPr>
        <w:pStyle w:val="paragraph"/>
        <w:spacing w:before="0" w:beforeAutospacing="0" w:after="0" w:afterAutospacing="0"/>
        <w:rPr>
          <w:rStyle w:val="eop"/>
          <w:rFonts w:eastAsiaTheme="majorEastAsia"/>
          <w:color w:val="000000" w:themeColor="text1"/>
        </w:rPr>
      </w:pPr>
    </w:p>
    <w:p w14:paraId="5E5C3411" w14:textId="1803E650" w:rsidR="529EDA7A" w:rsidRDefault="529EDA7A" w:rsidP="529EDA7A">
      <w:pPr>
        <w:pStyle w:val="paragraph"/>
        <w:spacing w:before="0" w:beforeAutospacing="0" w:after="0" w:afterAutospacing="0"/>
        <w:rPr>
          <w:rStyle w:val="eop"/>
          <w:rFonts w:eastAsiaTheme="majorEastAsia"/>
          <w:color w:val="000000" w:themeColor="text1"/>
        </w:rPr>
      </w:pPr>
    </w:p>
    <w:p w14:paraId="36A9EFCD" w14:textId="219E990A" w:rsidR="529EDA7A" w:rsidRDefault="529EDA7A" w:rsidP="529EDA7A">
      <w:pPr>
        <w:pStyle w:val="paragraph"/>
        <w:spacing w:before="0" w:beforeAutospacing="0" w:after="0" w:afterAutospacing="0"/>
        <w:rPr>
          <w:rStyle w:val="eop"/>
          <w:rFonts w:eastAsiaTheme="majorEastAsia"/>
          <w:color w:val="000000" w:themeColor="text1"/>
        </w:rPr>
      </w:pPr>
    </w:p>
    <w:p w14:paraId="7B6FF4D2" w14:textId="15D8B416" w:rsidR="529EDA7A" w:rsidRDefault="529EDA7A" w:rsidP="529EDA7A">
      <w:pPr>
        <w:pStyle w:val="paragraph"/>
        <w:spacing w:before="0" w:beforeAutospacing="0" w:after="0" w:afterAutospacing="0"/>
        <w:rPr>
          <w:rStyle w:val="eop"/>
          <w:rFonts w:eastAsiaTheme="majorEastAsia"/>
          <w:color w:val="000000" w:themeColor="text1"/>
        </w:rPr>
      </w:pPr>
    </w:p>
    <w:p w14:paraId="683FB025" w14:textId="6ACEEC85" w:rsidR="529EDA7A" w:rsidRDefault="529EDA7A" w:rsidP="529EDA7A">
      <w:pPr>
        <w:pStyle w:val="paragraph"/>
        <w:spacing w:before="0" w:beforeAutospacing="0" w:after="0" w:afterAutospacing="0"/>
        <w:rPr>
          <w:rStyle w:val="eop"/>
          <w:rFonts w:eastAsiaTheme="majorEastAsia"/>
          <w:color w:val="000000" w:themeColor="text1"/>
        </w:rPr>
      </w:pPr>
    </w:p>
    <w:p w14:paraId="1E7B3C9E" w14:textId="4A7A8E56" w:rsidR="529EDA7A" w:rsidRDefault="529EDA7A" w:rsidP="529EDA7A">
      <w:pPr>
        <w:pStyle w:val="paragraph"/>
        <w:spacing w:before="0" w:beforeAutospacing="0" w:after="0" w:afterAutospacing="0"/>
        <w:rPr>
          <w:rStyle w:val="eop"/>
          <w:rFonts w:eastAsiaTheme="majorEastAsia"/>
          <w:color w:val="000000" w:themeColor="text1"/>
        </w:rPr>
      </w:pPr>
    </w:p>
    <w:p w14:paraId="09693A05" w14:textId="13FED7F4" w:rsidR="529EDA7A" w:rsidRDefault="529EDA7A" w:rsidP="529EDA7A">
      <w:pPr>
        <w:pStyle w:val="paragraph"/>
        <w:spacing w:before="0" w:beforeAutospacing="0" w:after="0" w:afterAutospacing="0"/>
        <w:rPr>
          <w:rStyle w:val="eop"/>
          <w:rFonts w:eastAsiaTheme="majorEastAsia"/>
          <w:color w:val="000000" w:themeColor="text1"/>
        </w:rPr>
      </w:pPr>
    </w:p>
    <w:p w14:paraId="7FAFE49E" w14:textId="654DCEA5" w:rsidR="529EDA7A" w:rsidRDefault="529EDA7A" w:rsidP="529EDA7A">
      <w:pPr>
        <w:pStyle w:val="paragraph"/>
        <w:spacing w:before="0" w:beforeAutospacing="0" w:after="0" w:afterAutospacing="0"/>
        <w:jc w:val="center"/>
        <w:rPr>
          <w:rStyle w:val="normaltextrun"/>
          <w:rFonts w:eastAsiaTheme="majorEastAsia"/>
          <w:b/>
          <w:bCs/>
          <w:color w:val="000000" w:themeColor="text1"/>
        </w:rPr>
      </w:pPr>
    </w:p>
    <w:p w14:paraId="45D68E5D" w14:textId="31852AA1" w:rsidR="529EDA7A" w:rsidRDefault="529EDA7A" w:rsidP="529EDA7A">
      <w:pPr>
        <w:pStyle w:val="paragraph"/>
        <w:spacing w:before="0" w:beforeAutospacing="0" w:after="0" w:afterAutospacing="0"/>
        <w:jc w:val="center"/>
        <w:rPr>
          <w:rStyle w:val="eop"/>
          <w:rFonts w:eastAsiaTheme="majorEastAsia"/>
          <w:color w:val="000000" w:themeColor="text1"/>
        </w:rPr>
      </w:pPr>
    </w:p>
    <w:p w14:paraId="6AE68E99" w14:textId="0E3F3E56" w:rsidR="529EDA7A" w:rsidRDefault="529EDA7A" w:rsidP="529EDA7A">
      <w:pPr>
        <w:pStyle w:val="paragraph"/>
        <w:spacing w:before="0" w:beforeAutospacing="0" w:after="0" w:afterAutospacing="0"/>
        <w:jc w:val="center"/>
        <w:rPr>
          <w:rStyle w:val="normaltextrun"/>
          <w:rFonts w:eastAsiaTheme="majorEastAsia"/>
          <w:b/>
          <w:bCs/>
          <w:color w:val="000000" w:themeColor="text1"/>
        </w:rPr>
      </w:pPr>
    </w:p>
    <w:p w14:paraId="23BBF17E" w14:textId="6D947379" w:rsidR="529EDA7A" w:rsidRDefault="529EDA7A" w:rsidP="529EDA7A">
      <w:pPr>
        <w:pStyle w:val="paragraph"/>
        <w:spacing w:before="0" w:beforeAutospacing="0" w:after="0" w:afterAutospacing="0"/>
        <w:jc w:val="center"/>
        <w:rPr>
          <w:rStyle w:val="normaltextrun"/>
          <w:rFonts w:eastAsiaTheme="majorEastAsia"/>
          <w:b/>
          <w:bCs/>
          <w:color w:val="000000" w:themeColor="text1"/>
        </w:rPr>
      </w:pPr>
    </w:p>
    <w:p w14:paraId="7E54692E" w14:textId="57B28F23" w:rsidR="529EDA7A" w:rsidRDefault="529EDA7A" w:rsidP="529EDA7A">
      <w:pPr>
        <w:pStyle w:val="paragraph"/>
        <w:spacing w:before="0" w:beforeAutospacing="0" w:after="0" w:afterAutospacing="0"/>
        <w:jc w:val="center"/>
        <w:rPr>
          <w:rStyle w:val="normaltextrun"/>
          <w:rFonts w:eastAsiaTheme="majorEastAsia"/>
          <w:b/>
          <w:bCs/>
          <w:color w:val="000000" w:themeColor="text1"/>
        </w:rPr>
      </w:pPr>
    </w:p>
    <w:p w14:paraId="69400A70" w14:textId="77777777" w:rsidR="6D963FF6" w:rsidRDefault="6D963FF6" w:rsidP="529EDA7A">
      <w:pPr>
        <w:pStyle w:val="paragraph"/>
        <w:spacing w:before="0" w:beforeAutospacing="0" w:after="0" w:afterAutospacing="0"/>
        <w:jc w:val="center"/>
        <w:rPr>
          <w:rFonts w:ascii="Segoe UI" w:hAnsi="Segoe UI" w:cs="Segoe UI"/>
          <w:color w:val="000000" w:themeColor="text1"/>
          <w:sz w:val="18"/>
          <w:szCs w:val="18"/>
        </w:rPr>
      </w:pPr>
      <w:r w:rsidRPr="529EDA7A">
        <w:rPr>
          <w:rStyle w:val="normaltextrun"/>
          <w:rFonts w:eastAsiaTheme="majorEastAsia"/>
          <w:b/>
          <w:bCs/>
          <w:color w:val="000000" w:themeColor="text1"/>
        </w:rPr>
        <w:t>CITY COUNCIL VOTE AS RECORDED</w:t>
      </w:r>
      <w:r w:rsidRPr="529EDA7A">
        <w:rPr>
          <w:rStyle w:val="eop"/>
          <w:rFonts w:eastAsiaTheme="majorEastAsia"/>
          <w:color w:val="000000" w:themeColor="text1"/>
        </w:rPr>
        <w:t> </w:t>
      </w:r>
    </w:p>
    <w:p w14:paraId="5C6F00A8" w14:textId="1FC328DB" w:rsidR="529EDA7A" w:rsidRDefault="529EDA7A" w:rsidP="529EDA7A">
      <w:pPr>
        <w:pStyle w:val="paragraph"/>
        <w:spacing w:before="0" w:beforeAutospacing="0" w:after="0" w:afterAutospacing="0"/>
        <w:rPr>
          <w:rStyle w:val="normaltextrun"/>
          <w:rFonts w:eastAsiaTheme="majorEastAsia"/>
          <w:color w:val="000000" w:themeColor="text1"/>
        </w:rPr>
      </w:pPr>
    </w:p>
    <w:p w14:paraId="0F50E368" w14:textId="743E39AF" w:rsidR="529EDA7A" w:rsidRDefault="529EDA7A" w:rsidP="529EDA7A">
      <w:pPr>
        <w:pStyle w:val="paragraph"/>
        <w:spacing w:before="0" w:beforeAutospacing="0" w:after="0" w:afterAutospacing="0"/>
        <w:rPr>
          <w:rStyle w:val="normaltextrun"/>
          <w:rFonts w:eastAsiaTheme="majorEastAsia"/>
          <w:color w:val="000000" w:themeColor="text1"/>
        </w:rPr>
      </w:pPr>
    </w:p>
    <w:p w14:paraId="35A8C3CF" w14:textId="6386D0DD" w:rsidR="529EDA7A" w:rsidRDefault="529EDA7A" w:rsidP="529EDA7A">
      <w:pPr>
        <w:pStyle w:val="paragraph"/>
        <w:spacing w:before="0" w:beforeAutospacing="0" w:after="0" w:afterAutospacing="0"/>
        <w:rPr>
          <w:rStyle w:val="normaltextrun"/>
          <w:rFonts w:eastAsiaTheme="majorEastAsia"/>
          <w:color w:val="000000" w:themeColor="text1"/>
        </w:rPr>
      </w:pPr>
    </w:p>
    <w:p w14:paraId="1A2CA9D3" w14:textId="77777777" w:rsidR="00FD05ED" w:rsidRDefault="00FD05ED" w:rsidP="00FD05E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eastAsiaTheme="majorEastAsia"/>
          <w:color w:val="000000"/>
        </w:rPr>
        <w:t>Councilmembers:</w:t>
      </w:r>
      <w:r>
        <w:rPr>
          <w:rStyle w:val="tabchar"/>
          <w:rFonts w:ascii="Calibri" w:eastAsiaTheme="majorEastAsia" w:hAnsi="Calibri" w:cs="Calibri"/>
          <w:color w:val="000000"/>
        </w:rPr>
        <w:tab/>
      </w:r>
      <w:r>
        <w:rPr>
          <w:rStyle w:val="tabchar"/>
          <w:rFonts w:ascii="Calibri" w:eastAsiaTheme="majorEastAsia" w:hAnsi="Calibri" w:cs="Calibri"/>
          <w:color w:val="000000"/>
        </w:rPr>
        <w:tab/>
      </w:r>
      <w:r>
        <w:rPr>
          <w:rStyle w:val="tabchar"/>
          <w:rFonts w:ascii="Calibri" w:eastAsiaTheme="majorEastAsia" w:hAnsi="Calibri" w:cs="Calibri"/>
          <w:color w:val="000000"/>
        </w:rPr>
        <w:tab/>
      </w:r>
      <w:r>
        <w:rPr>
          <w:rStyle w:val="normaltextrun"/>
          <w:rFonts w:eastAsiaTheme="majorEastAsia"/>
          <w:color w:val="000000"/>
        </w:rPr>
        <w:t>Yes</w:t>
      </w:r>
      <w:r>
        <w:rPr>
          <w:rStyle w:val="tabchar"/>
          <w:rFonts w:ascii="Calibri" w:eastAsiaTheme="majorEastAsia" w:hAnsi="Calibri" w:cs="Calibri"/>
          <w:color w:val="000000"/>
        </w:rPr>
        <w:tab/>
      </w:r>
      <w:r>
        <w:rPr>
          <w:rStyle w:val="normaltextrun"/>
          <w:rFonts w:eastAsiaTheme="majorEastAsia"/>
          <w:color w:val="000000"/>
        </w:rPr>
        <w:t xml:space="preserve"> </w:t>
      </w:r>
      <w:r>
        <w:rPr>
          <w:rStyle w:val="tabchar"/>
          <w:rFonts w:ascii="Calibri" w:eastAsiaTheme="majorEastAsia" w:hAnsi="Calibri" w:cs="Calibri"/>
          <w:color w:val="000000"/>
        </w:rPr>
        <w:tab/>
      </w:r>
      <w:r>
        <w:rPr>
          <w:rStyle w:val="normaltextrun"/>
          <w:rFonts w:eastAsiaTheme="majorEastAsia"/>
          <w:color w:val="000000"/>
        </w:rPr>
        <w:t>No</w:t>
      </w:r>
      <w:r>
        <w:rPr>
          <w:rStyle w:val="tabchar"/>
          <w:rFonts w:ascii="Calibri" w:eastAsiaTheme="majorEastAsia" w:hAnsi="Calibri" w:cs="Calibri"/>
          <w:color w:val="000000"/>
        </w:rPr>
        <w:tab/>
      </w:r>
      <w:r>
        <w:rPr>
          <w:rStyle w:val="normaltextrun"/>
          <w:rFonts w:eastAsiaTheme="majorEastAsia"/>
          <w:color w:val="000000"/>
        </w:rPr>
        <w:t xml:space="preserve"> </w:t>
      </w:r>
      <w:r>
        <w:rPr>
          <w:rStyle w:val="tabchar"/>
          <w:rFonts w:ascii="Calibri" w:eastAsiaTheme="majorEastAsia" w:hAnsi="Calibri" w:cs="Calibri"/>
          <w:color w:val="000000"/>
        </w:rPr>
        <w:tab/>
      </w:r>
      <w:r>
        <w:rPr>
          <w:rStyle w:val="normaltextrun"/>
          <w:rFonts w:eastAsiaTheme="majorEastAsia"/>
          <w:color w:val="000000"/>
        </w:rPr>
        <w:t>Abstain</w:t>
      </w:r>
      <w:r>
        <w:rPr>
          <w:rStyle w:val="tabchar"/>
          <w:rFonts w:ascii="Calibri" w:eastAsiaTheme="majorEastAsia" w:hAnsi="Calibri" w:cs="Calibri"/>
          <w:color w:val="000000"/>
        </w:rPr>
        <w:tab/>
      </w:r>
      <w:r>
        <w:rPr>
          <w:rStyle w:val="normaltextrun"/>
          <w:rFonts w:eastAsiaTheme="majorEastAsia"/>
          <w:color w:val="000000"/>
        </w:rPr>
        <w:t>Excused</w:t>
      </w:r>
      <w:r>
        <w:rPr>
          <w:rStyle w:val="eop"/>
          <w:rFonts w:eastAsiaTheme="majorEastAsia"/>
          <w:color w:val="000000"/>
        </w:rPr>
        <w:t> </w:t>
      </w:r>
    </w:p>
    <w:p w14:paraId="3E7BBC39" w14:textId="1CB4E233" w:rsidR="00FD05ED" w:rsidRDefault="00FD05ED" w:rsidP="00FD05E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eastAsiaTheme="majorEastAsia"/>
          <w:color w:val="000000"/>
        </w:rPr>
        <w:t xml:space="preserve">Bryce Hamilton </w:t>
      </w:r>
      <w:r>
        <w:rPr>
          <w:rStyle w:val="tabchar"/>
          <w:rFonts w:ascii="Calibri" w:eastAsiaTheme="majorEastAsia" w:hAnsi="Calibri" w:cs="Calibri"/>
          <w:color w:val="000000"/>
        </w:rPr>
        <w:tab/>
      </w:r>
      <w:r>
        <w:rPr>
          <w:rStyle w:val="tabchar"/>
          <w:rFonts w:ascii="Calibri" w:eastAsiaTheme="majorEastAsia" w:hAnsi="Calibri" w:cs="Calibri"/>
          <w:color w:val="000000"/>
        </w:rPr>
        <w:tab/>
      </w:r>
      <w:r>
        <w:rPr>
          <w:rStyle w:val="normaltextrun"/>
          <w:rFonts w:eastAsiaTheme="majorEastAsia"/>
          <w:color w:val="000000"/>
        </w:rPr>
        <w:t>          _____</w:t>
      </w:r>
      <w:r>
        <w:rPr>
          <w:rStyle w:val="tabchar"/>
          <w:rFonts w:ascii="Calibri" w:eastAsiaTheme="majorEastAsia" w:hAnsi="Calibri" w:cs="Calibri"/>
          <w:color w:val="000000"/>
        </w:rPr>
        <w:tab/>
      </w:r>
      <w:r>
        <w:rPr>
          <w:rStyle w:val="normaltextrun"/>
          <w:rFonts w:eastAsiaTheme="majorEastAsia"/>
          <w:color w:val="000000"/>
        </w:rPr>
        <w:t>         _____</w:t>
      </w:r>
      <w:r>
        <w:rPr>
          <w:rStyle w:val="tabchar"/>
          <w:rFonts w:ascii="Calibri" w:eastAsiaTheme="majorEastAsia" w:hAnsi="Calibri" w:cs="Calibri"/>
          <w:color w:val="000000"/>
        </w:rPr>
        <w:tab/>
      </w:r>
      <w:r>
        <w:rPr>
          <w:rStyle w:val="tabchar"/>
          <w:rFonts w:ascii="Calibri" w:eastAsiaTheme="majorEastAsia" w:hAnsi="Calibri" w:cs="Calibri"/>
          <w:color w:val="000000"/>
        </w:rPr>
        <w:tab/>
      </w:r>
      <w:r>
        <w:rPr>
          <w:rStyle w:val="normaltextrun"/>
          <w:rFonts w:eastAsiaTheme="majorEastAsia"/>
          <w:color w:val="000000"/>
        </w:rPr>
        <w:t xml:space="preserve">_____               </w:t>
      </w:r>
      <w:r w:rsidR="00F43A1D">
        <w:rPr>
          <w:rStyle w:val="normaltextrun"/>
          <w:rFonts w:eastAsiaTheme="majorEastAsia"/>
          <w:color w:val="000000"/>
        </w:rPr>
        <w:t xml:space="preserve"> </w:t>
      </w:r>
      <w:r>
        <w:rPr>
          <w:rStyle w:val="normaltextrun"/>
          <w:rFonts w:eastAsiaTheme="majorEastAsia"/>
          <w:color w:val="000000"/>
        </w:rPr>
        <w:t>_____</w:t>
      </w:r>
      <w:r>
        <w:rPr>
          <w:rStyle w:val="eop"/>
          <w:rFonts w:eastAsiaTheme="majorEastAsia"/>
          <w:color w:val="000000"/>
        </w:rPr>
        <w:t> </w:t>
      </w:r>
    </w:p>
    <w:p w14:paraId="2BF0B5DE" w14:textId="167DCEC8" w:rsidR="00FD05ED" w:rsidRDefault="00FD05ED" w:rsidP="00FD05E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eastAsiaTheme="majorEastAsia"/>
          <w:color w:val="000000"/>
        </w:rPr>
        <w:t>Danny Peatross</w:t>
      </w:r>
      <w:r>
        <w:rPr>
          <w:rStyle w:val="tabchar"/>
          <w:rFonts w:ascii="Calibri" w:eastAsiaTheme="majorEastAsia" w:hAnsi="Calibri" w:cs="Calibri"/>
          <w:color w:val="000000"/>
        </w:rPr>
        <w:tab/>
      </w:r>
      <w:r>
        <w:rPr>
          <w:rStyle w:val="tabchar"/>
          <w:rFonts w:ascii="Calibri" w:eastAsiaTheme="majorEastAsia" w:hAnsi="Calibri" w:cs="Calibri"/>
          <w:color w:val="000000"/>
          <w:sz w:val="22"/>
          <w:szCs w:val="22"/>
        </w:rPr>
        <w:tab/>
      </w:r>
      <w:r>
        <w:rPr>
          <w:rStyle w:val="normaltextrun"/>
          <w:rFonts w:eastAsiaTheme="majorEastAsia"/>
          <w:color w:val="000000"/>
        </w:rPr>
        <w:t>          _____</w:t>
      </w:r>
      <w:r>
        <w:rPr>
          <w:rStyle w:val="tabchar"/>
          <w:rFonts w:ascii="Calibri" w:eastAsiaTheme="majorEastAsia" w:hAnsi="Calibri" w:cs="Calibri"/>
          <w:color w:val="000000"/>
        </w:rPr>
        <w:tab/>
      </w:r>
      <w:r>
        <w:rPr>
          <w:rStyle w:val="normaltextrun"/>
          <w:rFonts w:eastAsiaTheme="majorEastAsia"/>
          <w:color w:val="000000"/>
        </w:rPr>
        <w:t>         _____</w:t>
      </w:r>
      <w:r>
        <w:rPr>
          <w:rStyle w:val="tabchar"/>
          <w:rFonts w:ascii="Calibri" w:eastAsiaTheme="majorEastAsia" w:hAnsi="Calibri" w:cs="Calibri"/>
          <w:color w:val="000000"/>
        </w:rPr>
        <w:tab/>
      </w:r>
      <w:r>
        <w:rPr>
          <w:rStyle w:val="tabchar"/>
          <w:rFonts w:ascii="Calibri" w:eastAsiaTheme="majorEastAsia" w:hAnsi="Calibri" w:cs="Calibri"/>
          <w:color w:val="000000"/>
          <w:sz w:val="22"/>
          <w:szCs w:val="22"/>
        </w:rPr>
        <w:tab/>
      </w:r>
      <w:r>
        <w:rPr>
          <w:rStyle w:val="normaltextrun"/>
          <w:rFonts w:eastAsiaTheme="majorEastAsia"/>
          <w:color w:val="000000"/>
        </w:rPr>
        <w:t>_____</w:t>
      </w:r>
      <w:r>
        <w:rPr>
          <w:rStyle w:val="tabchar"/>
          <w:rFonts w:ascii="Calibri" w:eastAsiaTheme="majorEastAsia" w:hAnsi="Calibri" w:cs="Calibri"/>
          <w:color w:val="000000"/>
        </w:rPr>
        <w:tab/>
      </w:r>
      <w:proofErr w:type="gramStart"/>
      <w:r>
        <w:rPr>
          <w:rStyle w:val="tabchar"/>
          <w:rFonts w:ascii="Calibri" w:eastAsiaTheme="majorEastAsia" w:hAnsi="Calibri" w:cs="Calibri"/>
          <w:color w:val="000000"/>
          <w:sz w:val="22"/>
          <w:szCs w:val="22"/>
        </w:rPr>
        <w:tab/>
      </w:r>
      <w:r>
        <w:rPr>
          <w:rStyle w:val="normaltextrun"/>
          <w:rFonts w:eastAsiaTheme="majorEastAsia"/>
          <w:color w:val="000000"/>
        </w:rPr>
        <w:t>  _</w:t>
      </w:r>
      <w:proofErr w:type="gramEnd"/>
      <w:r>
        <w:rPr>
          <w:rStyle w:val="normaltextrun"/>
          <w:rFonts w:eastAsiaTheme="majorEastAsia"/>
          <w:color w:val="000000"/>
        </w:rPr>
        <w:t>____</w:t>
      </w:r>
      <w:r>
        <w:rPr>
          <w:rStyle w:val="eop"/>
          <w:rFonts w:eastAsiaTheme="majorEastAsia"/>
          <w:color w:val="000000"/>
        </w:rPr>
        <w:t> </w:t>
      </w:r>
    </w:p>
    <w:p w14:paraId="4C7DD359" w14:textId="67572D9D" w:rsidR="00FD05ED" w:rsidRDefault="00FD05ED" w:rsidP="00FD05E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eastAsiaTheme="majorEastAsia"/>
          <w:color w:val="000000"/>
        </w:rPr>
        <w:t>Jenny Adams</w:t>
      </w:r>
      <w:r>
        <w:rPr>
          <w:rStyle w:val="tabchar"/>
          <w:rFonts w:ascii="Calibri" w:eastAsiaTheme="majorEastAsia" w:hAnsi="Calibri" w:cs="Calibri"/>
          <w:color w:val="000000"/>
        </w:rPr>
        <w:tab/>
      </w:r>
      <w:r>
        <w:rPr>
          <w:rStyle w:val="tabchar"/>
          <w:rFonts w:ascii="Calibri" w:eastAsiaTheme="majorEastAsia" w:hAnsi="Calibri" w:cs="Calibri"/>
          <w:color w:val="000000"/>
          <w:sz w:val="22"/>
          <w:szCs w:val="22"/>
        </w:rPr>
        <w:tab/>
      </w:r>
      <w:r>
        <w:rPr>
          <w:rStyle w:val="tabchar"/>
          <w:rFonts w:ascii="Calibri" w:eastAsiaTheme="majorEastAsia" w:hAnsi="Calibri" w:cs="Calibri"/>
          <w:color w:val="000000"/>
          <w:sz w:val="22"/>
          <w:szCs w:val="22"/>
        </w:rPr>
        <w:tab/>
      </w:r>
      <w:r>
        <w:rPr>
          <w:rStyle w:val="normaltextrun"/>
          <w:rFonts w:eastAsiaTheme="majorEastAsia"/>
          <w:color w:val="000000"/>
        </w:rPr>
        <w:t>          _____</w:t>
      </w:r>
      <w:r>
        <w:rPr>
          <w:rStyle w:val="tabchar"/>
          <w:rFonts w:ascii="Calibri" w:eastAsiaTheme="majorEastAsia" w:hAnsi="Calibri" w:cs="Calibri"/>
          <w:color w:val="000000"/>
        </w:rPr>
        <w:tab/>
      </w:r>
      <w:r>
        <w:rPr>
          <w:rStyle w:val="normaltextrun"/>
          <w:rFonts w:eastAsiaTheme="majorEastAsia"/>
          <w:color w:val="000000"/>
        </w:rPr>
        <w:t>         _____</w:t>
      </w:r>
      <w:r>
        <w:rPr>
          <w:rStyle w:val="tabchar"/>
          <w:rFonts w:ascii="Calibri" w:eastAsiaTheme="majorEastAsia" w:hAnsi="Calibri" w:cs="Calibri"/>
          <w:color w:val="000000"/>
        </w:rPr>
        <w:tab/>
      </w:r>
      <w:r>
        <w:rPr>
          <w:rStyle w:val="tabchar"/>
          <w:rFonts w:ascii="Calibri" w:eastAsiaTheme="majorEastAsia" w:hAnsi="Calibri" w:cs="Calibri"/>
          <w:color w:val="000000"/>
          <w:sz w:val="22"/>
          <w:szCs w:val="22"/>
        </w:rPr>
        <w:tab/>
      </w:r>
      <w:r>
        <w:rPr>
          <w:rStyle w:val="normaltextrun"/>
          <w:rFonts w:eastAsiaTheme="majorEastAsia"/>
          <w:color w:val="000000"/>
        </w:rPr>
        <w:t>_____</w:t>
      </w:r>
      <w:r>
        <w:rPr>
          <w:rStyle w:val="tabchar"/>
          <w:rFonts w:ascii="Calibri" w:eastAsiaTheme="majorEastAsia" w:hAnsi="Calibri" w:cs="Calibri"/>
          <w:color w:val="000000"/>
        </w:rPr>
        <w:tab/>
      </w:r>
      <w:proofErr w:type="gramStart"/>
      <w:r>
        <w:rPr>
          <w:rStyle w:val="tabchar"/>
          <w:rFonts w:ascii="Calibri" w:eastAsiaTheme="majorEastAsia" w:hAnsi="Calibri" w:cs="Calibri"/>
          <w:color w:val="000000"/>
          <w:sz w:val="22"/>
          <w:szCs w:val="22"/>
        </w:rPr>
        <w:tab/>
      </w:r>
      <w:r>
        <w:rPr>
          <w:rStyle w:val="normaltextrun"/>
          <w:rFonts w:eastAsiaTheme="majorEastAsia"/>
          <w:color w:val="000000"/>
        </w:rPr>
        <w:t>  _</w:t>
      </w:r>
      <w:proofErr w:type="gramEnd"/>
      <w:r>
        <w:rPr>
          <w:rStyle w:val="normaltextrun"/>
          <w:rFonts w:eastAsiaTheme="majorEastAsia"/>
          <w:color w:val="000000"/>
        </w:rPr>
        <w:t>____</w:t>
      </w:r>
      <w:r>
        <w:rPr>
          <w:rStyle w:val="eop"/>
          <w:rFonts w:eastAsiaTheme="majorEastAsia"/>
          <w:color w:val="000000"/>
        </w:rPr>
        <w:t> </w:t>
      </w:r>
    </w:p>
    <w:p w14:paraId="1221E509" w14:textId="183C0C2C" w:rsidR="00FD05ED" w:rsidRDefault="00FD05ED" w:rsidP="00FD05E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eastAsiaTheme="majorEastAsia"/>
          <w:color w:val="000000"/>
        </w:rPr>
        <w:t>Cody Ivie</w:t>
      </w:r>
      <w:r>
        <w:rPr>
          <w:rStyle w:val="tabchar"/>
          <w:rFonts w:ascii="Calibri" w:eastAsiaTheme="majorEastAsia" w:hAnsi="Calibri" w:cs="Calibri"/>
          <w:color w:val="000000"/>
        </w:rPr>
        <w:tab/>
      </w:r>
      <w:r>
        <w:rPr>
          <w:rStyle w:val="tabchar"/>
          <w:rFonts w:ascii="Calibri" w:eastAsiaTheme="majorEastAsia" w:hAnsi="Calibri" w:cs="Calibri"/>
          <w:color w:val="000000"/>
          <w:sz w:val="22"/>
          <w:szCs w:val="22"/>
        </w:rPr>
        <w:tab/>
      </w:r>
      <w:r>
        <w:rPr>
          <w:rStyle w:val="tabchar"/>
          <w:rFonts w:ascii="Calibri" w:eastAsiaTheme="majorEastAsia" w:hAnsi="Calibri" w:cs="Calibri"/>
          <w:color w:val="000000"/>
          <w:sz w:val="22"/>
          <w:szCs w:val="22"/>
        </w:rPr>
        <w:tab/>
      </w:r>
      <w:r>
        <w:rPr>
          <w:rStyle w:val="normaltextrun"/>
          <w:rFonts w:eastAsiaTheme="majorEastAsia"/>
          <w:color w:val="000000"/>
        </w:rPr>
        <w:t xml:space="preserve">          _____ </w:t>
      </w:r>
      <w:r>
        <w:rPr>
          <w:rStyle w:val="tabchar"/>
          <w:rFonts w:ascii="Calibri" w:eastAsiaTheme="majorEastAsia" w:hAnsi="Calibri" w:cs="Calibri"/>
          <w:color w:val="000000"/>
        </w:rPr>
        <w:tab/>
      </w:r>
      <w:r>
        <w:rPr>
          <w:rStyle w:val="normaltextrun"/>
          <w:rFonts w:eastAsiaTheme="majorEastAsia"/>
          <w:color w:val="000000"/>
        </w:rPr>
        <w:t xml:space="preserve">         _____ </w:t>
      </w:r>
      <w:r>
        <w:rPr>
          <w:rStyle w:val="tabchar"/>
          <w:rFonts w:ascii="Calibri" w:eastAsiaTheme="majorEastAsia" w:hAnsi="Calibri" w:cs="Calibri"/>
          <w:color w:val="000000"/>
        </w:rPr>
        <w:tab/>
      </w:r>
      <w:r>
        <w:rPr>
          <w:rStyle w:val="tabchar"/>
          <w:rFonts w:ascii="Calibri" w:eastAsiaTheme="majorEastAsia" w:hAnsi="Calibri" w:cs="Calibri"/>
          <w:color w:val="000000"/>
          <w:sz w:val="22"/>
          <w:szCs w:val="22"/>
        </w:rPr>
        <w:tab/>
      </w:r>
      <w:r>
        <w:rPr>
          <w:rStyle w:val="normaltextrun"/>
          <w:rFonts w:eastAsiaTheme="majorEastAsia"/>
          <w:color w:val="000000"/>
        </w:rPr>
        <w:t xml:space="preserve">_____ </w:t>
      </w:r>
      <w:proofErr w:type="gramStart"/>
      <w:r>
        <w:rPr>
          <w:rStyle w:val="tabchar"/>
          <w:rFonts w:ascii="Calibri" w:eastAsiaTheme="majorEastAsia" w:hAnsi="Calibri" w:cs="Calibri"/>
          <w:color w:val="000000"/>
        </w:rPr>
        <w:tab/>
      </w:r>
      <w:r>
        <w:rPr>
          <w:rStyle w:val="normaltextrun"/>
          <w:rFonts w:eastAsiaTheme="majorEastAsia"/>
          <w:color w:val="000000"/>
        </w:rPr>
        <w:t xml:space="preserve">  </w:t>
      </w:r>
      <w:r w:rsidR="0040217D">
        <w:rPr>
          <w:rStyle w:val="normaltextrun"/>
          <w:rFonts w:eastAsiaTheme="majorEastAsia"/>
          <w:color w:val="000000"/>
        </w:rPr>
        <w:tab/>
      </w:r>
      <w:proofErr w:type="gramEnd"/>
      <w:r w:rsidR="0090630B">
        <w:rPr>
          <w:rStyle w:val="normaltextrun"/>
          <w:rFonts w:eastAsiaTheme="majorEastAsia"/>
          <w:color w:val="000000"/>
        </w:rPr>
        <w:t xml:space="preserve">  </w:t>
      </w:r>
      <w:r>
        <w:rPr>
          <w:rStyle w:val="normaltextrun"/>
          <w:rFonts w:eastAsiaTheme="majorEastAsia"/>
          <w:color w:val="000000"/>
        </w:rPr>
        <w:t>_____ </w:t>
      </w:r>
      <w:r>
        <w:rPr>
          <w:rStyle w:val="eop"/>
          <w:rFonts w:eastAsiaTheme="majorEastAsia"/>
          <w:color w:val="000000"/>
        </w:rPr>
        <w:t> </w:t>
      </w:r>
    </w:p>
    <w:p w14:paraId="395C4CBB" w14:textId="4D071FDE" w:rsidR="00FD05ED" w:rsidRDefault="00FD05ED" w:rsidP="00FD05E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eastAsiaTheme="majorEastAsia"/>
          <w:color w:val="000000"/>
        </w:rPr>
        <w:t>Jason Baker</w:t>
      </w:r>
      <w:r>
        <w:rPr>
          <w:rStyle w:val="tabchar"/>
          <w:rFonts w:ascii="Calibri" w:eastAsiaTheme="majorEastAsia" w:hAnsi="Calibri" w:cs="Calibri"/>
          <w:color w:val="000000"/>
        </w:rPr>
        <w:tab/>
      </w:r>
      <w:r>
        <w:rPr>
          <w:rStyle w:val="tabchar"/>
          <w:rFonts w:ascii="Calibri" w:eastAsiaTheme="majorEastAsia" w:hAnsi="Calibri" w:cs="Calibri"/>
          <w:color w:val="000000"/>
          <w:sz w:val="22"/>
          <w:szCs w:val="22"/>
        </w:rPr>
        <w:tab/>
      </w:r>
      <w:r>
        <w:rPr>
          <w:rStyle w:val="tabchar"/>
          <w:rFonts w:ascii="Calibri" w:eastAsiaTheme="majorEastAsia" w:hAnsi="Calibri" w:cs="Calibri"/>
          <w:color w:val="000000"/>
          <w:sz w:val="22"/>
          <w:szCs w:val="22"/>
        </w:rPr>
        <w:tab/>
      </w:r>
      <w:r>
        <w:rPr>
          <w:rStyle w:val="normaltextrun"/>
          <w:rFonts w:eastAsiaTheme="majorEastAsia"/>
          <w:color w:val="000000"/>
        </w:rPr>
        <w:t xml:space="preserve">          _____ </w:t>
      </w:r>
      <w:r>
        <w:rPr>
          <w:rStyle w:val="tabchar"/>
          <w:rFonts w:ascii="Calibri" w:eastAsiaTheme="majorEastAsia" w:hAnsi="Calibri" w:cs="Calibri"/>
          <w:color w:val="000000"/>
        </w:rPr>
        <w:tab/>
      </w:r>
      <w:r>
        <w:rPr>
          <w:rStyle w:val="normaltextrun"/>
          <w:rFonts w:eastAsiaTheme="majorEastAsia"/>
          <w:color w:val="000000"/>
        </w:rPr>
        <w:t>        </w:t>
      </w:r>
      <w:r w:rsidR="00162405">
        <w:rPr>
          <w:rStyle w:val="normaltextrun"/>
          <w:rFonts w:eastAsiaTheme="majorEastAsia"/>
          <w:color w:val="000000"/>
        </w:rPr>
        <w:t xml:space="preserve"> </w:t>
      </w:r>
      <w:r>
        <w:rPr>
          <w:rStyle w:val="normaltextrun"/>
          <w:rFonts w:eastAsiaTheme="majorEastAsia"/>
          <w:color w:val="000000"/>
        </w:rPr>
        <w:t xml:space="preserve">_____ </w:t>
      </w:r>
      <w:r>
        <w:rPr>
          <w:rStyle w:val="tabchar"/>
          <w:rFonts w:ascii="Calibri" w:eastAsiaTheme="majorEastAsia" w:hAnsi="Calibri" w:cs="Calibri"/>
          <w:color w:val="000000"/>
        </w:rPr>
        <w:tab/>
      </w:r>
      <w:r>
        <w:rPr>
          <w:rStyle w:val="tabchar"/>
          <w:rFonts w:ascii="Calibri" w:eastAsiaTheme="majorEastAsia" w:hAnsi="Calibri" w:cs="Calibri"/>
          <w:color w:val="000000"/>
          <w:sz w:val="22"/>
          <w:szCs w:val="22"/>
        </w:rPr>
        <w:tab/>
      </w:r>
      <w:r>
        <w:rPr>
          <w:rStyle w:val="normaltextrun"/>
          <w:rFonts w:eastAsiaTheme="majorEastAsia"/>
          <w:color w:val="000000"/>
        </w:rPr>
        <w:t xml:space="preserve">_____ </w:t>
      </w:r>
      <w:r>
        <w:rPr>
          <w:rStyle w:val="tabchar"/>
          <w:rFonts w:ascii="Calibri" w:eastAsiaTheme="majorEastAsia" w:hAnsi="Calibri" w:cs="Calibri"/>
          <w:color w:val="000000"/>
        </w:rPr>
        <w:tab/>
      </w:r>
      <w:proofErr w:type="gramStart"/>
      <w:r w:rsidR="0090630B">
        <w:rPr>
          <w:rStyle w:val="tabchar"/>
          <w:rFonts w:ascii="Calibri" w:eastAsiaTheme="majorEastAsia" w:hAnsi="Calibri" w:cs="Calibri"/>
          <w:color w:val="000000"/>
        </w:rPr>
        <w:tab/>
      </w:r>
      <w:r>
        <w:rPr>
          <w:rStyle w:val="normaltextrun"/>
          <w:rFonts w:eastAsiaTheme="majorEastAsia"/>
          <w:color w:val="000000"/>
        </w:rPr>
        <w:t>  _</w:t>
      </w:r>
      <w:proofErr w:type="gramEnd"/>
      <w:r>
        <w:rPr>
          <w:rStyle w:val="normaltextrun"/>
          <w:rFonts w:eastAsiaTheme="majorEastAsia"/>
          <w:color w:val="000000"/>
        </w:rPr>
        <w:t>____</w:t>
      </w:r>
      <w:r>
        <w:rPr>
          <w:rStyle w:val="eop"/>
          <w:rFonts w:eastAsiaTheme="majorEastAsia"/>
          <w:color w:val="000000"/>
        </w:rPr>
        <w:t> </w:t>
      </w:r>
    </w:p>
    <w:p w14:paraId="032E7C38" w14:textId="0D8AC9C5" w:rsidR="00FD05ED" w:rsidRPr="00D205C6" w:rsidRDefault="00FD05ED" w:rsidP="529EDA7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 w:rsidRPr="529EDA7A">
        <w:rPr>
          <w:rStyle w:val="normaltextrun"/>
          <w:rFonts w:eastAsiaTheme="majorEastAsia"/>
          <w:color w:val="000000" w:themeColor="text1"/>
        </w:rPr>
        <w:t xml:space="preserve">Mayor Rodney Rowley (tie </w:t>
      </w:r>
      <w:proofErr w:type="gramStart"/>
      <w:r w:rsidRPr="529EDA7A">
        <w:rPr>
          <w:rStyle w:val="normaltextrun"/>
          <w:rFonts w:eastAsiaTheme="majorEastAsia"/>
          <w:color w:val="000000" w:themeColor="text1"/>
        </w:rPr>
        <w:t>only)   </w:t>
      </w:r>
      <w:proofErr w:type="gramEnd"/>
      <w:r w:rsidR="00162405">
        <w:rPr>
          <w:rStyle w:val="normaltextrun"/>
          <w:rFonts w:eastAsiaTheme="majorEastAsia"/>
          <w:color w:val="000000" w:themeColor="text1"/>
        </w:rPr>
        <w:t xml:space="preserve"> </w:t>
      </w:r>
      <w:r w:rsidRPr="529EDA7A">
        <w:rPr>
          <w:rStyle w:val="normaltextrun"/>
          <w:rFonts w:eastAsiaTheme="majorEastAsia"/>
          <w:color w:val="000000" w:themeColor="text1"/>
        </w:rPr>
        <w:t xml:space="preserve"> _____ </w:t>
      </w:r>
      <w:r>
        <w:tab/>
      </w:r>
      <w:r w:rsidRPr="529EDA7A">
        <w:rPr>
          <w:rStyle w:val="normaltextrun"/>
          <w:rFonts w:eastAsiaTheme="majorEastAsia"/>
          <w:color w:val="000000" w:themeColor="text1"/>
        </w:rPr>
        <w:t xml:space="preserve">         _____ </w:t>
      </w:r>
      <w:r>
        <w:tab/>
      </w:r>
      <w:r>
        <w:tab/>
      </w:r>
      <w:r w:rsidRPr="529EDA7A">
        <w:rPr>
          <w:rStyle w:val="normaltextrun"/>
          <w:rFonts w:eastAsiaTheme="majorEastAsia"/>
          <w:color w:val="000000" w:themeColor="text1"/>
        </w:rPr>
        <w:t xml:space="preserve">_____ </w:t>
      </w:r>
      <w:r>
        <w:tab/>
      </w:r>
      <w:r w:rsidRPr="529EDA7A">
        <w:rPr>
          <w:rStyle w:val="normaltextrun"/>
          <w:rFonts w:eastAsiaTheme="majorEastAsia"/>
          <w:color w:val="000000" w:themeColor="text1"/>
        </w:rPr>
        <w:t> </w:t>
      </w:r>
      <w:r w:rsidR="0090630B">
        <w:rPr>
          <w:rStyle w:val="normaltextrun"/>
          <w:rFonts w:eastAsiaTheme="majorEastAsia"/>
          <w:color w:val="000000" w:themeColor="text1"/>
        </w:rPr>
        <w:tab/>
        <w:t xml:space="preserve"> </w:t>
      </w:r>
      <w:r w:rsidRPr="529EDA7A">
        <w:rPr>
          <w:rStyle w:val="normaltextrun"/>
          <w:rFonts w:eastAsiaTheme="majorEastAsia"/>
          <w:color w:val="000000" w:themeColor="text1"/>
        </w:rPr>
        <w:t xml:space="preserve"> _____</w:t>
      </w:r>
      <w:r w:rsidRPr="529EDA7A">
        <w:rPr>
          <w:rStyle w:val="eop"/>
          <w:rFonts w:eastAsiaTheme="majorEastAsia"/>
          <w:color w:val="000000" w:themeColor="text1"/>
        </w:rPr>
        <w:t> </w:t>
      </w:r>
    </w:p>
    <w:p w14:paraId="17A704EF" w14:textId="69DB4098" w:rsidR="529EDA7A" w:rsidRDefault="529EDA7A" w:rsidP="529EDA7A">
      <w:pPr>
        <w:pStyle w:val="paragraph"/>
        <w:spacing w:before="0" w:beforeAutospacing="0" w:after="0" w:afterAutospacing="0"/>
        <w:rPr>
          <w:rStyle w:val="eop"/>
          <w:rFonts w:eastAsiaTheme="majorEastAsia"/>
          <w:color w:val="000000" w:themeColor="text1"/>
        </w:rPr>
      </w:pPr>
    </w:p>
    <w:p w14:paraId="16511108" w14:textId="1E3259FD" w:rsidR="529EDA7A" w:rsidRDefault="529EDA7A" w:rsidP="529EDA7A">
      <w:pPr>
        <w:spacing w:after="209" w:line="268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78C017E0" w14:textId="42D4A7CD" w:rsidR="529EDA7A" w:rsidRDefault="529EDA7A" w:rsidP="529EDA7A">
      <w:pPr>
        <w:spacing w:after="209" w:line="268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6C79C55F" w14:textId="71E4C736" w:rsidR="529EDA7A" w:rsidRDefault="529EDA7A" w:rsidP="529EDA7A">
      <w:pPr>
        <w:spacing w:after="209" w:line="268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60615FEA" w14:textId="68377F7F" w:rsidR="529EDA7A" w:rsidRDefault="529EDA7A" w:rsidP="529EDA7A">
      <w:pPr>
        <w:spacing w:after="209" w:line="268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2B9B3928" w14:textId="21247BFE" w:rsidR="529EDA7A" w:rsidRDefault="529EDA7A" w:rsidP="529EDA7A">
      <w:pPr>
        <w:spacing w:after="209" w:line="268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2B03C7EF" w14:textId="25466729" w:rsidR="529EDA7A" w:rsidRDefault="529EDA7A" w:rsidP="529EDA7A">
      <w:pPr>
        <w:spacing w:after="209" w:line="268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171E2E7D" w14:textId="135A2BB0" w:rsidR="529EDA7A" w:rsidRDefault="529EDA7A" w:rsidP="529EDA7A">
      <w:pPr>
        <w:spacing w:after="209" w:line="268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089A92A1" w14:textId="6FEE03D3" w:rsidR="529EDA7A" w:rsidRDefault="529EDA7A" w:rsidP="529EDA7A">
      <w:pPr>
        <w:spacing w:after="209" w:line="268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29DDEAC2" w14:textId="26248897" w:rsidR="529EDA7A" w:rsidRDefault="529EDA7A" w:rsidP="529EDA7A">
      <w:pPr>
        <w:spacing w:after="209" w:line="268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20381F48" w14:textId="350D7897" w:rsidR="529EDA7A" w:rsidRDefault="529EDA7A" w:rsidP="529EDA7A">
      <w:pPr>
        <w:spacing w:after="209" w:line="268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5BA3B6EA" w14:textId="56DE3129" w:rsidR="529EDA7A" w:rsidRDefault="529EDA7A" w:rsidP="529EDA7A">
      <w:pPr>
        <w:spacing w:after="209" w:line="268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4426BB63" w14:textId="299194E6" w:rsidR="529EDA7A" w:rsidRDefault="529EDA7A" w:rsidP="529EDA7A">
      <w:pPr>
        <w:spacing w:after="209" w:line="268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37180673" w14:textId="4C3A057A" w:rsidR="529EDA7A" w:rsidRDefault="529EDA7A" w:rsidP="529EDA7A">
      <w:pPr>
        <w:spacing w:after="209" w:line="268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70120DF0" w14:textId="4018D732" w:rsidR="529EDA7A" w:rsidRDefault="529EDA7A" w:rsidP="529EDA7A">
      <w:pPr>
        <w:spacing w:after="209" w:line="268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361E174C" w14:textId="4139811A" w:rsidR="529EDA7A" w:rsidRDefault="529EDA7A" w:rsidP="529EDA7A">
      <w:pPr>
        <w:spacing w:after="209" w:line="268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640B3EE7" w14:textId="4F177153" w:rsidR="529EDA7A" w:rsidRDefault="529EDA7A" w:rsidP="529EDA7A">
      <w:pPr>
        <w:spacing w:after="209" w:line="268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58062362" w14:textId="1D69A54A" w:rsidR="529EDA7A" w:rsidRDefault="529EDA7A" w:rsidP="529EDA7A">
      <w:pPr>
        <w:spacing w:after="209" w:line="268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53CE2F47" w14:textId="6B4549BC" w:rsidR="529EDA7A" w:rsidRDefault="529EDA7A" w:rsidP="529EDA7A">
      <w:pPr>
        <w:spacing w:after="209" w:line="268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6CE14207" w14:textId="35D53A6D" w:rsidR="529EDA7A" w:rsidRDefault="529EDA7A" w:rsidP="529EDA7A">
      <w:pPr>
        <w:spacing w:after="209" w:line="268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706E003B" w14:textId="6BD42221" w:rsidR="529EDA7A" w:rsidRDefault="529EDA7A" w:rsidP="529EDA7A">
      <w:pPr>
        <w:spacing w:after="209" w:line="268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7636996D" w14:textId="5DCCDABD" w:rsidR="529EDA7A" w:rsidRDefault="529EDA7A" w:rsidP="529EDA7A">
      <w:pPr>
        <w:spacing w:after="209" w:line="268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084B05AB" w14:textId="64FDEFE3" w:rsidR="5622D29C" w:rsidRDefault="000D192F" w:rsidP="529EDA7A">
      <w:pPr>
        <w:spacing w:after="209" w:line="268" w:lineRule="auto"/>
        <w:jc w:val="center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</w:rPr>
        <w:t>Compensation Disclosure</w:t>
      </w:r>
    </w:p>
    <w:p w14:paraId="55559228" w14:textId="13350D19" w:rsidR="529EDA7A" w:rsidRDefault="529EDA7A" w:rsidP="529EDA7A">
      <w:pPr>
        <w:spacing w:after="209" w:line="268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2D75A892" w14:textId="129E1963" w:rsidR="5622D29C" w:rsidRDefault="5622D29C" w:rsidP="529EDA7A">
      <w:pPr>
        <w:spacing w:after="209" w:line="268" w:lineRule="auto"/>
        <w:ind w:left="10" w:hanging="10"/>
        <w:rPr>
          <w:rFonts w:ascii="Times New Roman" w:eastAsia="Times New Roman" w:hAnsi="Times New Roman" w:cs="Times New Roman"/>
          <w:color w:val="000000" w:themeColor="text1"/>
        </w:rPr>
      </w:pPr>
      <w:r w:rsidRPr="529EDA7A">
        <w:rPr>
          <w:rFonts w:ascii="Times New Roman" w:eastAsia="Times New Roman" w:hAnsi="Times New Roman" w:cs="Times New Roman"/>
          <w:b/>
          <w:bCs/>
          <w:color w:val="000000" w:themeColor="text1"/>
        </w:rPr>
        <w:t>The annual or hourly compensation for elect</w:t>
      </w:r>
      <w:r w:rsidR="00826156">
        <w:rPr>
          <w:rFonts w:ascii="Times New Roman" w:eastAsia="Times New Roman" w:hAnsi="Times New Roman" w:cs="Times New Roman"/>
          <w:b/>
          <w:bCs/>
          <w:color w:val="000000" w:themeColor="text1"/>
        </w:rPr>
        <w:t>ed</w:t>
      </w:r>
      <w:r w:rsidRPr="529EDA7A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and statutory officials of Duchesne City, absent any market, performance o</w:t>
      </w:r>
      <w:r w:rsidR="00B1376C">
        <w:rPr>
          <w:rFonts w:ascii="Times New Roman" w:eastAsia="Times New Roman" w:hAnsi="Times New Roman" w:cs="Times New Roman"/>
          <w:b/>
          <w:bCs/>
          <w:color w:val="000000" w:themeColor="text1"/>
        </w:rPr>
        <w:t>r</w:t>
      </w:r>
      <w:r w:rsidRPr="529EDA7A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merit adjustments that might apply is as follows:</w:t>
      </w:r>
    </w:p>
    <w:p w14:paraId="19D30D00" w14:textId="1D0BB2A8" w:rsidR="5622D29C" w:rsidRDefault="5622D29C" w:rsidP="529EDA7A">
      <w:pPr>
        <w:spacing w:after="209" w:line="268" w:lineRule="auto"/>
        <w:ind w:left="10" w:hanging="10"/>
        <w:rPr>
          <w:rFonts w:ascii="Times New Roman" w:eastAsia="Times New Roman" w:hAnsi="Times New Roman" w:cs="Times New Roman"/>
          <w:color w:val="000000" w:themeColor="text1"/>
        </w:rPr>
      </w:pPr>
      <w:r w:rsidRPr="529EDA7A">
        <w:rPr>
          <w:rFonts w:ascii="Times New Roman" w:eastAsia="Times New Roman" w:hAnsi="Times New Roman" w:cs="Times New Roman"/>
          <w:b/>
          <w:bCs/>
          <w:color w:val="000000" w:themeColor="text1"/>
        </w:rPr>
        <w:t>Mayor – 33,600.06</w:t>
      </w:r>
    </w:p>
    <w:p w14:paraId="572B4665" w14:textId="407EF0F9" w:rsidR="5622D29C" w:rsidRDefault="5622D29C" w:rsidP="529EDA7A">
      <w:pPr>
        <w:spacing w:after="209" w:line="268" w:lineRule="auto"/>
        <w:ind w:left="10" w:hanging="10"/>
        <w:rPr>
          <w:rFonts w:ascii="Times New Roman" w:eastAsia="Times New Roman" w:hAnsi="Times New Roman" w:cs="Times New Roman"/>
          <w:color w:val="000000" w:themeColor="text1"/>
        </w:rPr>
      </w:pPr>
      <w:r w:rsidRPr="529EDA7A">
        <w:rPr>
          <w:rFonts w:ascii="Times New Roman" w:eastAsia="Times New Roman" w:hAnsi="Times New Roman" w:cs="Times New Roman"/>
          <w:b/>
          <w:bCs/>
          <w:color w:val="000000" w:themeColor="text1"/>
        </w:rPr>
        <w:t>Councilmembers - $3,800</w:t>
      </w:r>
    </w:p>
    <w:p w14:paraId="6CD3FE5A" w14:textId="4960195C" w:rsidR="5622D29C" w:rsidRDefault="5622D29C" w:rsidP="529EDA7A">
      <w:pPr>
        <w:spacing w:after="209" w:line="268" w:lineRule="auto"/>
        <w:ind w:left="10" w:hanging="10"/>
        <w:rPr>
          <w:rFonts w:ascii="Times New Roman" w:eastAsia="Times New Roman" w:hAnsi="Times New Roman" w:cs="Times New Roman"/>
          <w:color w:val="000000" w:themeColor="text1"/>
        </w:rPr>
      </w:pPr>
      <w:r w:rsidRPr="529EDA7A">
        <w:rPr>
          <w:rFonts w:ascii="Times New Roman" w:eastAsia="Times New Roman" w:hAnsi="Times New Roman" w:cs="Times New Roman"/>
          <w:b/>
          <w:bCs/>
          <w:color w:val="000000" w:themeColor="text1"/>
        </w:rPr>
        <w:t>Planning and Zoning Commissioners – Chairman and Secretary $</w:t>
      </w:r>
      <w:r w:rsidR="00B1376C">
        <w:rPr>
          <w:rFonts w:ascii="Times New Roman" w:eastAsia="Times New Roman" w:hAnsi="Times New Roman" w:cs="Times New Roman"/>
          <w:b/>
          <w:bCs/>
          <w:color w:val="000000" w:themeColor="text1"/>
        </w:rPr>
        <w:t>6</w:t>
      </w:r>
      <w:r w:rsidRPr="529EDA7A">
        <w:rPr>
          <w:rFonts w:ascii="Times New Roman" w:eastAsia="Times New Roman" w:hAnsi="Times New Roman" w:cs="Times New Roman"/>
          <w:b/>
          <w:bCs/>
          <w:color w:val="000000" w:themeColor="text1"/>
        </w:rPr>
        <w:t>0.00</w:t>
      </w:r>
      <w:r w:rsidR="00B1376C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per meeting</w:t>
      </w:r>
      <w:r w:rsidR="00A17F47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attended</w:t>
      </w:r>
      <w:r w:rsidRPr="529EDA7A">
        <w:rPr>
          <w:rFonts w:ascii="Times New Roman" w:eastAsia="Times New Roman" w:hAnsi="Times New Roman" w:cs="Times New Roman"/>
          <w:b/>
          <w:bCs/>
          <w:color w:val="000000" w:themeColor="text1"/>
        </w:rPr>
        <w:t>, Commissioners $</w:t>
      </w:r>
      <w:r w:rsidR="00B1376C">
        <w:rPr>
          <w:rFonts w:ascii="Times New Roman" w:eastAsia="Times New Roman" w:hAnsi="Times New Roman" w:cs="Times New Roman"/>
          <w:b/>
          <w:bCs/>
          <w:color w:val="000000" w:themeColor="text1"/>
        </w:rPr>
        <w:t>4</w:t>
      </w:r>
      <w:r w:rsidRPr="529EDA7A">
        <w:rPr>
          <w:rFonts w:ascii="Times New Roman" w:eastAsia="Times New Roman" w:hAnsi="Times New Roman" w:cs="Times New Roman"/>
          <w:b/>
          <w:bCs/>
          <w:color w:val="000000" w:themeColor="text1"/>
        </w:rPr>
        <w:t>0.00</w:t>
      </w:r>
      <w:r w:rsidR="00114610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per meeting</w:t>
      </w:r>
      <w:r w:rsidR="00A17F47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attended</w:t>
      </w:r>
      <w:r w:rsidR="00637EA6">
        <w:rPr>
          <w:rFonts w:ascii="Times New Roman" w:eastAsia="Times New Roman" w:hAnsi="Times New Roman" w:cs="Times New Roman"/>
          <w:b/>
          <w:bCs/>
          <w:color w:val="000000" w:themeColor="text1"/>
        </w:rPr>
        <w:t>,</w:t>
      </w:r>
      <w:r w:rsidR="00541C44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up to </w:t>
      </w:r>
      <w:r w:rsidR="00484334" w:rsidRPr="529EDA7A">
        <w:rPr>
          <w:rFonts w:ascii="Times New Roman" w:eastAsia="Times New Roman" w:hAnsi="Times New Roman" w:cs="Times New Roman"/>
          <w:b/>
          <w:bCs/>
          <w:color w:val="000000" w:themeColor="text1"/>
        </w:rPr>
        <w:t>$1</w:t>
      </w:r>
      <w:r w:rsidR="00637EA6">
        <w:rPr>
          <w:rFonts w:ascii="Times New Roman" w:eastAsia="Times New Roman" w:hAnsi="Times New Roman" w:cs="Times New Roman"/>
          <w:b/>
          <w:bCs/>
          <w:color w:val="000000" w:themeColor="text1"/>
        </w:rPr>
        <w:t>,</w:t>
      </w:r>
      <w:r w:rsidR="00484334">
        <w:rPr>
          <w:rFonts w:ascii="Times New Roman" w:eastAsia="Times New Roman" w:hAnsi="Times New Roman" w:cs="Times New Roman"/>
          <w:b/>
          <w:bCs/>
          <w:color w:val="000000" w:themeColor="text1"/>
        </w:rPr>
        <w:t>44</w:t>
      </w:r>
      <w:r w:rsidR="00484334" w:rsidRPr="529EDA7A">
        <w:rPr>
          <w:rFonts w:ascii="Times New Roman" w:eastAsia="Times New Roman" w:hAnsi="Times New Roman" w:cs="Times New Roman"/>
          <w:b/>
          <w:bCs/>
          <w:color w:val="000000" w:themeColor="text1"/>
        </w:rPr>
        <w:t>0.00 annually</w:t>
      </w:r>
      <w:r w:rsidR="00484334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for</w:t>
      </w:r>
      <w:r w:rsidR="00484334" w:rsidRPr="529EDA7A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  <w:r w:rsidR="001A1EEF" w:rsidRPr="529EDA7A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Chairman and Secretary </w:t>
      </w:r>
      <w:r w:rsidR="00484334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and </w:t>
      </w:r>
      <w:r w:rsidRPr="529EDA7A">
        <w:rPr>
          <w:rFonts w:ascii="Times New Roman" w:eastAsia="Times New Roman" w:hAnsi="Times New Roman" w:cs="Times New Roman"/>
          <w:b/>
          <w:bCs/>
          <w:color w:val="000000" w:themeColor="text1"/>
        </w:rPr>
        <w:t>up to</w:t>
      </w:r>
      <w:r w:rsidR="00484334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  <w:r w:rsidR="00484334" w:rsidRPr="529EDA7A">
        <w:rPr>
          <w:rFonts w:ascii="Times New Roman" w:eastAsia="Times New Roman" w:hAnsi="Times New Roman" w:cs="Times New Roman"/>
          <w:b/>
          <w:bCs/>
          <w:color w:val="000000" w:themeColor="text1"/>
        </w:rPr>
        <w:t>$</w:t>
      </w:r>
      <w:r w:rsidR="00484334">
        <w:rPr>
          <w:rFonts w:ascii="Times New Roman" w:eastAsia="Times New Roman" w:hAnsi="Times New Roman" w:cs="Times New Roman"/>
          <w:b/>
          <w:bCs/>
          <w:color w:val="000000" w:themeColor="text1"/>
        </w:rPr>
        <w:t>960</w:t>
      </w:r>
      <w:r w:rsidR="00484334" w:rsidRPr="529EDA7A">
        <w:rPr>
          <w:rFonts w:ascii="Times New Roman" w:eastAsia="Times New Roman" w:hAnsi="Times New Roman" w:cs="Times New Roman"/>
          <w:b/>
          <w:bCs/>
          <w:color w:val="000000" w:themeColor="text1"/>
        </w:rPr>
        <w:t>.00 annually</w:t>
      </w:r>
      <w:r w:rsidR="00637EA6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for </w:t>
      </w:r>
      <w:r w:rsidR="00A0517D">
        <w:rPr>
          <w:rFonts w:ascii="Times New Roman" w:eastAsia="Times New Roman" w:hAnsi="Times New Roman" w:cs="Times New Roman"/>
          <w:b/>
          <w:bCs/>
          <w:color w:val="000000" w:themeColor="text1"/>
        </w:rPr>
        <w:t>Commissioners</w:t>
      </w:r>
      <w:r w:rsidR="00484334">
        <w:rPr>
          <w:rFonts w:ascii="Times New Roman" w:eastAsia="Times New Roman" w:hAnsi="Times New Roman" w:cs="Times New Roman"/>
          <w:b/>
          <w:bCs/>
          <w:color w:val="000000" w:themeColor="text1"/>
        </w:rPr>
        <w:t>.</w:t>
      </w:r>
    </w:p>
    <w:p w14:paraId="0B0E49E8" w14:textId="4E2D8FD4" w:rsidR="5622D29C" w:rsidRDefault="5622D29C" w:rsidP="529EDA7A">
      <w:pPr>
        <w:spacing w:after="209" w:line="268" w:lineRule="auto"/>
        <w:ind w:left="10" w:hanging="10"/>
        <w:rPr>
          <w:rFonts w:ascii="Times New Roman" w:eastAsia="Times New Roman" w:hAnsi="Times New Roman" w:cs="Times New Roman"/>
          <w:color w:val="000000" w:themeColor="text1"/>
        </w:rPr>
      </w:pPr>
      <w:r w:rsidRPr="529EDA7A">
        <w:rPr>
          <w:rFonts w:ascii="Times New Roman" w:eastAsia="Times New Roman" w:hAnsi="Times New Roman" w:cs="Times New Roman"/>
          <w:b/>
          <w:bCs/>
          <w:color w:val="000000" w:themeColor="text1"/>
        </w:rPr>
        <w:t>Public Works Director – $</w:t>
      </w:r>
      <w:r w:rsidR="0057040C">
        <w:rPr>
          <w:rFonts w:ascii="Times New Roman" w:eastAsia="Times New Roman" w:hAnsi="Times New Roman" w:cs="Times New Roman"/>
          <w:b/>
          <w:bCs/>
          <w:color w:val="000000" w:themeColor="text1"/>
        </w:rPr>
        <w:t>81,556.80</w:t>
      </w:r>
    </w:p>
    <w:p w14:paraId="16103F19" w14:textId="2ECC372C" w:rsidR="5622D29C" w:rsidRDefault="5622D29C" w:rsidP="529EDA7A">
      <w:pPr>
        <w:spacing w:after="209" w:line="268" w:lineRule="auto"/>
        <w:ind w:left="10" w:hanging="10"/>
        <w:rPr>
          <w:rFonts w:ascii="Times New Roman" w:eastAsia="Times New Roman" w:hAnsi="Times New Roman" w:cs="Times New Roman"/>
          <w:color w:val="000000" w:themeColor="text1"/>
        </w:rPr>
      </w:pPr>
      <w:r w:rsidRPr="529EDA7A">
        <w:rPr>
          <w:rFonts w:ascii="Times New Roman" w:eastAsia="Times New Roman" w:hAnsi="Times New Roman" w:cs="Times New Roman"/>
          <w:b/>
          <w:bCs/>
          <w:color w:val="000000" w:themeColor="text1"/>
        </w:rPr>
        <w:t>Fire Chief – $</w:t>
      </w:r>
      <w:r w:rsidR="00F314F3">
        <w:rPr>
          <w:rFonts w:ascii="Times New Roman" w:eastAsia="Times New Roman" w:hAnsi="Times New Roman" w:cs="Times New Roman"/>
          <w:b/>
          <w:bCs/>
          <w:color w:val="000000" w:themeColor="text1"/>
        </w:rPr>
        <w:t>7,500.00</w:t>
      </w:r>
      <w:r w:rsidRPr="529EDA7A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</w:p>
    <w:p w14:paraId="348ECA49" w14:textId="51406E74" w:rsidR="5622D29C" w:rsidRDefault="5622D29C" w:rsidP="529EDA7A">
      <w:pPr>
        <w:spacing w:after="209" w:line="268" w:lineRule="auto"/>
        <w:ind w:left="10" w:hanging="10"/>
        <w:rPr>
          <w:rFonts w:ascii="Times New Roman" w:eastAsia="Times New Roman" w:hAnsi="Times New Roman" w:cs="Times New Roman"/>
          <w:color w:val="000000" w:themeColor="text1"/>
        </w:rPr>
      </w:pPr>
      <w:r w:rsidRPr="529EDA7A">
        <w:rPr>
          <w:rFonts w:ascii="Times New Roman" w:eastAsia="Times New Roman" w:hAnsi="Times New Roman" w:cs="Times New Roman"/>
          <w:b/>
          <w:bCs/>
          <w:color w:val="000000" w:themeColor="text1"/>
        </w:rPr>
        <w:t>City Treasurer – $</w:t>
      </w:r>
      <w:r w:rsidR="000136F1">
        <w:rPr>
          <w:rFonts w:ascii="Times New Roman" w:eastAsia="Times New Roman" w:hAnsi="Times New Roman" w:cs="Times New Roman"/>
          <w:b/>
          <w:bCs/>
          <w:color w:val="000000" w:themeColor="text1"/>
        </w:rPr>
        <w:t>60</w:t>
      </w:r>
      <w:r w:rsidR="009F29C5">
        <w:rPr>
          <w:rFonts w:ascii="Times New Roman" w:eastAsia="Times New Roman" w:hAnsi="Times New Roman" w:cs="Times New Roman"/>
          <w:b/>
          <w:bCs/>
          <w:color w:val="000000" w:themeColor="text1"/>
        </w:rPr>
        <w:t>,424.00</w:t>
      </w:r>
    </w:p>
    <w:p w14:paraId="0C38558A" w14:textId="27E57ADF" w:rsidR="5622D29C" w:rsidRDefault="5622D29C" w:rsidP="529EDA7A">
      <w:pPr>
        <w:spacing w:after="209" w:line="268" w:lineRule="auto"/>
        <w:ind w:left="10" w:hanging="10"/>
        <w:rPr>
          <w:rFonts w:ascii="Times New Roman" w:eastAsia="Times New Roman" w:hAnsi="Times New Roman" w:cs="Times New Roman"/>
          <w:color w:val="000000" w:themeColor="text1"/>
        </w:rPr>
      </w:pPr>
      <w:r w:rsidRPr="529EDA7A">
        <w:rPr>
          <w:rFonts w:ascii="Times New Roman" w:eastAsia="Times New Roman" w:hAnsi="Times New Roman" w:cs="Times New Roman"/>
          <w:b/>
          <w:bCs/>
          <w:color w:val="000000" w:themeColor="text1"/>
        </w:rPr>
        <w:t>City Recorder - $</w:t>
      </w:r>
      <w:r w:rsidR="009F29C5">
        <w:rPr>
          <w:rFonts w:ascii="Times New Roman" w:eastAsia="Times New Roman" w:hAnsi="Times New Roman" w:cs="Times New Roman"/>
          <w:b/>
          <w:bCs/>
          <w:color w:val="000000" w:themeColor="text1"/>
        </w:rPr>
        <w:t>45</w:t>
      </w:r>
      <w:r w:rsidR="00F314F3">
        <w:rPr>
          <w:rFonts w:ascii="Times New Roman" w:eastAsia="Times New Roman" w:hAnsi="Times New Roman" w:cs="Times New Roman"/>
          <w:b/>
          <w:bCs/>
          <w:color w:val="000000" w:themeColor="text1"/>
        </w:rPr>
        <w:t>,760.00</w:t>
      </w:r>
    </w:p>
    <w:p w14:paraId="5EDF5E37" w14:textId="315271B3" w:rsidR="529EDA7A" w:rsidRDefault="529EDA7A" w:rsidP="529EDA7A">
      <w:pPr>
        <w:pStyle w:val="paragraph"/>
        <w:spacing w:before="0" w:beforeAutospacing="0" w:after="0" w:afterAutospacing="0"/>
        <w:rPr>
          <w:rStyle w:val="eop"/>
          <w:rFonts w:eastAsiaTheme="majorEastAsia"/>
          <w:color w:val="000000" w:themeColor="text1"/>
        </w:rPr>
      </w:pPr>
    </w:p>
    <w:sectPr w:rsidR="529EDA7A" w:rsidSect="007020C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92256D" w14:textId="77777777" w:rsidR="007C62B6" w:rsidRDefault="007C62B6" w:rsidP="00735F43">
      <w:pPr>
        <w:spacing w:after="0" w:line="240" w:lineRule="auto"/>
      </w:pPr>
      <w:r>
        <w:separator/>
      </w:r>
    </w:p>
  </w:endnote>
  <w:endnote w:type="continuationSeparator" w:id="0">
    <w:p w14:paraId="7A43EE16" w14:textId="77777777" w:rsidR="007C62B6" w:rsidRDefault="007C62B6" w:rsidP="00735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0F6A23" w14:textId="77777777" w:rsidR="00735F43" w:rsidRDefault="00735F4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648289" w14:textId="77777777" w:rsidR="00735F43" w:rsidRDefault="00735F4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A1C341" w14:textId="77777777" w:rsidR="00735F43" w:rsidRDefault="00735F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080F02" w14:textId="77777777" w:rsidR="007C62B6" w:rsidRDefault="007C62B6" w:rsidP="00735F43">
      <w:pPr>
        <w:spacing w:after="0" w:line="240" w:lineRule="auto"/>
      </w:pPr>
      <w:r>
        <w:separator/>
      </w:r>
    </w:p>
  </w:footnote>
  <w:footnote w:type="continuationSeparator" w:id="0">
    <w:p w14:paraId="604AB47C" w14:textId="77777777" w:rsidR="007C62B6" w:rsidRDefault="007C62B6" w:rsidP="00735F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CED40F" w14:textId="77777777" w:rsidR="00735F43" w:rsidRDefault="00735F4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5292AA" w14:textId="0D26740F" w:rsidR="00735F43" w:rsidRDefault="00735F4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87E833" w14:textId="77777777" w:rsidR="00735F43" w:rsidRDefault="00735F4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5ED"/>
    <w:rsid w:val="000136F1"/>
    <w:rsid w:val="000A290D"/>
    <w:rsid w:val="000D192F"/>
    <w:rsid w:val="0010250A"/>
    <w:rsid w:val="00114610"/>
    <w:rsid w:val="00162405"/>
    <w:rsid w:val="00171310"/>
    <w:rsid w:val="001A1EEF"/>
    <w:rsid w:val="001F7EB4"/>
    <w:rsid w:val="0022407A"/>
    <w:rsid w:val="003B4990"/>
    <w:rsid w:val="0040217D"/>
    <w:rsid w:val="00484334"/>
    <w:rsid w:val="004939C2"/>
    <w:rsid w:val="005158C2"/>
    <w:rsid w:val="00522F46"/>
    <w:rsid w:val="00541C44"/>
    <w:rsid w:val="0057040C"/>
    <w:rsid w:val="00590BCE"/>
    <w:rsid w:val="005963BB"/>
    <w:rsid w:val="005D09C5"/>
    <w:rsid w:val="00637EA6"/>
    <w:rsid w:val="00641B0A"/>
    <w:rsid w:val="006779D1"/>
    <w:rsid w:val="007020C0"/>
    <w:rsid w:val="00735F43"/>
    <w:rsid w:val="007B7828"/>
    <w:rsid w:val="007C62B6"/>
    <w:rsid w:val="00805C05"/>
    <w:rsid w:val="00826156"/>
    <w:rsid w:val="0085748C"/>
    <w:rsid w:val="008B600E"/>
    <w:rsid w:val="0090630B"/>
    <w:rsid w:val="00993461"/>
    <w:rsid w:val="009F29C5"/>
    <w:rsid w:val="00A0517D"/>
    <w:rsid w:val="00A17F47"/>
    <w:rsid w:val="00A51E2E"/>
    <w:rsid w:val="00A73C05"/>
    <w:rsid w:val="00B1376C"/>
    <w:rsid w:val="00B54ECF"/>
    <w:rsid w:val="00D205C6"/>
    <w:rsid w:val="00D45A45"/>
    <w:rsid w:val="00DC3132"/>
    <w:rsid w:val="00DE3C68"/>
    <w:rsid w:val="00DE7F06"/>
    <w:rsid w:val="00E34C0A"/>
    <w:rsid w:val="00E918F1"/>
    <w:rsid w:val="00EB1E62"/>
    <w:rsid w:val="00F314F3"/>
    <w:rsid w:val="00F43A1D"/>
    <w:rsid w:val="00FA17EA"/>
    <w:rsid w:val="00FB75DC"/>
    <w:rsid w:val="00FD05ED"/>
    <w:rsid w:val="529EDA7A"/>
    <w:rsid w:val="5622D29C"/>
    <w:rsid w:val="5C22A3FB"/>
    <w:rsid w:val="6D963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C823E9"/>
  <w15:chartTrackingRefBased/>
  <w15:docId w15:val="{8F66E8D1-D19B-4569-A384-2FB19CF45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05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05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05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05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05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05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05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05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05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05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05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05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05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05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05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05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05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05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05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05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05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05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05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05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05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05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05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05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05ED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FD05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FD05ED"/>
  </w:style>
  <w:style w:type="character" w:customStyle="1" w:styleId="eop">
    <w:name w:val="eop"/>
    <w:basedOn w:val="DefaultParagraphFont"/>
    <w:rsid w:val="00FD05ED"/>
  </w:style>
  <w:style w:type="character" w:customStyle="1" w:styleId="tabchar">
    <w:name w:val="tabchar"/>
    <w:basedOn w:val="DefaultParagraphFont"/>
    <w:rsid w:val="00FD05ED"/>
  </w:style>
  <w:style w:type="character" w:customStyle="1" w:styleId="scxw115309608">
    <w:name w:val="scxw115309608"/>
    <w:basedOn w:val="DefaultParagraphFont"/>
    <w:rsid w:val="00FD05ED"/>
  </w:style>
  <w:style w:type="paragraph" w:styleId="Header">
    <w:name w:val="header"/>
    <w:basedOn w:val="Normal"/>
    <w:link w:val="HeaderChar"/>
    <w:uiPriority w:val="99"/>
    <w:unhideWhenUsed/>
    <w:rsid w:val="00735F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5F43"/>
  </w:style>
  <w:style w:type="paragraph" w:styleId="Footer">
    <w:name w:val="footer"/>
    <w:basedOn w:val="Normal"/>
    <w:link w:val="FooterChar"/>
    <w:uiPriority w:val="99"/>
    <w:unhideWhenUsed/>
    <w:rsid w:val="00735F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5F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6317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6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9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6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7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4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1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1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0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8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4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6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9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6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5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9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0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1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44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43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66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8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42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6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5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6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23615471B71848A370E6C917A81427" ma:contentTypeVersion="15" ma:contentTypeDescription="Create a new document." ma:contentTypeScope="" ma:versionID="7e068d56334fb1b8a0237f72b5cd32dc">
  <xsd:schema xmlns:xsd="http://www.w3.org/2001/XMLSchema" xmlns:xs="http://www.w3.org/2001/XMLSchema" xmlns:p="http://schemas.microsoft.com/office/2006/metadata/properties" xmlns:ns3="a57f70a0-956a-4367-88a1-e06f5d6bc31c" xmlns:ns4="51a93a3f-78ab-49d9-b436-428d764792a1" targetNamespace="http://schemas.microsoft.com/office/2006/metadata/properties" ma:root="true" ma:fieldsID="3bb3245915b2cf57bcae232cedc231c9" ns3:_="" ns4:_="">
    <xsd:import namespace="a57f70a0-956a-4367-88a1-e06f5d6bc31c"/>
    <xsd:import namespace="51a93a3f-78ab-49d9-b436-428d764792a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f70a0-956a-4367-88a1-e06f5d6bc3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a93a3f-78ab-49d9-b436-428d764792a1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57f70a0-956a-4367-88a1-e06f5d6bc31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AD63A3-6520-4239-BC3B-347D32B818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7f70a0-956a-4367-88a1-e06f5d6bc31c"/>
    <ds:schemaRef ds:uri="51a93a3f-78ab-49d9-b436-428d764792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146F5E-A391-4232-B27D-B9D4A8210F3C}">
  <ds:schemaRefs>
    <ds:schemaRef ds:uri="http://schemas.microsoft.com/office/2006/metadata/properties"/>
    <ds:schemaRef ds:uri="http://schemas.microsoft.com/office/infopath/2007/PartnerControls"/>
    <ds:schemaRef ds:uri="a57f70a0-956a-4367-88a1-e06f5d6bc31c"/>
  </ds:schemaRefs>
</ds:datastoreItem>
</file>

<file path=customXml/itemProps3.xml><?xml version="1.0" encoding="utf-8"?>
<ds:datastoreItem xmlns:ds="http://schemas.openxmlformats.org/officeDocument/2006/customXml" ds:itemID="{56D5721C-4662-47C5-B821-53B7FAD1955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420</Words>
  <Characters>2398</Characters>
  <Application>Microsoft Office Word</Application>
  <DocSecurity>0</DocSecurity>
  <Lines>19</Lines>
  <Paragraphs>5</Paragraphs>
  <ScaleCrop>false</ScaleCrop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Myra Young</dc:creator>
  <cp:keywords/>
  <dc:description/>
  <cp:lastModifiedBy>Myra Young</cp:lastModifiedBy>
  <cp:revision>2</cp:revision>
  <cp:lastPrinted>2024-06-13T20:35:00Z</cp:lastPrinted>
  <dcterms:created xsi:type="dcterms:W3CDTF">2024-06-24T22:53:00Z</dcterms:created>
  <dcterms:modified xsi:type="dcterms:W3CDTF">2024-06-24T22:53:00Z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0x010100B123615471B71848A370E6C917A81427</vt:lpwstr>
  </property>
</Properties>
</file>