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MINUTES OF THE REGULAR MEETING OF THE </w:t>
      </w:r>
    </w:p>
    <w:p w:rsidR="00000000" w:rsidDel="00000000" w:rsidP="00000000" w:rsidRDefault="00000000" w:rsidRPr="00000000" w14:paraId="00000002">
      <w:pPr>
        <w:jc w:val="center"/>
        <w:rPr/>
      </w:pPr>
      <w:r w:rsidDel="00000000" w:rsidR="00000000" w:rsidRPr="00000000">
        <w:rPr>
          <w:rtl w:val="0"/>
        </w:rPr>
        <w:t xml:space="preserve">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JUNE 4, 2024</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Present at the meeting was Commission Chairman Keven Jensen, Commissioner Lynn Sitterud, Commissioner Jordan Leonard, Attorney Mike Olsen (via Zoom), Sheriff Tyson Huntington (via Zoom), Deputy Clerk/Auditor Carol Cox, elected officials and citizens.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CONSENT AGENDA</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(1)</w:t>
      </w:r>
    </w:p>
    <w:p w:rsidR="00000000" w:rsidDel="00000000" w:rsidP="00000000" w:rsidRDefault="00000000" w:rsidRPr="00000000" w14:paraId="0000000D">
      <w:pPr>
        <w:rPr>
          <w:u w:val="single"/>
        </w:rPr>
      </w:pPr>
      <w:r w:rsidDel="00000000" w:rsidR="00000000" w:rsidRPr="00000000">
        <w:rPr>
          <w:u w:val="single"/>
          <w:rtl w:val="0"/>
        </w:rPr>
        <w:t xml:space="preserve">APPROVAL OF CHECK EDIT LIST, REQUISITIONS, AND DISPOSITIONS.</w:t>
      </w:r>
    </w:p>
    <w:p w:rsidR="00000000" w:rsidDel="00000000" w:rsidP="00000000" w:rsidRDefault="00000000" w:rsidRPr="00000000" w14:paraId="0000000E">
      <w:pPr>
        <w:rPr>
          <w:u w:val="single"/>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(2)</w:t>
      </w:r>
    </w:p>
    <w:p w:rsidR="00000000" w:rsidDel="00000000" w:rsidP="00000000" w:rsidRDefault="00000000" w:rsidRPr="00000000" w14:paraId="00000010">
      <w:pPr>
        <w:rPr>
          <w:u w:val="single"/>
        </w:rPr>
      </w:pPr>
      <w:r w:rsidDel="00000000" w:rsidR="00000000" w:rsidRPr="00000000">
        <w:rPr>
          <w:u w:val="single"/>
          <w:rtl w:val="0"/>
        </w:rPr>
        <w:t xml:space="preserve">APPROVAL OF MAY 21, 2024 COMMISSION MEETING MINUTES.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(3)</w:t>
      </w:r>
    </w:p>
    <w:p w:rsidR="00000000" w:rsidDel="00000000" w:rsidP="00000000" w:rsidRDefault="00000000" w:rsidRPr="00000000" w14:paraId="00000013">
      <w:pPr>
        <w:rPr>
          <w:u w:val="single"/>
        </w:rPr>
      </w:pPr>
      <w:r w:rsidDel="00000000" w:rsidR="00000000" w:rsidRPr="00000000">
        <w:rPr>
          <w:u w:val="single"/>
          <w:rtl w:val="0"/>
        </w:rPr>
        <w:t xml:space="preserve">APPROVAL TO PROMOTE LIBBY FAIMALO, LILLIE TUTTLE, AND MADILYN BUNNEL TO A SEASONAL HEAD LIFEGUARD WORKING UP TO 29 HOURS PER WEEK.  NO WAGE CHANGE.  EFFECTIVE 6-10-24.</w:t>
      </w:r>
    </w:p>
    <w:p w:rsidR="00000000" w:rsidDel="00000000" w:rsidP="00000000" w:rsidRDefault="00000000" w:rsidRPr="00000000" w14:paraId="00000014">
      <w:pPr>
        <w:rPr>
          <w:u w:val="single"/>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(4)</w:t>
      </w:r>
    </w:p>
    <w:p w:rsidR="00000000" w:rsidDel="00000000" w:rsidP="00000000" w:rsidRDefault="00000000" w:rsidRPr="00000000" w14:paraId="00000016">
      <w:pPr>
        <w:rPr/>
      </w:pPr>
      <w:r w:rsidDel="00000000" w:rsidR="00000000" w:rsidRPr="00000000">
        <w:rPr>
          <w:u w:val="single"/>
          <w:rtl w:val="0"/>
        </w:rPr>
        <w:t xml:space="preserve">APPROVAL TO GIVE TYLER BUTLER A 3% WAGE INCREASE FOR SUCCESSFUL COMPLETION OF HIS 6 MONTH ORIENTATION PERIOD AS AN EQUIPMENT OPERATOR/DRIVER II.  GRADE 17, EFFECTIVE 6-10-24</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(5)</w:t>
      </w:r>
    </w:p>
    <w:p w:rsidR="00000000" w:rsidDel="00000000" w:rsidP="00000000" w:rsidRDefault="00000000" w:rsidRPr="00000000" w14:paraId="00000019">
      <w:pPr>
        <w:rPr>
          <w:u w:val="single"/>
        </w:rPr>
      </w:pPr>
      <w:r w:rsidDel="00000000" w:rsidR="00000000" w:rsidRPr="00000000">
        <w:rPr>
          <w:u w:val="single"/>
          <w:rtl w:val="0"/>
        </w:rPr>
        <w:t xml:space="preserve">APPROVAL TO GIVE CODY MORRIS A 3% WAGE INCREASE FOR SUCCESSFUL COMPLETION OF HIS 6 MONTH ORIENTATION PERIOD AS AN EQUIPMENT/DRIVER OPERATOR II.  GRADE 17, EFFECTIVE 6-10-24.</w:t>
      </w:r>
    </w:p>
    <w:p w:rsidR="00000000" w:rsidDel="00000000" w:rsidP="00000000" w:rsidRDefault="00000000" w:rsidRPr="00000000" w14:paraId="0000001A">
      <w:pPr>
        <w:rPr>
          <w:u w:val="single"/>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(6)</w:t>
      </w:r>
    </w:p>
    <w:p w:rsidR="00000000" w:rsidDel="00000000" w:rsidP="00000000" w:rsidRDefault="00000000" w:rsidRPr="00000000" w14:paraId="0000001C">
      <w:pPr>
        <w:rPr/>
      </w:pPr>
      <w:r w:rsidDel="00000000" w:rsidR="00000000" w:rsidRPr="00000000">
        <w:rPr>
          <w:u w:val="single"/>
          <w:rtl w:val="0"/>
        </w:rPr>
        <w:t xml:space="preserve">NOTIFICATION:  EMERY COUNTY LIBRARY SYSTEM WILL CONTINUE PARTICIPATION IN THE UTAH EDUCATION AND TELEHEALTH NETWORK CONTENT FILTERING CONSORTIUM FOR FY 2025 AND CONTINUE TO USE iBOSS FOR CONTENT FILTERING.</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Motion to approve the Consent agenda was made by Commissioner Lynn Sitterud, seconded by Commissioner Jordan Leonard, and the motion passed.</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DISCUSSION AGENDA</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(1)</w:t>
      </w:r>
    </w:p>
    <w:p w:rsidR="00000000" w:rsidDel="00000000" w:rsidP="00000000" w:rsidRDefault="00000000" w:rsidRPr="00000000" w14:paraId="00000023">
      <w:pPr>
        <w:rPr>
          <w:u w:val="single"/>
        </w:rPr>
      </w:pPr>
      <w:r w:rsidDel="00000000" w:rsidR="00000000" w:rsidRPr="00000000">
        <w:rPr>
          <w:u w:val="single"/>
          <w:rtl w:val="0"/>
        </w:rPr>
        <w:t xml:space="preserve">ITEMS PULLED FROM THE CONSENT AGENDA.</w:t>
      </w:r>
    </w:p>
    <w:p w:rsidR="00000000" w:rsidDel="00000000" w:rsidP="00000000" w:rsidRDefault="00000000" w:rsidRPr="00000000" w14:paraId="00000024">
      <w:pPr>
        <w:rPr>
          <w:u w:val="single"/>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(2)</w:t>
      </w:r>
    </w:p>
    <w:p w:rsidR="00000000" w:rsidDel="00000000" w:rsidP="00000000" w:rsidRDefault="00000000" w:rsidRPr="00000000" w14:paraId="00000026">
      <w:pPr>
        <w:rPr>
          <w:u w:val="single"/>
        </w:rPr>
      </w:pPr>
      <w:r w:rsidDel="00000000" w:rsidR="00000000" w:rsidRPr="00000000">
        <w:rPr>
          <w:u w:val="single"/>
          <w:rtl w:val="0"/>
        </w:rPr>
        <w:t xml:space="preserve">DISCUSS/APPROVE/DENY THE COUNTY’S MEDICAL, DENTAL, VISION, LIFE AND AD&amp; D INSURANCE RENEWAL FOR PLAN YEAR JULY 1, 2024 TO JUNE 30, 2025, PRESENTED BY JEFF KELSEY.  </w:t>
      </w:r>
    </w:p>
    <w:p w:rsidR="00000000" w:rsidDel="00000000" w:rsidP="00000000" w:rsidRDefault="00000000" w:rsidRPr="00000000" w14:paraId="00000027">
      <w:pPr>
        <w:rPr>
          <w:u w:val="single"/>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Jeff Kelsey reviewed the past year’s expenses and cost/loss ratio.  There is no increase in dental rates or adjustments to vision rates.  There is no increase to life insurance rates.  Commissioner Lynn Sitterud made a motion to approve the County’s medical, dental, vision, life and AD&amp;D insurance renewal for plan year July 1, 2024 to June 30, 2025.  The motion was seconded by Commissioner Jordan Leonard. The motion passed.</w:t>
      </w:r>
    </w:p>
    <w:p w:rsidR="00000000" w:rsidDel="00000000" w:rsidP="00000000" w:rsidRDefault="00000000" w:rsidRPr="00000000" w14:paraId="00000029">
      <w:pPr>
        <w:rPr>
          <w:u w:val="single"/>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(3)</w:t>
      </w:r>
    </w:p>
    <w:p w:rsidR="00000000" w:rsidDel="00000000" w:rsidP="00000000" w:rsidRDefault="00000000" w:rsidRPr="00000000" w14:paraId="0000002B">
      <w:pPr>
        <w:rPr/>
      </w:pPr>
      <w:r w:rsidDel="00000000" w:rsidR="00000000" w:rsidRPr="00000000">
        <w:rPr>
          <w:u w:val="single"/>
          <w:rtl w:val="0"/>
        </w:rPr>
        <w:t xml:space="preserve">DISCUSS/APPROVE/DENY SIGNING OF AMENDMENT #3 TO THE LEASE AGREEMENT FOR VERIZON SITE #12599 REFERRING TO THE HORN MOUNTAIN CELL TOWER SITE.</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Amendment #3 to the Lease Agreement for Verizon Site on Horn Mountain Cell Tower Site will expire on December 31, 2024.  Beginning on January 1, 2025 the lease will be extended for Five (5) years.  The annual rent will be $16,225.00 per year.  The annual rate will increase by 3% per annual rate yearly.   Commissioner Jordan Leonard made a motion to approve and sign Amendment #3 to the lease agreement for Verizon Site #12599 referring to the Horn Mountain Cell Tower Site.  The motion was seconded by Commissioner Lynn Sitterud.  The motion passed.</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(4)</w:t>
      </w:r>
    </w:p>
    <w:p w:rsidR="00000000" w:rsidDel="00000000" w:rsidP="00000000" w:rsidRDefault="00000000" w:rsidRPr="00000000" w14:paraId="00000030">
      <w:pPr>
        <w:rPr/>
      </w:pPr>
      <w:r w:rsidDel="00000000" w:rsidR="00000000" w:rsidRPr="00000000">
        <w:rPr>
          <w:u w:val="single"/>
          <w:rtl w:val="0"/>
        </w:rPr>
        <w:t xml:space="preserve">DISCUSS/APPROVE/DENY THE UTAH RETIREMENT SYSTEM CONTRIBUTION RATES TO OUR ENTITY, FOR FISCAL YEAR 7-1-24 TO 6-30-25.</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Mary Huntington presented the Utah Retirement System Contribution Rates for Fiscal Year 7-1-24 to 6-30-25.  Commissioner Lynn Sitterud made a motion to accept the Utah Retirement System Contribution Rates for Fiscal Year 7-1-24 to 6-30-25.  The motion was seconded by Commissioner Jordan Leonard.  The motion passed.</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(5)</w:t>
      </w:r>
    </w:p>
    <w:p w:rsidR="00000000" w:rsidDel="00000000" w:rsidP="00000000" w:rsidRDefault="00000000" w:rsidRPr="00000000" w14:paraId="00000035">
      <w:pPr>
        <w:rPr/>
      </w:pPr>
      <w:r w:rsidDel="00000000" w:rsidR="00000000" w:rsidRPr="00000000">
        <w:rPr>
          <w:u w:val="single"/>
          <w:rtl w:val="0"/>
        </w:rPr>
        <w:t xml:space="preserve">DISCUSS/APPROVE/DENY ACCEPTANCE OF AWARD OF THE 2024 HEMP GRANT FROM THE UTAH STATE FIRE MARSHAL’S OFFICE-HAZMAT SECTION , IN THE AMOUNT OF $3,200.00.</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Jeremy Lake discussed an Award of the 2024 HEMP Grant from the Utah State Fire Marshal’s Office-Hazmat Section in the amount of $3,200.00.  The funds will be used for training at PacifiCorp Power Plant as they deal with Hazmat issues.  Commissioner Jordan Leonard made a motion to accept the award of the 2024 HEMP Grant from the Utah State Fire Marshal’s Office-Hazmat Section in the amount of $3,200.00.  The motion was seconded by Commissioner Lynn Sitterud.  The motion passed.</w:t>
      </w:r>
    </w:p>
    <w:p w:rsidR="00000000" w:rsidDel="00000000" w:rsidP="00000000" w:rsidRDefault="00000000" w:rsidRPr="00000000" w14:paraId="00000038">
      <w:pPr>
        <w:rPr/>
      </w:pPr>
      <w:r w:rsidDel="00000000" w:rsidR="00000000" w:rsidRPr="00000000">
        <w:rPr>
          <w:rtl w:val="0"/>
        </w:rPr>
        <w:t xml:space="preserve">  </w:t>
      </w:r>
    </w:p>
    <w:p w:rsidR="00000000" w:rsidDel="00000000" w:rsidP="00000000" w:rsidRDefault="00000000" w:rsidRPr="00000000" w14:paraId="00000039">
      <w:pPr>
        <w:rPr/>
      </w:pPr>
      <w:r w:rsidDel="00000000" w:rsidR="00000000" w:rsidRPr="00000000">
        <w:rPr>
          <w:rtl w:val="0"/>
        </w:rPr>
        <w:t xml:space="preserve">(6)</w:t>
      </w:r>
    </w:p>
    <w:p w:rsidR="00000000" w:rsidDel="00000000" w:rsidP="00000000" w:rsidRDefault="00000000" w:rsidRPr="00000000" w14:paraId="0000003A">
      <w:pPr>
        <w:rPr/>
      </w:pPr>
      <w:r w:rsidDel="00000000" w:rsidR="00000000" w:rsidRPr="00000000">
        <w:rPr>
          <w:u w:val="single"/>
          <w:rtl w:val="0"/>
        </w:rPr>
        <w:t xml:space="preserve">DISCUSS/APPROVE/DENY ROAD MAINTENANCE INTERLOCAL AGREEMENT BETWEEN EMERY COUNTY CITIES, TOWNS AND EMERY COUNTY ROAD DEPARTMENT.</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 Road Maintenance Interlocal Agreements between Emery County Road Department and the cities and towns in Emery County will give the Road Department a clear direction for who is responsible for what as the Road Department maintains roads throughout the cities and towns.  CommisisonerJordan Leonard made a motion to approve Road Maintenance Interlocal Agreements between Emery County cities and towns and Emery County Road Department.  The motion passed.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(7)</w:t>
      </w:r>
    </w:p>
    <w:p w:rsidR="00000000" w:rsidDel="00000000" w:rsidP="00000000" w:rsidRDefault="00000000" w:rsidRPr="00000000" w14:paraId="0000003F">
      <w:pPr>
        <w:rPr/>
      </w:pPr>
      <w:r w:rsidDel="00000000" w:rsidR="00000000" w:rsidRPr="00000000">
        <w:rPr>
          <w:u w:val="single"/>
          <w:rtl w:val="0"/>
        </w:rPr>
        <w:t xml:space="preserve">DISCUSS/APPROVE/DENY MUSEUM OF THE SAN RAFAEL’S APPLICATION TO PARTICIPATE IN THE COLLECTIONS PRESERVATION TEAM.</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Belinda Peacock requested approval for an application to participate in the Collections Preservation Team.  The group is made up of heritage stewards across the state. She will have to complete twelve (12) online workshops as well as attend four(4) in-person workshops throughout 2025 and 2026. She will receive financial support to attend the workshops. She will do a preservation project at the Museum of the San Rafael which will be decided by the Preservation Team Members and Field Services. After the two year program she will be eligible to provide preservation services to others. The funding available is not to exceed $5,000 and is available through Utah Field Services a collaboration of Utah Arts &amp; Museums, Utah Humanities and Utah Historical Society and funded in part by National Endowment for Humanities. Commissioner Jordan Leonard made a motion to approve Museum of the Rafael’s application to participate in the Collections Preservation Team.  The motion was seconded by Commissioner Lynn Sitterud.  The motion passed.</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(8)</w:t>
      </w:r>
    </w:p>
    <w:p w:rsidR="00000000" w:rsidDel="00000000" w:rsidP="00000000" w:rsidRDefault="00000000" w:rsidRPr="00000000" w14:paraId="00000044">
      <w:pPr>
        <w:rPr>
          <w:u w:val="single"/>
        </w:rPr>
      </w:pPr>
      <w:r w:rsidDel="00000000" w:rsidR="00000000" w:rsidRPr="00000000">
        <w:rPr>
          <w:u w:val="single"/>
          <w:rtl w:val="0"/>
        </w:rPr>
        <w:t xml:space="preserve">DISCUSS/APPROVE/DENY SENDING A PLAN OF ACTION LETTER TO PROPERTY OWNERS REGARDING LONGSTREET IN GREEN RIVER.</w:t>
      </w:r>
    </w:p>
    <w:p w:rsidR="00000000" w:rsidDel="00000000" w:rsidP="00000000" w:rsidRDefault="00000000" w:rsidRPr="00000000" w14:paraId="00000045">
      <w:pPr>
        <w:rPr>
          <w:u w:val="single"/>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Commissioner Leonard reported that this has been an issue for some time. The Emery County Commissioners would like to see this come to a conclusion.  The property owner on Longstreet is blocking access to public lands.  He suggested sending a letter to the property owner from County Attorney Mike Olsen explaining that the road is open to access federal lands.  Afterward, give the landowner 30 days to present a plan of action for access relocation.  Commissioner Lynn Sitterud made a motion to send a letter to the property owner requesting a Plan of Action for access relocation.  The motion was seconded by Commissioner Jordan Leonard.  The motion passed.</w:t>
      </w:r>
    </w:p>
    <w:p w:rsidR="00000000" w:rsidDel="00000000" w:rsidP="00000000" w:rsidRDefault="00000000" w:rsidRPr="00000000" w14:paraId="00000047">
      <w:pPr>
        <w:rPr>
          <w:u w:val="single"/>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(9)</w:t>
      </w:r>
    </w:p>
    <w:p w:rsidR="00000000" w:rsidDel="00000000" w:rsidP="00000000" w:rsidRDefault="00000000" w:rsidRPr="00000000" w14:paraId="00000049">
      <w:pPr>
        <w:rPr/>
      </w:pPr>
      <w:r w:rsidDel="00000000" w:rsidR="00000000" w:rsidRPr="00000000">
        <w:rPr>
          <w:u w:val="single"/>
          <w:rtl w:val="0"/>
        </w:rPr>
        <w:t xml:space="preserve">DISCUSS/APPROVE/DENY STATUS OF COUNTY ROAD CLASSIFICATION OF 40 N, NEAR CLEVELAND</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Scratched</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(10)</w:t>
      </w:r>
    </w:p>
    <w:p w:rsidR="00000000" w:rsidDel="00000000" w:rsidP="00000000" w:rsidRDefault="00000000" w:rsidRPr="00000000" w14:paraId="0000004E">
      <w:pPr>
        <w:rPr>
          <w:u w:val="single"/>
        </w:rPr>
      </w:pPr>
      <w:r w:rsidDel="00000000" w:rsidR="00000000" w:rsidRPr="00000000">
        <w:rPr>
          <w:u w:val="single"/>
          <w:rtl w:val="0"/>
        </w:rPr>
        <w:t xml:space="preserve">DISCUSS/APPROVE/ DENY REQUEST TO VACATE ANY CLAIM ON PRIVATE ROADS ON 300 NORTH AND 400 NORTH, NEAR CLEVELAND.</w:t>
      </w:r>
    </w:p>
    <w:p w:rsidR="00000000" w:rsidDel="00000000" w:rsidP="00000000" w:rsidRDefault="00000000" w:rsidRPr="00000000" w14:paraId="0000004F">
      <w:pPr>
        <w:rPr>
          <w:u w:val="single"/>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Scratched</w:t>
      </w:r>
    </w:p>
    <w:p w:rsidR="00000000" w:rsidDel="00000000" w:rsidP="00000000" w:rsidRDefault="00000000" w:rsidRPr="00000000" w14:paraId="00000051">
      <w:pPr>
        <w:rPr>
          <w:u w:val="single"/>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(11)</w:t>
      </w:r>
    </w:p>
    <w:p w:rsidR="00000000" w:rsidDel="00000000" w:rsidP="00000000" w:rsidRDefault="00000000" w:rsidRPr="00000000" w14:paraId="00000053">
      <w:pPr>
        <w:rPr/>
      </w:pPr>
      <w:r w:rsidDel="00000000" w:rsidR="00000000" w:rsidRPr="00000000">
        <w:rPr>
          <w:u w:val="single"/>
          <w:rtl w:val="0"/>
        </w:rPr>
        <w:t xml:space="preserve">DISCUSS/APPROVE/DENY SENDING A LETTER OF REQUEST TO SERDA REGARDING THE PROPOSED PROJECTS FOR ENERGYWERX.</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Commissioner Jensen requested sending a letter of request to SERDA regarding the proposed projects for Energywerx.  He would like to try and reorganize the SRSSD with the mayors from Emery County to try and leverage some of the money proposed for a nuclear power plant in Emery County.   He wants to be a part of the viability study.  He wants to request that SERDA look at the Economic impact on the economy.  </w:t>
      </w:r>
    </w:p>
    <w:p w:rsidR="00000000" w:rsidDel="00000000" w:rsidP="00000000" w:rsidRDefault="00000000" w:rsidRPr="00000000" w14:paraId="00000056">
      <w:pPr>
        <w:rPr/>
      </w:pPr>
      <w:r w:rsidDel="00000000" w:rsidR="00000000" w:rsidRPr="00000000">
        <w:rPr>
          <w:rtl w:val="0"/>
        </w:rPr>
        <w:t xml:space="preserve">Commissioner Leonard agreed that we need to be more involved in the meetings and the planning process as long as it doesn’t muddy the water </w:t>
      </w:r>
    </w:p>
    <w:p w:rsidR="00000000" w:rsidDel="00000000" w:rsidP="00000000" w:rsidRDefault="00000000" w:rsidRPr="00000000" w14:paraId="00000057">
      <w:pPr>
        <w:rPr/>
      </w:pPr>
      <w:r w:rsidDel="00000000" w:rsidR="00000000" w:rsidRPr="00000000">
        <w:rPr>
          <w:rtl w:val="0"/>
        </w:rPr>
        <w:t xml:space="preserve">Commissioner Sitterud wanted more discussion  Commissioner Sitterud made a motion to deny the request to send a letter to SERDA.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(12)</w:t>
      </w:r>
    </w:p>
    <w:p w:rsidR="00000000" w:rsidDel="00000000" w:rsidP="00000000" w:rsidRDefault="00000000" w:rsidRPr="00000000" w14:paraId="0000005B">
      <w:pPr>
        <w:rPr/>
      </w:pPr>
      <w:r w:rsidDel="00000000" w:rsidR="00000000" w:rsidRPr="00000000">
        <w:rPr>
          <w:u w:val="single"/>
          <w:rtl w:val="0"/>
        </w:rPr>
        <w:t xml:space="preserve">DISCUSS/APPROVE/DENY INVITING THE MUNICIPALITIES OF EMERY COUNTY TO BE ANNEXED INTO THE SAN RAFAEL SPECIAL SERVICE DISTRICT SERVICE AREA AND PARTICIPATE ON THE SRSSD BOARD.</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(13)</w:t>
      </w:r>
    </w:p>
    <w:p w:rsidR="00000000" w:rsidDel="00000000" w:rsidP="00000000" w:rsidRDefault="00000000" w:rsidRPr="00000000" w14:paraId="0000005F">
      <w:pPr>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(14)</w:t>
      </w:r>
    </w:p>
    <w:p w:rsidR="00000000" w:rsidDel="00000000" w:rsidP="00000000" w:rsidRDefault="00000000" w:rsidRPr="00000000" w14:paraId="00000063">
      <w:pPr>
        <w:rPr/>
      </w:pPr>
      <w:r w:rsidDel="00000000" w:rsidR="00000000" w:rsidRPr="00000000">
        <w:rPr>
          <w:u w:val="single"/>
          <w:rtl w:val="0"/>
        </w:rPr>
        <w:t xml:space="preserve">ADJOURN</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u w:val="single"/>
        </w:rPr>
      </w:pPr>
      <w:r w:rsidDel="00000000" w:rsidR="00000000" w:rsidRPr="00000000">
        <w:rPr>
          <w:rtl w:val="0"/>
        </w:rPr>
        <w:t xml:space="preserve">ATTEST:_______________________ COMMISSIONER:_________________________</w:t>
      </w:r>
      <w:r w:rsidDel="00000000" w:rsidR="00000000" w:rsidRPr="00000000">
        <w:rPr>
          <w:u w:val="single"/>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