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-947371</wp:posOffset>
            </wp:positionV>
            <wp:extent cx="2377440" cy="1183828"/>
            <wp:effectExtent b="0" l="0" r="0" t="0"/>
            <wp:wrapNone/>
            <wp:docPr id="6"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May 14th,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11:26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Sandra Russell,  JoAnna Larsen, Paul Bingham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Dustin Simmons, Casey Holmes</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Wendy Keller (Parent), Stacy Hawks (Parent), Amie Davies (Parent), David Robertson</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7:06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w:t>
      </w:r>
      <w:r w:rsidDel="00000000" w:rsidR="00000000" w:rsidRPr="00000000">
        <w:rPr>
          <w:rFonts w:ascii="Times New Roman" w:cs="Times New Roman" w:eastAsia="Times New Roman" w:hAnsi="Times New Roman"/>
          <w:sz w:val="22"/>
          <w:szCs w:val="22"/>
          <w:rtl w:val="0"/>
        </w:rPr>
        <w:t xml:space="preserve">minutes from </w:t>
      </w:r>
      <w:hyperlink r:id="rId8">
        <w:r w:rsidDel="00000000" w:rsidR="00000000" w:rsidRPr="00000000">
          <w:rPr>
            <w:rFonts w:ascii="Times New Roman" w:cs="Times New Roman" w:eastAsia="Times New Roman" w:hAnsi="Times New Roman"/>
            <w:color w:val="1155cc"/>
            <w:sz w:val="22"/>
            <w:szCs w:val="22"/>
            <w:u w:val="single"/>
            <w:rtl w:val="0"/>
          </w:rPr>
          <w:t xml:space="preserve">April 16th, 2024</w:t>
        </w:r>
      </w:hyperlink>
      <w:r w:rsidDel="00000000" w:rsidR="00000000" w:rsidRPr="00000000">
        <w:rPr>
          <w:rFonts w:ascii="Times New Roman" w:cs="Times New Roman" w:eastAsia="Times New Roman" w:hAnsi="Times New Roman"/>
          <w:sz w:val="22"/>
          <w:szCs w:val="22"/>
          <w:rtl w:val="0"/>
        </w:rPr>
        <w:t xml:space="preserve">. Sandra Russell seconded the motion. </w:t>
      </w:r>
    </w:p>
    <w:p w:rsidR="00000000" w:rsidDel="00000000" w:rsidP="00000000" w:rsidRDefault="00000000" w:rsidRPr="00000000" w14:paraId="00000019">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June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Stacy Hawks commented that she would like to see more parent involvement in regards to the drama department. </w:t>
      </w:r>
    </w:p>
    <w:p w:rsidR="00000000" w:rsidDel="00000000" w:rsidP="00000000" w:rsidRDefault="00000000" w:rsidRPr="00000000" w14:paraId="0000001E">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Wendy Keller commented that she loves what Maeser stands for and the collaboration between students and staff. She would also like to see improvements in regards to communication with the parents. </w:t>
      </w:r>
    </w:p>
    <w:p w:rsidR="00000000" w:rsidDel="00000000" w:rsidP="00000000" w:rsidRDefault="00000000" w:rsidRPr="00000000" w14:paraId="0000001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Graduation is May 24th at the Show Barn at Thanksgiving Point. </w:t>
      </w:r>
    </w:p>
    <w:p w:rsidR="00000000" w:rsidDel="00000000" w:rsidP="00000000" w:rsidRDefault="00000000" w:rsidRPr="00000000" w14:paraId="00000023">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Tomorrow is Last Lecture. </w:t>
      </w:r>
    </w:p>
    <w:p w:rsidR="00000000" w:rsidDel="00000000" w:rsidP="00000000" w:rsidRDefault="00000000" w:rsidRPr="00000000" w14:paraId="00000024">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Orchestra had their concert last night. </w:t>
      </w:r>
    </w:p>
    <w:p w:rsidR="00000000" w:rsidDel="00000000" w:rsidP="00000000" w:rsidRDefault="00000000" w:rsidRPr="00000000" w14:paraId="00000025">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Joseph and the Amazing Technicolor Dream Coat was well attended and performed super well. </w:t>
      </w:r>
    </w:p>
    <w:p w:rsidR="00000000" w:rsidDel="00000000" w:rsidP="00000000" w:rsidRDefault="00000000" w:rsidRPr="00000000" w14:paraId="00000026">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is going strong. Our wait-lists are long. Ted gave an estimate of enrollment to be 628 students for next year. We will have a final report next meeting. </w:t>
      </w:r>
      <w:r w:rsidDel="00000000" w:rsidR="00000000" w:rsidRPr="00000000">
        <w:rPr>
          <w:rtl w:val="0"/>
        </w:rPr>
      </w:r>
    </w:p>
    <w:p w:rsidR="00000000" w:rsidDel="00000000" w:rsidP="00000000" w:rsidRDefault="00000000" w:rsidRPr="00000000" w14:paraId="00000027">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8"/>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David Robertson is a financial advisor who joined us to discuss building expansion from a financial perspective and gave us a breakdown of where Maeser is financially in preparations for our expansion. </w:t>
      </w:r>
    </w:p>
    <w:p w:rsidR="00000000" w:rsidDel="00000000" w:rsidP="00000000" w:rsidRDefault="00000000" w:rsidRPr="00000000" w14:paraId="0000002C">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Fraud Risk Assessment was tabled </w:t>
      </w:r>
    </w:p>
    <w:p w:rsidR="00000000" w:rsidDel="00000000" w:rsidP="00000000" w:rsidRDefault="00000000" w:rsidRPr="00000000" w14:paraId="0000002D">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ESSR Grant Part 2: Ted proposed to use the funds for additional chromebooks, additional staff to help with summer school, general use laptops, &amp; monitors.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moved to approve the ESSR grant round 2 as presented. Steve Whitehouse seconded the motion. The motion passed unanimously. </w:t>
      </w:r>
    </w:p>
    <w:p w:rsidR="00000000" w:rsidDel="00000000" w:rsidP="00000000" w:rsidRDefault="00000000" w:rsidRPr="00000000" w14:paraId="0000002E">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Credit Ahead: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allow the online middle school Computer Tech class to count towards HS digital studies requirement for the affected 8-10 students. JoAnna Larsen seconded the motion. The motion passed unanimously. </w:t>
      </w:r>
    </w:p>
    <w:p w:rsidR="00000000" w:rsidDel="00000000" w:rsidP="00000000" w:rsidRDefault="00000000" w:rsidRPr="00000000" w14:paraId="0000002F">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Red Apple Contract: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approve the Red Apple Contract as discussed. JoAnna Larsen seconded the motion. </w:t>
      </w:r>
    </w:p>
    <w:p w:rsidR="00000000" w:rsidDel="00000000" w:rsidP="00000000" w:rsidRDefault="00000000" w:rsidRPr="00000000" w14:paraId="00000030">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Powerschool Contract: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expenditure for Powerschool messaging based on the quote given. JoAnna Larsen seconded the motion. The motion passed unanimously.</w:t>
      </w:r>
    </w:p>
    <w:p w:rsidR="00000000" w:rsidDel="00000000" w:rsidP="00000000" w:rsidRDefault="00000000" w:rsidRPr="00000000" w14:paraId="00000031">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HB 84: Sam presented briefly the new legislation that was passed about school security. Maeser will follow state guidelines and complete a safety assessment by Dec 31, 2024.</w:t>
      </w:r>
    </w:p>
    <w:p w:rsidR="00000000" w:rsidDel="00000000" w:rsidP="00000000" w:rsidRDefault="00000000" w:rsidRPr="00000000" w14:paraId="00000032">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Security Camera Systems: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Whitehoue moved that we approve the additional cost needed for the updated security camera systems. JoAnna Larsen seconded the motion. The motion passed. </w:t>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br w:type="textWrapping"/>
      </w:r>
    </w:p>
    <w:p w:rsidR="00000000" w:rsidDel="00000000" w:rsidP="00000000" w:rsidRDefault="00000000" w:rsidRPr="00000000" w14:paraId="00000036">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presented an updated budget report.</w:t>
      </w:r>
      <w:r w:rsidDel="00000000" w:rsidR="00000000" w:rsidRPr="00000000">
        <w:rPr>
          <w:rtl w:val="0"/>
        </w:rPr>
      </w:r>
    </w:p>
    <w:p w:rsidR="00000000" w:rsidDel="00000000" w:rsidP="00000000" w:rsidRDefault="00000000" w:rsidRPr="00000000" w14:paraId="00000037">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9">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numPr>
          <w:ilvl w:val="0"/>
          <w:numId w:val="1"/>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presented updated potential facility plans for the future expansion. </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 JoAnna Larsen</w:t>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numPr>
          <w:ilvl w:val="0"/>
          <w:numId w:val="6"/>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Toast Concert is on the 18th. </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proposals are due and we will review them in the June meeting. </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CURRICULUM-Cynthia Shumway</w:t>
      </w: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46">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to closed session for the discussion of personnel and information pursuant to Utah Code Subsection 52-4-205(1)(a), (1)(f), or (2).  JoAnna seconded. </w:t>
      </w:r>
    </w:p>
    <w:p w:rsidR="00000000" w:rsidDel="00000000" w:rsidP="00000000" w:rsidRDefault="00000000" w:rsidRPr="00000000" w14:paraId="0000004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Steve (aye), JoAnna (aye) Jason (aye), Paul (aye), Sandra (aye), Cynthia (aye).</w:t>
      </w:r>
    </w:p>
    <w:p w:rsidR="00000000" w:rsidDel="00000000" w:rsidP="00000000" w:rsidRDefault="00000000" w:rsidRPr="00000000" w14:paraId="0000004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10:07 pm</w:t>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11:41  pm</w:t>
      </w:r>
    </w:p>
    <w:p w:rsidR="00000000" w:rsidDel="00000000" w:rsidP="00000000" w:rsidRDefault="00000000" w:rsidRPr="00000000" w14:paraId="0000004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return back into open session. JoAnna Larsen seconded. The motion passed unanimously.</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5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11:23 pm</w:t>
      </w:r>
    </w:p>
    <w:p w:rsidR="00000000" w:rsidDel="00000000" w:rsidP="00000000" w:rsidRDefault="00000000" w:rsidRPr="00000000" w14:paraId="0000005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11:26 pm</w:t>
      </w:r>
    </w:p>
    <w:p w:rsidR="00000000" w:rsidDel="00000000" w:rsidP="00000000" w:rsidRDefault="00000000" w:rsidRPr="00000000" w14:paraId="0000005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salary adjustments as discussed in closed session. JoAnna Larsen seconded the motion. </w:t>
      </w:r>
    </w:p>
    <w:p w:rsidR="00000000" w:rsidDel="00000000" w:rsidP="00000000" w:rsidRDefault="00000000" w:rsidRPr="00000000" w14:paraId="00000057">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9">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9" w:type="default"/>
      <w:footerReference r:id="rId10"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6/11/24</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U6kRgWvtXis9qv6SO2UT5wCdznruIeW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sRwENJJ9/smVYLIb3HQdyKE4A==">CgMxLjA4AHIhMVlNYVVzYjBMcHNUckNkUVF2SF9yZEJjMnBDNG5TQ2Ey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