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5CCE7" w14:textId="77777777" w:rsidR="001A3683" w:rsidRDefault="001A3683" w:rsidP="001A3683">
      <w:pPr>
        <w:jc w:val="center"/>
        <w:rPr>
          <w:b/>
          <w:bCs/>
          <w:sz w:val="40"/>
          <w:szCs w:val="40"/>
          <w:u w:val="single"/>
        </w:rPr>
      </w:pPr>
      <w:r w:rsidRPr="00CB1494">
        <w:rPr>
          <w:b/>
          <w:bCs/>
          <w:sz w:val="40"/>
          <w:szCs w:val="40"/>
          <w:u w:val="single"/>
        </w:rPr>
        <w:t>The Charleston Town Planning Commission</w:t>
      </w:r>
    </w:p>
    <w:p w14:paraId="02526F0C" w14:textId="77777777" w:rsidR="001A3683" w:rsidRPr="00CB1494" w:rsidRDefault="001A3683" w:rsidP="001A3683">
      <w:pPr>
        <w:jc w:val="center"/>
        <w:rPr>
          <w:b/>
          <w:bCs/>
          <w:sz w:val="40"/>
          <w:szCs w:val="40"/>
          <w:u w:val="single"/>
        </w:rPr>
      </w:pPr>
    </w:p>
    <w:p w14:paraId="2F7ACA85" w14:textId="77777777" w:rsidR="001A3683" w:rsidRDefault="001A3683" w:rsidP="001A3683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July 25, 2024, meeting has been changed to </w:t>
      </w:r>
    </w:p>
    <w:p w14:paraId="14B81BC6" w14:textId="77777777" w:rsidR="001A3683" w:rsidRDefault="001A3683" w:rsidP="001A3683">
      <w:pPr>
        <w:jc w:val="center"/>
        <w:rPr>
          <w:sz w:val="40"/>
          <w:szCs w:val="40"/>
        </w:rPr>
      </w:pPr>
      <w:r>
        <w:rPr>
          <w:sz w:val="40"/>
          <w:szCs w:val="40"/>
        </w:rPr>
        <w:t>July 18</w:t>
      </w:r>
      <w:r w:rsidRPr="00CB1494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, 2024, at 7:00pm.</w:t>
      </w:r>
    </w:p>
    <w:p w14:paraId="760E4209" w14:textId="30E6EB29" w:rsidR="001A3683" w:rsidRDefault="001A3683" w:rsidP="001A3683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Due to the observance of the July </w:t>
      </w:r>
      <w:r>
        <w:rPr>
          <w:sz w:val="40"/>
          <w:szCs w:val="40"/>
        </w:rPr>
        <w:t>24</w:t>
      </w:r>
      <w:r w:rsidRPr="001A3683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holiday. </w:t>
      </w:r>
    </w:p>
    <w:p w14:paraId="1C083B92" w14:textId="77777777" w:rsidR="001A3683" w:rsidRDefault="001A3683" w:rsidP="001A3683">
      <w:pPr>
        <w:jc w:val="center"/>
        <w:rPr>
          <w:sz w:val="40"/>
          <w:szCs w:val="40"/>
        </w:rPr>
      </w:pPr>
    </w:p>
    <w:p w14:paraId="02E223E3" w14:textId="7823363B" w:rsidR="001A3683" w:rsidRPr="00CB1494" w:rsidRDefault="001A3683" w:rsidP="001A3683">
      <w:pPr>
        <w:jc w:val="center"/>
        <w:rPr>
          <w:bCs/>
          <w:sz w:val="40"/>
          <w:szCs w:val="40"/>
        </w:rPr>
      </w:pPr>
      <w:r>
        <w:rPr>
          <w:sz w:val="40"/>
          <w:szCs w:val="40"/>
        </w:rPr>
        <w:t xml:space="preserve">The </w:t>
      </w:r>
      <w:r>
        <w:rPr>
          <w:sz w:val="40"/>
          <w:szCs w:val="40"/>
        </w:rPr>
        <w:t>meeting will be held at:</w:t>
      </w:r>
    </w:p>
    <w:p w14:paraId="388778C2" w14:textId="77777777" w:rsidR="001A3683" w:rsidRDefault="001A3683" w:rsidP="001A3683">
      <w:pPr>
        <w:jc w:val="center"/>
        <w:rPr>
          <w:sz w:val="40"/>
          <w:szCs w:val="40"/>
        </w:rPr>
      </w:pPr>
    </w:p>
    <w:p w14:paraId="40307449" w14:textId="77777777" w:rsidR="001A3683" w:rsidRDefault="001A3683" w:rsidP="001A3683">
      <w:pPr>
        <w:jc w:val="center"/>
        <w:rPr>
          <w:sz w:val="40"/>
          <w:szCs w:val="40"/>
        </w:rPr>
      </w:pPr>
      <w:r>
        <w:rPr>
          <w:sz w:val="40"/>
          <w:szCs w:val="40"/>
        </w:rPr>
        <w:t>Charleston Town Hall</w:t>
      </w:r>
    </w:p>
    <w:p w14:paraId="1DE9DBC7" w14:textId="77777777" w:rsidR="001A3683" w:rsidRDefault="001A3683" w:rsidP="001A3683">
      <w:pPr>
        <w:jc w:val="center"/>
        <w:rPr>
          <w:sz w:val="40"/>
          <w:szCs w:val="40"/>
        </w:rPr>
      </w:pPr>
      <w:r>
        <w:rPr>
          <w:sz w:val="40"/>
          <w:szCs w:val="40"/>
        </w:rPr>
        <w:t>3454 West 3499 South</w:t>
      </w:r>
    </w:p>
    <w:p w14:paraId="2FA1312B" w14:textId="77777777" w:rsidR="001A3683" w:rsidRPr="00044027" w:rsidRDefault="001A3683" w:rsidP="001A3683">
      <w:pPr>
        <w:jc w:val="center"/>
        <w:rPr>
          <w:sz w:val="40"/>
          <w:szCs w:val="40"/>
        </w:rPr>
      </w:pPr>
      <w:r>
        <w:rPr>
          <w:sz w:val="40"/>
          <w:szCs w:val="40"/>
        </w:rPr>
        <w:t>Charleston Utah, 84032</w:t>
      </w:r>
    </w:p>
    <w:p w14:paraId="10501F52" w14:textId="77777777" w:rsidR="0028717C" w:rsidRDefault="0028717C"/>
    <w:sectPr w:rsidR="0028717C" w:rsidSect="001A3683">
      <w:pgSz w:w="12240" w:h="15840"/>
      <w:pgMar w:top="1440" w:right="1440" w:bottom="1440" w:left="1440" w:header="720" w:footer="720" w:gutter="0"/>
      <w:pgBorders w:offsetFrom="page">
        <w:top w:val="thickThinSmallGap" w:sz="24" w:space="24" w:color="B3DC82"/>
        <w:left w:val="thickThinSmallGap" w:sz="24" w:space="24" w:color="B3DC82"/>
        <w:bottom w:val="thickThinSmallGap" w:sz="24" w:space="24" w:color="B3DC82"/>
        <w:right w:val="thickThinSmallGap" w:sz="24" w:space="24" w:color="B3DC8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83"/>
    <w:rsid w:val="001A3683"/>
    <w:rsid w:val="0028717C"/>
    <w:rsid w:val="002918BC"/>
    <w:rsid w:val="00356B68"/>
    <w:rsid w:val="005D77E0"/>
    <w:rsid w:val="008B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20DA2"/>
  <w15:chartTrackingRefBased/>
  <w15:docId w15:val="{7B17DB33-243F-43F8-A81C-D00D125B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683"/>
    <w:rPr>
      <w:rFonts w:eastAsia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6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6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6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6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6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6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6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6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6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68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68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68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6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6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6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6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3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6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36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683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3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683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368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6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68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68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Mair</dc:creator>
  <cp:keywords/>
  <dc:description/>
  <cp:lastModifiedBy>Karen Mair</cp:lastModifiedBy>
  <cp:revision>2</cp:revision>
  <dcterms:created xsi:type="dcterms:W3CDTF">2024-06-17T18:50:00Z</dcterms:created>
  <dcterms:modified xsi:type="dcterms:W3CDTF">2024-06-17T18:50:00Z</dcterms:modified>
</cp:coreProperties>
</file>