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CA1A0D" w14:textId="6802B84B" w:rsidR="00DA0719" w:rsidRDefault="00885BDC" w:rsidP="00885BDC">
      <w:pPr>
        <w:spacing w:after="120" w:line="276" w:lineRule="auto"/>
        <w:jc w:val="center"/>
        <w:rPr>
          <w:rFonts w:ascii="Century Gothic" w:hAnsi="Century Gothic" w:cs="Century Gothic"/>
          <w:sz w:val="18"/>
          <w:szCs w:val="18"/>
        </w:rPr>
      </w:pPr>
      <w:r w:rsidRPr="00885BDC">
        <w:rPr>
          <w:rFonts w:ascii="Avenir Next Condensed Medium" w:hAnsi="Avenir Next Condensed Medium" w:cs="Century Gothic"/>
          <w:b/>
          <w:bCs/>
          <w:sz w:val="36"/>
          <w:szCs w:val="28"/>
        </w:rPr>
        <w:t>Grand County Transportation Special Service District</w:t>
      </w:r>
      <w:r>
        <w:rPr>
          <w:rFonts w:ascii="Avenir Next Condensed Medium" w:hAnsi="Avenir Next Condensed Medium" w:cs="Century Gothic"/>
          <w:b/>
          <w:bCs/>
          <w:sz w:val="18"/>
          <w:szCs w:val="28"/>
        </w:rPr>
        <w:br/>
      </w:r>
      <w:r w:rsidR="00DA0719">
        <w:rPr>
          <w:rFonts w:ascii="Century Gothic" w:hAnsi="Century Gothic" w:cs="Century Gothic"/>
          <w:sz w:val="18"/>
          <w:szCs w:val="18"/>
        </w:rPr>
        <w:t>Our Mission is to bring greater funding resources to provide safer roads</w:t>
      </w:r>
      <w:r w:rsidR="00DA0719">
        <w:rPr>
          <w:rFonts w:ascii="Century Gothic" w:hAnsi="Century Gothic" w:cs="Century Gothic"/>
          <w:color w:val="FF0000"/>
          <w:sz w:val="18"/>
          <w:szCs w:val="18"/>
        </w:rPr>
        <w:t xml:space="preserve"> </w:t>
      </w:r>
      <w:r w:rsidR="00DA0719">
        <w:rPr>
          <w:rFonts w:ascii="Century Gothic" w:hAnsi="Century Gothic" w:cs="Century Gothic"/>
          <w:sz w:val="18"/>
          <w:szCs w:val="18"/>
        </w:rPr>
        <w:t>&amp; paved pathways.</w:t>
      </w:r>
    </w:p>
    <w:p w14:paraId="1D21F526" w14:textId="460FBDC9" w:rsidR="00885BDC" w:rsidRPr="00557484" w:rsidRDefault="00885BDC" w:rsidP="00557484">
      <w:pPr>
        <w:spacing w:after="120" w:line="276" w:lineRule="auto"/>
        <w:jc w:val="center"/>
        <w:rPr>
          <w:rFonts w:ascii="Avenir Next Condensed Medium" w:hAnsi="Avenir Next Condensed Medium" w:cs="Century Gothic"/>
          <w:b/>
          <w:bCs/>
          <w:sz w:val="18"/>
          <w:szCs w:val="28"/>
        </w:rPr>
      </w:pPr>
      <w:r>
        <w:rPr>
          <w:rFonts w:ascii="Avenir Next Condensed Medium" w:hAnsi="Avenir Next Condensed Medium" w:cs="Century Gothic"/>
          <w:b/>
          <w:bCs/>
          <w:sz w:val="18"/>
          <w:szCs w:val="28"/>
        </w:rPr>
        <w:t>-----------------------------------------------------------------------------------</w:t>
      </w:r>
    </w:p>
    <w:p w14:paraId="7F142F7C" w14:textId="77777777" w:rsidR="00F375DC" w:rsidRPr="0009179E" w:rsidRDefault="00F375DC" w:rsidP="00F375DC">
      <w:pPr>
        <w:spacing w:after="120" w:line="240" w:lineRule="auto"/>
        <w:jc w:val="center"/>
        <w:rPr>
          <w:rFonts w:ascii="Arial Narrow" w:hAnsi="Arial Narrow" w:cs="Century Gothic"/>
          <w:sz w:val="18"/>
          <w:szCs w:val="20"/>
        </w:rPr>
      </w:pPr>
      <w:r w:rsidRPr="0009179E">
        <w:rPr>
          <w:rFonts w:ascii="Arial Narrow" w:hAnsi="Arial Narrow" w:cs="Century Gothic"/>
          <w:sz w:val="18"/>
          <w:szCs w:val="20"/>
        </w:rPr>
        <w:t>P.O. Box 1611, Moab, UT 84532</w:t>
      </w:r>
    </w:p>
    <w:p w14:paraId="446EA04F" w14:textId="77777777" w:rsidR="00F375DC" w:rsidRPr="0009179E" w:rsidRDefault="00F375DC" w:rsidP="00F375DC">
      <w:pPr>
        <w:spacing w:after="120" w:line="240" w:lineRule="auto"/>
        <w:jc w:val="center"/>
        <w:rPr>
          <w:rFonts w:ascii="Arial Narrow" w:hAnsi="Arial Narrow" w:cs="Century Gothic"/>
          <w:sz w:val="18"/>
          <w:szCs w:val="20"/>
        </w:rPr>
      </w:pPr>
      <w:r w:rsidRPr="0009179E">
        <w:rPr>
          <w:rFonts w:ascii="Arial Narrow" w:hAnsi="Arial Narrow" w:cs="Century Gothic"/>
          <w:sz w:val="18"/>
          <w:szCs w:val="20"/>
        </w:rPr>
        <w:t>Grand County Road Shed</w:t>
      </w:r>
    </w:p>
    <w:p w14:paraId="6308BEB4" w14:textId="77777777" w:rsidR="00F375DC" w:rsidRPr="0009179E" w:rsidRDefault="00F375DC" w:rsidP="00F375DC">
      <w:pPr>
        <w:spacing w:after="120" w:line="240" w:lineRule="auto"/>
        <w:jc w:val="center"/>
        <w:rPr>
          <w:rFonts w:ascii="Arial Narrow" w:hAnsi="Arial Narrow" w:cs="Century Gothic"/>
          <w:sz w:val="18"/>
          <w:szCs w:val="20"/>
        </w:rPr>
      </w:pPr>
      <w:r w:rsidRPr="0009179E">
        <w:rPr>
          <w:rFonts w:ascii="Arial Narrow" w:hAnsi="Arial Narrow" w:cs="Century Gothic"/>
          <w:sz w:val="18"/>
          <w:szCs w:val="20"/>
        </w:rPr>
        <w:t>3500 S Hwy 191</w:t>
      </w:r>
    </w:p>
    <w:p w14:paraId="6188EE95" w14:textId="77777777" w:rsidR="00F375DC" w:rsidRPr="0009179E" w:rsidRDefault="00F375DC" w:rsidP="00F375DC">
      <w:pPr>
        <w:spacing w:after="120" w:line="240" w:lineRule="auto"/>
        <w:jc w:val="center"/>
        <w:rPr>
          <w:rFonts w:ascii="Arial Narrow" w:hAnsi="Arial Narrow" w:cs="Century Gothic"/>
          <w:sz w:val="18"/>
          <w:szCs w:val="20"/>
        </w:rPr>
      </w:pPr>
      <w:r w:rsidRPr="0009179E">
        <w:rPr>
          <w:rFonts w:ascii="Arial Narrow" w:hAnsi="Arial Narrow" w:cs="Century Gothic"/>
          <w:sz w:val="18"/>
          <w:szCs w:val="20"/>
        </w:rPr>
        <w:t>Moab, UT  84532</w:t>
      </w:r>
    </w:p>
    <w:p w14:paraId="69240483" w14:textId="77777777" w:rsidR="0009179E" w:rsidRPr="0009179E" w:rsidRDefault="0009179E" w:rsidP="0009179E">
      <w:pPr>
        <w:spacing w:after="120" w:line="240" w:lineRule="auto"/>
        <w:jc w:val="center"/>
        <w:rPr>
          <w:rFonts w:ascii="Arial Narrow" w:hAnsi="Arial Narrow" w:cs="Century Gothic"/>
          <w:sz w:val="16"/>
          <w:szCs w:val="20"/>
        </w:rPr>
      </w:pPr>
    </w:p>
    <w:p w14:paraId="6B93A215" w14:textId="1D1BFD0E" w:rsidR="00557484" w:rsidRDefault="00E77CE1" w:rsidP="003A135B">
      <w:pPr>
        <w:spacing w:after="0" w:line="240" w:lineRule="auto"/>
        <w:jc w:val="center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b/>
          <w:sz w:val="20"/>
          <w:szCs w:val="20"/>
        </w:rPr>
        <w:t>Minutes</w:t>
      </w:r>
      <w:r w:rsidR="0009179E" w:rsidRPr="0009179E">
        <w:rPr>
          <w:rFonts w:ascii="Century Gothic" w:hAnsi="Century Gothic" w:cs="Century Gothic"/>
          <w:b/>
          <w:sz w:val="20"/>
          <w:szCs w:val="20"/>
        </w:rPr>
        <w:t xml:space="preserve"> </w:t>
      </w:r>
      <w:r w:rsidR="00E23CC8">
        <w:rPr>
          <w:rFonts w:ascii="Century Gothic" w:hAnsi="Century Gothic" w:cs="Century Gothic"/>
          <w:b/>
          <w:sz w:val="20"/>
          <w:szCs w:val="20"/>
        </w:rPr>
        <w:t>–</w:t>
      </w:r>
      <w:r w:rsidR="0009179E" w:rsidRPr="0009179E">
        <w:rPr>
          <w:rFonts w:ascii="Century Gothic" w:hAnsi="Century Gothic" w:cs="Century Gothic"/>
          <w:b/>
          <w:sz w:val="20"/>
          <w:szCs w:val="20"/>
        </w:rPr>
        <w:t xml:space="preserve"> </w:t>
      </w:r>
      <w:r w:rsidR="00182F9C">
        <w:rPr>
          <w:rFonts w:ascii="Century Gothic" w:hAnsi="Century Gothic" w:cs="Century Gothic"/>
          <w:b/>
          <w:sz w:val="20"/>
          <w:szCs w:val="20"/>
        </w:rPr>
        <w:t>April</w:t>
      </w:r>
      <w:r w:rsidR="00680717">
        <w:rPr>
          <w:rFonts w:ascii="Century Gothic" w:hAnsi="Century Gothic" w:cs="Century Gothic"/>
          <w:b/>
          <w:sz w:val="20"/>
          <w:szCs w:val="20"/>
        </w:rPr>
        <w:t xml:space="preserve"> </w:t>
      </w:r>
      <w:r w:rsidR="002D6024">
        <w:rPr>
          <w:rFonts w:ascii="Century Gothic" w:hAnsi="Century Gothic" w:cs="Century Gothic"/>
          <w:b/>
          <w:sz w:val="20"/>
          <w:szCs w:val="20"/>
        </w:rPr>
        <w:t>1</w:t>
      </w:r>
      <w:r w:rsidR="00182F9C">
        <w:rPr>
          <w:rFonts w:ascii="Century Gothic" w:hAnsi="Century Gothic" w:cs="Century Gothic"/>
          <w:b/>
          <w:sz w:val="20"/>
          <w:szCs w:val="20"/>
        </w:rPr>
        <w:t>1</w:t>
      </w:r>
      <w:r w:rsidR="002D6024">
        <w:rPr>
          <w:rFonts w:ascii="Century Gothic" w:hAnsi="Century Gothic" w:cs="Century Gothic"/>
          <w:b/>
          <w:sz w:val="20"/>
          <w:szCs w:val="20"/>
        </w:rPr>
        <w:t>,</w:t>
      </w:r>
      <w:r w:rsidR="00E72A76">
        <w:rPr>
          <w:rFonts w:ascii="Century Gothic" w:hAnsi="Century Gothic" w:cs="Century Gothic"/>
          <w:b/>
          <w:sz w:val="20"/>
          <w:szCs w:val="20"/>
        </w:rPr>
        <w:t xml:space="preserve"> 202</w:t>
      </w:r>
      <w:r w:rsidR="00680717">
        <w:rPr>
          <w:rFonts w:ascii="Century Gothic" w:hAnsi="Century Gothic" w:cs="Century Gothic"/>
          <w:b/>
          <w:sz w:val="20"/>
          <w:szCs w:val="20"/>
        </w:rPr>
        <w:t>3</w:t>
      </w:r>
    </w:p>
    <w:p w14:paraId="4397D7A8" w14:textId="77777777" w:rsidR="00772269" w:rsidRDefault="00772269" w:rsidP="00772269">
      <w:pPr>
        <w:spacing w:line="360" w:lineRule="auto"/>
        <w:jc w:val="both"/>
        <w:rPr>
          <w:rFonts w:ascii="Century Gothic" w:hAnsi="Century Gothic" w:cs="Century Gothic"/>
          <w:b/>
          <w:bCs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 xml:space="preserve">General Session </w:t>
      </w:r>
    </w:p>
    <w:p w14:paraId="33392D30" w14:textId="3D117B8B" w:rsidR="00772269" w:rsidRDefault="00772269" w:rsidP="00B976AF">
      <w:pPr>
        <w:numPr>
          <w:ilvl w:val="0"/>
          <w:numId w:val="18"/>
        </w:numPr>
        <w:spacing w:after="0" w:line="240" w:lineRule="auto"/>
        <w:rPr>
          <w:rFonts w:ascii="Century Gothic" w:hAnsi="Century Gothic" w:cs="Century Gothic"/>
          <w:b/>
          <w:bCs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 xml:space="preserve">Call to Order: </w:t>
      </w:r>
      <w:r w:rsidR="0012690D">
        <w:rPr>
          <w:rFonts w:ascii="Century Gothic" w:hAnsi="Century Gothic" w:cs="Century Gothic"/>
          <w:b/>
          <w:bCs/>
          <w:sz w:val="20"/>
          <w:szCs w:val="20"/>
        </w:rPr>
        <w:t>6:</w:t>
      </w:r>
      <w:r w:rsidR="008B0734">
        <w:rPr>
          <w:rFonts w:ascii="Century Gothic" w:hAnsi="Century Gothic" w:cs="Century Gothic"/>
          <w:b/>
          <w:bCs/>
          <w:sz w:val="20"/>
          <w:szCs w:val="20"/>
        </w:rPr>
        <w:t>0</w:t>
      </w:r>
      <w:r w:rsidR="00182F9C">
        <w:rPr>
          <w:rFonts w:ascii="Century Gothic" w:hAnsi="Century Gothic" w:cs="Century Gothic"/>
          <w:b/>
          <w:bCs/>
          <w:sz w:val="20"/>
          <w:szCs w:val="20"/>
        </w:rPr>
        <w:t>4</w:t>
      </w:r>
      <w:r w:rsidR="009301AA">
        <w:rPr>
          <w:rFonts w:ascii="Century Gothic" w:hAnsi="Century Gothic" w:cs="Century Gothic"/>
          <w:b/>
          <w:bCs/>
          <w:sz w:val="20"/>
          <w:szCs w:val="20"/>
        </w:rPr>
        <w:t>pm</w:t>
      </w:r>
      <w:r w:rsidR="008B0734">
        <w:rPr>
          <w:rFonts w:ascii="Century Gothic" w:hAnsi="Century Gothic" w:cs="Century Gothic"/>
          <w:b/>
          <w:bCs/>
          <w:sz w:val="20"/>
          <w:szCs w:val="20"/>
        </w:rPr>
        <w:t>: Ash</w:t>
      </w:r>
      <w:r>
        <w:rPr>
          <w:rFonts w:ascii="Century Gothic" w:hAnsi="Century Gothic" w:cs="Century Gothic"/>
          <w:b/>
          <w:bCs/>
          <w:sz w:val="20"/>
          <w:szCs w:val="20"/>
        </w:rPr>
        <w:t>ley Wareham</w:t>
      </w:r>
      <w:r w:rsidR="0012690D">
        <w:rPr>
          <w:rFonts w:ascii="Century Gothic" w:hAnsi="Century Gothic" w:cs="Century Gothic"/>
          <w:b/>
          <w:bCs/>
          <w:sz w:val="20"/>
          <w:szCs w:val="20"/>
        </w:rPr>
        <w:t xml:space="preserve">, Charlie Harrison, </w:t>
      </w:r>
      <w:r w:rsidR="00680717">
        <w:rPr>
          <w:rFonts w:ascii="Century Gothic" w:hAnsi="Century Gothic" w:cs="Century Gothic"/>
          <w:b/>
          <w:bCs/>
          <w:sz w:val="20"/>
          <w:szCs w:val="20"/>
        </w:rPr>
        <w:t>Archie Walker, Kevin Walker</w:t>
      </w:r>
      <w:r w:rsidR="00E54398">
        <w:rPr>
          <w:rFonts w:ascii="Century Gothic" w:hAnsi="Century Gothic" w:cs="Century Gothic"/>
          <w:b/>
          <w:bCs/>
          <w:sz w:val="20"/>
          <w:szCs w:val="20"/>
        </w:rPr>
        <w:t xml:space="preserve">, </w:t>
      </w:r>
      <w:r w:rsidR="00182F9C">
        <w:rPr>
          <w:rFonts w:ascii="Century Gothic" w:hAnsi="Century Gothic" w:cs="Century Gothic"/>
          <w:b/>
          <w:bCs/>
          <w:sz w:val="20"/>
          <w:szCs w:val="20"/>
        </w:rPr>
        <w:t xml:space="preserve">and </w:t>
      </w:r>
      <w:r w:rsidR="00680717">
        <w:rPr>
          <w:rFonts w:ascii="Century Gothic" w:hAnsi="Century Gothic" w:cs="Century Gothic"/>
          <w:b/>
          <w:bCs/>
          <w:sz w:val="20"/>
          <w:szCs w:val="20"/>
        </w:rPr>
        <w:t xml:space="preserve">Bill Jackson </w:t>
      </w:r>
      <w:r w:rsidR="002D6024">
        <w:rPr>
          <w:rFonts w:ascii="Century Gothic" w:hAnsi="Century Gothic" w:cs="Century Gothic"/>
          <w:b/>
          <w:bCs/>
          <w:sz w:val="20"/>
          <w:szCs w:val="20"/>
        </w:rPr>
        <w:t xml:space="preserve">and </w:t>
      </w:r>
      <w:r w:rsidR="00680717">
        <w:rPr>
          <w:rFonts w:ascii="Century Gothic" w:hAnsi="Century Gothic" w:cs="Century Gothic"/>
          <w:b/>
          <w:bCs/>
          <w:sz w:val="20"/>
          <w:szCs w:val="20"/>
        </w:rPr>
        <w:t>Bill Winfield</w:t>
      </w:r>
    </w:p>
    <w:p w14:paraId="33874628" w14:textId="77777777" w:rsidR="00772269" w:rsidRPr="008D50E0" w:rsidRDefault="00772269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b/>
          <w:bCs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>Approval of Minutes</w:t>
      </w:r>
    </w:p>
    <w:p w14:paraId="679B3D74" w14:textId="75977BD4" w:rsidR="00772269" w:rsidRPr="009F5F77" w:rsidRDefault="00182F9C" w:rsidP="00B976AF">
      <w:pPr>
        <w:spacing w:after="0" w:line="240" w:lineRule="auto"/>
        <w:ind w:left="1080"/>
        <w:jc w:val="both"/>
        <w:rPr>
          <w:rFonts w:ascii="Century Gothic" w:hAnsi="Century Gothic" w:cs="Century Gothic"/>
          <w:bCs/>
          <w:sz w:val="20"/>
          <w:szCs w:val="20"/>
        </w:rPr>
      </w:pPr>
      <w:r>
        <w:rPr>
          <w:rFonts w:ascii="Century Gothic" w:hAnsi="Century Gothic" w:cs="Century Gothic"/>
          <w:bCs/>
          <w:sz w:val="20"/>
          <w:szCs w:val="20"/>
        </w:rPr>
        <w:t>February 14</w:t>
      </w:r>
      <w:r w:rsidR="00D8516A">
        <w:rPr>
          <w:rFonts w:ascii="Century Gothic" w:hAnsi="Century Gothic" w:cs="Century Gothic"/>
          <w:bCs/>
          <w:sz w:val="20"/>
          <w:szCs w:val="20"/>
        </w:rPr>
        <w:t>, 2023</w:t>
      </w:r>
      <w:r w:rsidR="009F5F77">
        <w:rPr>
          <w:rFonts w:ascii="Century Gothic" w:hAnsi="Century Gothic" w:cs="Century Gothic"/>
          <w:bCs/>
          <w:sz w:val="20"/>
          <w:szCs w:val="20"/>
        </w:rPr>
        <w:t>:</w:t>
      </w:r>
      <w:r w:rsidR="0012690D" w:rsidRPr="009F5F77">
        <w:rPr>
          <w:rFonts w:ascii="Century Gothic" w:hAnsi="Century Gothic" w:cs="Century Gothic"/>
          <w:bCs/>
          <w:sz w:val="20"/>
          <w:szCs w:val="20"/>
        </w:rPr>
        <w:t xml:space="preserve"> </w:t>
      </w:r>
      <w:r w:rsidR="00D8516A">
        <w:rPr>
          <w:rFonts w:ascii="Century Gothic" w:hAnsi="Century Gothic" w:cs="Century Gothic"/>
          <w:bCs/>
          <w:sz w:val="20"/>
          <w:szCs w:val="20"/>
        </w:rPr>
        <w:t>Archie</w:t>
      </w:r>
      <w:r w:rsidR="002D6024" w:rsidRPr="009F5F77">
        <w:rPr>
          <w:rFonts w:ascii="Century Gothic" w:hAnsi="Century Gothic" w:cs="Century Gothic"/>
          <w:bCs/>
          <w:sz w:val="20"/>
          <w:szCs w:val="20"/>
        </w:rPr>
        <w:t xml:space="preserve"> </w:t>
      </w:r>
      <w:r w:rsidR="0012690D" w:rsidRPr="009F5F77">
        <w:rPr>
          <w:rFonts w:ascii="Century Gothic" w:hAnsi="Century Gothic" w:cs="Century Gothic"/>
          <w:bCs/>
          <w:sz w:val="20"/>
          <w:szCs w:val="20"/>
        </w:rPr>
        <w:t>motioned</w:t>
      </w:r>
      <w:r w:rsidR="00D8516A">
        <w:rPr>
          <w:rFonts w:ascii="Century Gothic" w:hAnsi="Century Gothic" w:cs="Century Gothic"/>
          <w:bCs/>
          <w:sz w:val="20"/>
          <w:szCs w:val="20"/>
        </w:rPr>
        <w:t xml:space="preserve"> to approve</w:t>
      </w:r>
      <w:r w:rsidR="0012690D" w:rsidRPr="009F5F77">
        <w:rPr>
          <w:rFonts w:ascii="Century Gothic" w:hAnsi="Century Gothic" w:cs="Century Gothic"/>
          <w:bCs/>
          <w:sz w:val="20"/>
          <w:szCs w:val="20"/>
        </w:rPr>
        <w:t xml:space="preserve">, </w:t>
      </w:r>
      <w:r w:rsidR="00D8516A">
        <w:rPr>
          <w:rFonts w:ascii="Century Gothic" w:hAnsi="Century Gothic" w:cs="Century Gothic"/>
          <w:bCs/>
          <w:sz w:val="20"/>
          <w:szCs w:val="20"/>
        </w:rPr>
        <w:t>Charlie</w:t>
      </w:r>
      <w:r w:rsidR="0012690D" w:rsidRPr="009F5F77">
        <w:rPr>
          <w:rFonts w:ascii="Century Gothic" w:hAnsi="Century Gothic" w:cs="Century Gothic"/>
          <w:bCs/>
          <w:sz w:val="20"/>
          <w:szCs w:val="20"/>
        </w:rPr>
        <w:t xml:space="preserve"> 2</w:t>
      </w:r>
      <w:r w:rsidR="0012690D" w:rsidRPr="009F5F77">
        <w:rPr>
          <w:rFonts w:ascii="Century Gothic" w:hAnsi="Century Gothic" w:cs="Century Gothic"/>
          <w:bCs/>
          <w:sz w:val="20"/>
          <w:szCs w:val="20"/>
          <w:vertAlign w:val="superscript"/>
        </w:rPr>
        <w:t>nd</w:t>
      </w:r>
      <w:r w:rsidR="0012690D" w:rsidRPr="009F5F77">
        <w:rPr>
          <w:rFonts w:ascii="Century Gothic" w:hAnsi="Century Gothic" w:cs="Century Gothic"/>
          <w:bCs/>
          <w:sz w:val="20"/>
          <w:szCs w:val="20"/>
        </w:rPr>
        <w:t>, all in favor</w:t>
      </w:r>
      <w:r w:rsidR="009059DC" w:rsidRPr="009F5F77">
        <w:rPr>
          <w:rFonts w:ascii="Century Gothic" w:hAnsi="Century Gothic" w:cs="Century Gothic"/>
          <w:bCs/>
          <w:sz w:val="20"/>
          <w:szCs w:val="20"/>
        </w:rPr>
        <w:t xml:space="preserve"> </w:t>
      </w:r>
    </w:p>
    <w:p w14:paraId="49916B93" w14:textId="18798F67" w:rsidR="00772269" w:rsidRPr="00EC29A1" w:rsidRDefault="00772269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b/>
          <w:bCs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 xml:space="preserve">Citizens to be heard: </w:t>
      </w:r>
      <w:r>
        <w:rPr>
          <w:rFonts w:ascii="Century Gothic" w:hAnsi="Century Gothic" w:cs="Century Gothic"/>
          <w:bCs/>
          <w:sz w:val="20"/>
          <w:szCs w:val="20"/>
        </w:rPr>
        <w:t xml:space="preserve"> None</w:t>
      </w:r>
    </w:p>
    <w:p w14:paraId="6AD8B779" w14:textId="1E1672DC" w:rsidR="00772269" w:rsidRPr="00497754" w:rsidRDefault="00772269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 w:rsidRPr="00497754">
        <w:rPr>
          <w:rFonts w:ascii="Century Gothic" w:hAnsi="Century Gothic" w:cs="Century Gothic"/>
          <w:b/>
          <w:bCs/>
          <w:sz w:val="20"/>
          <w:szCs w:val="20"/>
        </w:rPr>
        <w:t xml:space="preserve">Action Items: </w:t>
      </w:r>
      <w:r w:rsidR="00182F9C">
        <w:rPr>
          <w:rFonts w:ascii="Century Gothic" w:hAnsi="Century Gothic" w:cs="Century Gothic"/>
          <w:sz w:val="20"/>
          <w:szCs w:val="20"/>
        </w:rPr>
        <w:t>Charlie research banks</w:t>
      </w:r>
    </w:p>
    <w:p w14:paraId="17038B54" w14:textId="77777777" w:rsidR="00772269" w:rsidRDefault="00772269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b/>
          <w:bCs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 xml:space="preserve">Expenditures: </w:t>
      </w:r>
    </w:p>
    <w:p w14:paraId="5596071F" w14:textId="08E8611A" w:rsidR="00D8516A" w:rsidRPr="00D8516A" w:rsidRDefault="00182F9C" w:rsidP="00D8516A">
      <w:pPr>
        <w:pStyle w:val="ListParagraph"/>
        <w:numPr>
          <w:ilvl w:val="0"/>
          <w:numId w:val="21"/>
        </w:numPr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Patty Olson, secretary - $105.00</w:t>
      </w:r>
      <w:r w:rsidR="00D8516A" w:rsidRPr="00D8516A">
        <w:rPr>
          <w:rFonts w:ascii="Century Gothic" w:hAnsi="Century Gothic" w:cs="Century Gothic"/>
          <w:sz w:val="20"/>
          <w:szCs w:val="20"/>
        </w:rPr>
        <w:t xml:space="preserve"> Archie motion to pay, Charlie 2</w:t>
      </w:r>
      <w:r w:rsidR="00D8516A" w:rsidRPr="00D8516A">
        <w:rPr>
          <w:rFonts w:ascii="Century Gothic" w:hAnsi="Century Gothic" w:cs="Century Gothic"/>
          <w:sz w:val="20"/>
          <w:szCs w:val="20"/>
          <w:vertAlign w:val="superscript"/>
        </w:rPr>
        <w:t>nd</w:t>
      </w:r>
      <w:r w:rsidR="00D8516A" w:rsidRPr="00D8516A">
        <w:rPr>
          <w:rFonts w:ascii="Century Gothic" w:hAnsi="Century Gothic" w:cs="Century Gothic"/>
          <w:sz w:val="20"/>
          <w:szCs w:val="20"/>
        </w:rPr>
        <w:t>, all in favor</w:t>
      </w:r>
    </w:p>
    <w:p w14:paraId="0F56F8FA" w14:textId="77777777" w:rsidR="009F5F77" w:rsidRPr="009F5F77" w:rsidRDefault="009F5F77" w:rsidP="00B976AF">
      <w:pPr>
        <w:pStyle w:val="ListParagraph"/>
        <w:spacing w:after="0" w:line="240" w:lineRule="auto"/>
        <w:ind w:left="1440"/>
        <w:jc w:val="both"/>
        <w:rPr>
          <w:rFonts w:ascii="Century Gothic" w:hAnsi="Century Gothic" w:cs="Century Gothic"/>
          <w:bCs/>
          <w:sz w:val="20"/>
          <w:szCs w:val="20"/>
        </w:rPr>
      </w:pPr>
    </w:p>
    <w:p w14:paraId="36755638" w14:textId="4FEDAC71" w:rsidR="00A67D60" w:rsidRDefault="00772269" w:rsidP="00B976AF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b/>
          <w:bCs/>
          <w:sz w:val="20"/>
          <w:szCs w:val="20"/>
        </w:rPr>
      </w:pPr>
      <w:r w:rsidRPr="009F5F77">
        <w:rPr>
          <w:rFonts w:ascii="Century Gothic" w:hAnsi="Century Gothic" w:cs="Century Gothic"/>
          <w:b/>
          <w:bCs/>
          <w:sz w:val="20"/>
          <w:szCs w:val="20"/>
        </w:rPr>
        <w:t xml:space="preserve">Income: </w:t>
      </w:r>
      <w:r w:rsidR="00D8516A">
        <w:rPr>
          <w:rFonts w:ascii="Century Gothic" w:hAnsi="Century Gothic" w:cs="Century Gothic"/>
          <w:b/>
          <w:bCs/>
          <w:sz w:val="20"/>
          <w:szCs w:val="20"/>
        </w:rPr>
        <w:t>December – January</w:t>
      </w:r>
    </w:p>
    <w:p w14:paraId="1632B5B6" w14:textId="05E98A72" w:rsidR="00D8516A" w:rsidRDefault="00D8516A" w:rsidP="00D8516A">
      <w:pPr>
        <w:pStyle w:val="ListParagraph"/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>Deposit:</w:t>
      </w:r>
      <w:r>
        <w:rPr>
          <w:rFonts w:ascii="Century Gothic" w:hAnsi="Century Gothic" w:cs="Century Gothic"/>
          <w:sz w:val="20"/>
          <w:szCs w:val="20"/>
        </w:rPr>
        <w:t xml:space="preserve"> $</w:t>
      </w:r>
      <w:r w:rsidR="00182F9C">
        <w:rPr>
          <w:rFonts w:ascii="Century Gothic" w:hAnsi="Century Gothic" w:cs="Century Gothic"/>
          <w:sz w:val="20"/>
          <w:szCs w:val="20"/>
        </w:rPr>
        <w:t>46, 586.16</w:t>
      </w:r>
    </w:p>
    <w:p w14:paraId="347AE639" w14:textId="69E26F10" w:rsidR="00D8516A" w:rsidRPr="00D8516A" w:rsidRDefault="00D8516A" w:rsidP="00D8516A">
      <w:pPr>
        <w:pStyle w:val="ListParagraph"/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>Interest:</w:t>
      </w:r>
      <w:r>
        <w:rPr>
          <w:rFonts w:ascii="Century Gothic" w:hAnsi="Century Gothic" w:cs="Century Gothic"/>
          <w:sz w:val="20"/>
          <w:szCs w:val="20"/>
        </w:rPr>
        <w:t xml:space="preserve"> $</w:t>
      </w:r>
      <w:r w:rsidR="00182F9C">
        <w:rPr>
          <w:rFonts w:ascii="Century Gothic" w:hAnsi="Century Gothic" w:cs="Century Gothic"/>
          <w:sz w:val="20"/>
          <w:szCs w:val="20"/>
        </w:rPr>
        <w:t>6,127.28</w:t>
      </w:r>
    </w:p>
    <w:p w14:paraId="49DEB3E2" w14:textId="77777777" w:rsidR="009F5F77" w:rsidRPr="009F5F77" w:rsidRDefault="009F5F77" w:rsidP="00B976AF">
      <w:pPr>
        <w:pStyle w:val="ListParagraph"/>
        <w:spacing w:after="0" w:line="240" w:lineRule="auto"/>
        <w:jc w:val="both"/>
        <w:rPr>
          <w:rFonts w:ascii="Century Gothic" w:hAnsi="Century Gothic" w:cs="Century Gothic"/>
          <w:b/>
          <w:bCs/>
          <w:sz w:val="20"/>
          <w:szCs w:val="20"/>
        </w:rPr>
      </w:pPr>
    </w:p>
    <w:p w14:paraId="49E7328D" w14:textId="544013FC" w:rsidR="00772269" w:rsidRPr="009F5F77" w:rsidRDefault="00772269" w:rsidP="00B976AF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b/>
          <w:bCs/>
          <w:sz w:val="20"/>
          <w:szCs w:val="20"/>
        </w:rPr>
      </w:pPr>
      <w:r w:rsidRPr="009F5F77">
        <w:rPr>
          <w:rFonts w:ascii="Century Gothic" w:hAnsi="Century Gothic" w:cs="Century Gothic"/>
          <w:b/>
          <w:bCs/>
          <w:sz w:val="20"/>
          <w:szCs w:val="20"/>
        </w:rPr>
        <w:t xml:space="preserve">Old Business: </w:t>
      </w:r>
    </w:p>
    <w:p w14:paraId="0048F47A" w14:textId="7D6D58A8" w:rsidR="00BB2473" w:rsidRDefault="00772269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 w:rsidRPr="009F5F77">
        <w:rPr>
          <w:rFonts w:ascii="Century Gothic" w:hAnsi="Century Gothic" w:cs="Century Gothic"/>
          <w:b/>
          <w:bCs/>
          <w:sz w:val="20"/>
          <w:szCs w:val="20"/>
        </w:rPr>
        <w:t>New</w:t>
      </w:r>
      <w:r w:rsidRPr="000C46B9">
        <w:rPr>
          <w:rFonts w:ascii="Century Gothic" w:hAnsi="Century Gothic" w:cs="Century Gothic"/>
          <w:b/>
          <w:bCs/>
          <w:sz w:val="20"/>
          <w:szCs w:val="20"/>
        </w:rPr>
        <w:t xml:space="preserve"> Business</w:t>
      </w:r>
      <w:r w:rsidR="002D6024">
        <w:rPr>
          <w:rFonts w:ascii="Century Gothic" w:hAnsi="Century Gothic" w:cs="Century Gothic"/>
          <w:b/>
          <w:bCs/>
          <w:sz w:val="20"/>
          <w:szCs w:val="20"/>
        </w:rPr>
        <w:t xml:space="preserve">: </w:t>
      </w:r>
    </w:p>
    <w:p w14:paraId="1D7479E2" w14:textId="3643370D" w:rsidR="00283E81" w:rsidRPr="009F5F77" w:rsidRDefault="004255E3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 w:rsidRPr="009F5F77">
        <w:rPr>
          <w:rFonts w:ascii="Century Gothic" w:hAnsi="Century Gothic" w:cs="Century Gothic"/>
          <w:sz w:val="20"/>
          <w:szCs w:val="20"/>
        </w:rPr>
        <w:t>Update</w:t>
      </w:r>
      <w:r w:rsidR="00FA4090" w:rsidRPr="009F5F77">
        <w:rPr>
          <w:rFonts w:ascii="Century Gothic" w:hAnsi="Century Gothic" w:cs="Century Gothic"/>
          <w:sz w:val="20"/>
          <w:szCs w:val="20"/>
        </w:rPr>
        <w:t xml:space="preserve"> On Phase 2</w:t>
      </w:r>
      <w:r w:rsidR="00B976AF">
        <w:rPr>
          <w:rFonts w:ascii="Century Gothic" w:hAnsi="Century Gothic" w:cs="Century Gothic"/>
          <w:sz w:val="20"/>
          <w:szCs w:val="20"/>
        </w:rPr>
        <w:t xml:space="preserve"> of Jackson Street SD project</w:t>
      </w:r>
    </w:p>
    <w:p w14:paraId="4FF66392" w14:textId="0EFF3ED3" w:rsidR="00283E81" w:rsidRDefault="00283E81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 w:rsidRPr="009F5F77">
        <w:rPr>
          <w:rFonts w:ascii="Century Gothic" w:hAnsi="Century Gothic" w:cs="Century Gothic"/>
          <w:sz w:val="20"/>
          <w:szCs w:val="20"/>
        </w:rPr>
        <w:t>Update on EWP/pack creek flooding mitigation.</w:t>
      </w:r>
    </w:p>
    <w:p w14:paraId="11E30A71" w14:textId="71A24F4B" w:rsidR="009F5F77" w:rsidRDefault="009F5F77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 xml:space="preserve">Murphy lane drainage four spots </w:t>
      </w:r>
      <w:r w:rsidR="00182F9C">
        <w:rPr>
          <w:rFonts w:ascii="Century Gothic" w:hAnsi="Century Gothic" w:cs="Century Gothic"/>
          <w:sz w:val="20"/>
          <w:szCs w:val="20"/>
        </w:rPr>
        <w:t>–</w:t>
      </w:r>
      <w:r>
        <w:rPr>
          <w:rFonts w:ascii="Century Gothic" w:hAnsi="Century Gothic" w:cs="Century Gothic"/>
          <w:sz w:val="20"/>
          <w:szCs w:val="20"/>
        </w:rPr>
        <w:t xml:space="preserve"> fundings</w:t>
      </w:r>
    </w:p>
    <w:p w14:paraId="555824B9" w14:textId="71D3D934" w:rsidR="00182F9C" w:rsidRDefault="00182F9C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Sage Creek</w:t>
      </w:r>
    </w:p>
    <w:p w14:paraId="3610E178" w14:textId="475D30A0" w:rsidR="00182F9C" w:rsidRDefault="00182F9C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Mega road convaince</w:t>
      </w:r>
    </w:p>
    <w:p w14:paraId="11F55E20" w14:textId="5480671D" w:rsidR="00182F9C" w:rsidRDefault="00182F9C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Rural county infrastructure</w:t>
      </w:r>
    </w:p>
    <w:p w14:paraId="7D3A6B2E" w14:textId="3F55D957" w:rsidR="00182F9C" w:rsidRDefault="00182F9C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Bill 175 passed</w:t>
      </w:r>
    </w:p>
    <w:p w14:paraId="4FD36811" w14:textId="144124B5" w:rsidR="00182F9C" w:rsidRDefault="00182F9C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Storm drainage master plan, listed priorities</w:t>
      </w:r>
    </w:p>
    <w:p w14:paraId="3D2E0D62" w14:textId="2EDA1DC2" w:rsidR="00182F9C" w:rsidRPr="009F5F77" w:rsidRDefault="00182F9C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sz w:val="20"/>
          <w:szCs w:val="20"/>
        </w:rPr>
        <w:t>Mountain runoff</w:t>
      </w:r>
    </w:p>
    <w:p w14:paraId="2ED41861" w14:textId="127C44EC" w:rsidR="00795D72" w:rsidRDefault="00795D72" w:rsidP="00B976AF">
      <w:pPr>
        <w:pStyle w:val="ListParagraph"/>
        <w:numPr>
          <w:ilvl w:val="0"/>
          <w:numId w:val="19"/>
        </w:numPr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  <w:r w:rsidRPr="009F5F77">
        <w:rPr>
          <w:rFonts w:ascii="Century Gothic" w:hAnsi="Century Gothic" w:cs="Century Gothic"/>
          <w:sz w:val="20"/>
          <w:szCs w:val="20"/>
        </w:rPr>
        <w:t>Other projects for county and storm drains</w:t>
      </w:r>
    </w:p>
    <w:p w14:paraId="0919CC98" w14:textId="77777777" w:rsidR="00D8516A" w:rsidRPr="009F5F77" w:rsidRDefault="00D8516A" w:rsidP="00D8516A">
      <w:pPr>
        <w:pStyle w:val="ListParagraph"/>
        <w:spacing w:after="0" w:line="240" w:lineRule="auto"/>
        <w:ind w:left="1530"/>
        <w:jc w:val="both"/>
        <w:rPr>
          <w:rFonts w:ascii="Century Gothic" w:hAnsi="Century Gothic" w:cs="Century Gothic"/>
          <w:sz w:val="20"/>
          <w:szCs w:val="20"/>
        </w:rPr>
      </w:pPr>
    </w:p>
    <w:p w14:paraId="78B03AF8" w14:textId="7119D727" w:rsidR="00852915" w:rsidRPr="00D8516A" w:rsidRDefault="009620EB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>N</w:t>
      </w:r>
      <w:r w:rsidR="00852915" w:rsidRPr="000C46B9">
        <w:rPr>
          <w:rFonts w:ascii="Century Gothic" w:hAnsi="Century Gothic" w:cs="Century Gothic"/>
          <w:b/>
          <w:bCs/>
          <w:sz w:val="20"/>
          <w:szCs w:val="20"/>
        </w:rPr>
        <w:t>o closed session</w:t>
      </w:r>
    </w:p>
    <w:p w14:paraId="1F29862B" w14:textId="77777777" w:rsidR="00D8516A" w:rsidRPr="00B976AF" w:rsidRDefault="00D8516A" w:rsidP="00D8516A">
      <w:pPr>
        <w:spacing w:after="0" w:line="240" w:lineRule="auto"/>
        <w:ind w:left="720"/>
        <w:jc w:val="both"/>
        <w:rPr>
          <w:rFonts w:ascii="Century Gothic" w:hAnsi="Century Gothic" w:cs="Century Gothic"/>
          <w:sz w:val="20"/>
          <w:szCs w:val="20"/>
        </w:rPr>
      </w:pPr>
    </w:p>
    <w:p w14:paraId="3EF9A70A" w14:textId="359B5AB9" w:rsidR="00852915" w:rsidRDefault="00852915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 xml:space="preserve">Next meeting: </w:t>
      </w:r>
      <w:r>
        <w:rPr>
          <w:rFonts w:ascii="Century Gothic" w:hAnsi="Century Gothic" w:cs="Century Gothic"/>
          <w:sz w:val="20"/>
          <w:szCs w:val="20"/>
        </w:rPr>
        <w:t xml:space="preserve"> </w:t>
      </w:r>
      <w:r w:rsidR="00182F9C">
        <w:rPr>
          <w:rFonts w:ascii="Century Gothic" w:hAnsi="Century Gothic" w:cs="Century Gothic"/>
          <w:sz w:val="20"/>
          <w:szCs w:val="20"/>
        </w:rPr>
        <w:t>June</w:t>
      </w:r>
      <w:r w:rsidR="00B976AF">
        <w:rPr>
          <w:rFonts w:ascii="Century Gothic" w:hAnsi="Century Gothic" w:cs="Century Gothic"/>
          <w:sz w:val="20"/>
          <w:szCs w:val="20"/>
        </w:rPr>
        <w:t xml:space="preserve"> 1</w:t>
      </w:r>
      <w:r w:rsidR="00182F9C">
        <w:rPr>
          <w:rFonts w:ascii="Century Gothic" w:hAnsi="Century Gothic" w:cs="Century Gothic"/>
          <w:sz w:val="20"/>
          <w:szCs w:val="20"/>
        </w:rPr>
        <w:t>3</w:t>
      </w:r>
      <w:r w:rsidR="00B976AF">
        <w:rPr>
          <w:rFonts w:ascii="Century Gothic" w:hAnsi="Century Gothic" w:cs="Century Gothic"/>
          <w:sz w:val="20"/>
          <w:szCs w:val="20"/>
        </w:rPr>
        <w:t>, 2023</w:t>
      </w:r>
    </w:p>
    <w:p w14:paraId="33C3A566" w14:textId="77777777" w:rsidR="00D8516A" w:rsidRDefault="00D8516A" w:rsidP="00D8516A">
      <w:pPr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</w:p>
    <w:p w14:paraId="53F278D0" w14:textId="274F41F2" w:rsidR="00852915" w:rsidRPr="00852915" w:rsidRDefault="00852915" w:rsidP="00B976AF">
      <w:pPr>
        <w:numPr>
          <w:ilvl w:val="0"/>
          <w:numId w:val="18"/>
        </w:numPr>
        <w:spacing w:after="0" w:line="240" w:lineRule="auto"/>
        <w:jc w:val="both"/>
        <w:rPr>
          <w:rFonts w:ascii="Century Gothic" w:hAnsi="Century Gothic" w:cs="Century Gothic"/>
          <w:sz w:val="20"/>
          <w:szCs w:val="20"/>
        </w:rPr>
      </w:pPr>
      <w:r>
        <w:rPr>
          <w:rFonts w:ascii="Century Gothic" w:hAnsi="Century Gothic" w:cs="Century Gothic"/>
          <w:b/>
          <w:bCs/>
          <w:sz w:val="20"/>
          <w:szCs w:val="20"/>
        </w:rPr>
        <w:t>Adjourn:</w:t>
      </w:r>
      <w:r>
        <w:rPr>
          <w:rFonts w:ascii="Century Gothic" w:hAnsi="Century Gothic" w:cs="Century Gothic"/>
          <w:sz w:val="20"/>
          <w:szCs w:val="20"/>
        </w:rPr>
        <w:t xml:space="preserve"> </w:t>
      </w:r>
      <w:r w:rsidR="00B976AF">
        <w:rPr>
          <w:rFonts w:ascii="Century Gothic" w:hAnsi="Century Gothic" w:cs="Century Gothic"/>
          <w:sz w:val="20"/>
          <w:szCs w:val="20"/>
        </w:rPr>
        <w:t>6:</w:t>
      </w:r>
      <w:r w:rsidR="00182F9C">
        <w:rPr>
          <w:rFonts w:ascii="Century Gothic" w:hAnsi="Century Gothic" w:cs="Century Gothic"/>
          <w:sz w:val="20"/>
          <w:szCs w:val="20"/>
        </w:rPr>
        <w:t>48</w:t>
      </w:r>
      <w:r w:rsidR="000E41FC">
        <w:rPr>
          <w:rFonts w:ascii="Century Gothic" w:hAnsi="Century Gothic" w:cs="Century Gothic"/>
          <w:sz w:val="20"/>
          <w:szCs w:val="20"/>
        </w:rPr>
        <w:t>pm</w:t>
      </w:r>
    </w:p>
    <w:p w14:paraId="7DC8F969" w14:textId="586C08BB" w:rsidR="001175A6" w:rsidRPr="00B648A4" w:rsidRDefault="001175A6" w:rsidP="00B976AF">
      <w:pPr>
        <w:spacing w:after="0" w:line="240" w:lineRule="auto"/>
        <w:jc w:val="both"/>
        <w:rPr>
          <w:rFonts w:ascii="Century Gothic" w:hAnsi="Century Gothic" w:cs="Century Gothic"/>
          <w:bCs/>
          <w:sz w:val="20"/>
          <w:szCs w:val="20"/>
        </w:rPr>
      </w:pPr>
    </w:p>
    <w:sectPr w:rsidR="001175A6" w:rsidRPr="00B648A4" w:rsidSect="00DA0719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720" w:right="1800" w:bottom="720" w:left="1800" w:header="125" w:footer="125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A9AD6E" w14:textId="77777777" w:rsidR="00D9403F" w:rsidRDefault="00D9403F" w:rsidP="00DA0719">
      <w:pPr>
        <w:spacing w:after="0" w:line="240" w:lineRule="auto"/>
      </w:pPr>
      <w:r>
        <w:separator/>
      </w:r>
    </w:p>
  </w:endnote>
  <w:endnote w:type="continuationSeparator" w:id="0">
    <w:p w14:paraId="389DC29F" w14:textId="77777777" w:rsidR="00D9403F" w:rsidRDefault="00D9403F" w:rsidP="00DA07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venir Next Condensed Medium">
    <w:altName w:val="Calibri"/>
    <w:charset w:val="00"/>
    <w:family w:val="swiss"/>
    <w:pitch w:val="variable"/>
    <w:sig w:usb0="8000002F" w:usb1="5000204A" w:usb2="00000000" w:usb3="00000000" w:csb0="0000009B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B42E7" w14:textId="77777777" w:rsidR="00040D0A" w:rsidRPr="00D17A84" w:rsidRDefault="00040D0A">
    <w:pPr>
      <w:tabs>
        <w:tab w:val="center" w:pos="4320"/>
        <w:tab w:val="right" w:pos="8640"/>
      </w:tabs>
      <w:rPr>
        <w:rFonts w:cs="Times New Roman"/>
        <w:kern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CD2CB9" w14:textId="77777777" w:rsidR="00D9403F" w:rsidRDefault="00D9403F" w:rsidP="00DA0719">
      <w:pPr>
        <w:spacing w:after="0" w:line="240" w:lineRule="auto"/>
      </w:pPr>
      <w:r>
        <w:separator/>
      </w:r>
    </w:p>
  </w:footnote>
  <w:footnote w:type="continuationSeparator" w:id="0">
    <w:p w14:paraId="278FEA4F" w14:textId="77777777" w:rsidR="00D9403F" w:rsidRDefault="00D9403F" w:rsidP="00DA07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38572" w14:textId="2355C5A2" w:rsidR="007C0AD0" w:rsidRDefault="00000000">
    <w:pPr>
      <w:pStyle w:val="Header"/>
    </w:pPr>
    <w:r>
      <w:rPr>
        <w:noProof/>
      </w:rPr>
      <w:pict w14:anchorId="1E50F86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2699204" o:spid="_x0000_s1032" type="#_x0000_t136" style="position:absolute;margin-left:0;margin-top:0;width:365.45pt;height:243.6pt;rotation:315;z-index:-251655168;mso-position-horizontal:center;mso-position-horizontal-relative:margin;mso-position-vertical:center;mso-position-vertical-relative:margin" o:allowincell="f" fillcolor="#d8d8d8 [2732]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4014B" w14:textId="67E55070" w:rsidR="00040D0A" w:rsidRPr="00D17A84" w:rsidRDefault="00040D0A">
    <w:pPr>
      <w:tabs>
        <w:tab w:val="center" w:pos="4320"/>
        <w:tab w:val="right" w:pos="8640"/>
      </w:tabs>
      <w:rPr>
        <w:rFonts w:cs="Times New Roman"/>
        <w:kern w:val="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1D484" w14:textId="29F464DC" w:rsidR="007C0AD0" w:rsidRDefault="00000000">
    <w:pPr>
      <w:pStyle w:val="Header"/>
    </w:pPr>
    <w:r>
      <w:rPr>
        <w:noProof/>
      </w:rPr>
      <w:pict w14:anchorId="01D6D6A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952699203" o:spid="_x0000_s1031" type="#_x0000_t136" style="position:absolute;margin-left:0;margin-top:0;width:365.45pt;height:243.6pt;rotation:315;z-index:-251657216;mso-position-horizontal:center;mso-position-horizontal-relative:margin;mso-position-vertical:center;mso-position-vertical-relative:margin" o:allowincell="f" fillcolor="#d8d8d8 [2732]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3DC478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5C0EFD"/>
    <w:multiLevelType w:val="hybridMultilevel"/>
    <w:tmpl w:val="0B2ABD06"/>
    <w:lvl w:ilvl="0" w:tplc="2ADC9D88"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6A0DA9"/>
    <w:multiLevelType w:val="hybridMultilevel"/>
    <w:tmpl w:val="B0CE7B86"/>
    <w:lvl w:ilvl="0" w:tplc="EFF2AE6A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546446"/>
    <w:multiLevelType w:val="hybridMultilevel"/>
    <w:tmpl w:val="AEC8C00E"/>
    <w:lvl w:ilvl="0" w:tplc="6DE8C36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F01676"/>
    <w:multiLevelType w:val="hybridMultilevel"/>
    <w:tmpl w:val="E708E15C"/>
    <w:lvl w:ilvl="0" w:tplc="9E4EB750">
      <w:start w:val="1"/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Century Goth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8E96AF4"/>
    <w:multiLevelType w:val="hybridMultilevel"/>
    <w:tmpl w:val="D97295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AAF6EA5"/>
    <w:multiLevelType w:val="hybridMultilevel"/>
    <w:tmpl w:val="0AD02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numFmt w:val="bullet"/>
      <w:lvlText w:val="-"/>
      <w:lvlJc w:val="left"/>
      <w:pPr>
        <w:ind w:left="1440" w:hanging="360"/>
      </w:pPr>
      <w:rPr>
        <w:rFonts w:ascii="Century Gothic" w:eastAsia="Times New Roman" w:hAnsi="Century Gothic" w:cs="Century Gothic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4B2D66"/>
    <w:multiLevelType w:val="hybridMultilevel"/>
    <w:tmpl w:val="8E805B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FF95498"/>
    <w:multiLevelType w:val="hybridMultilevel"/>
    <w:tmpl w:val="B71ADA8E"/>
    <w:lvl w:ilvl="0" w:tplc="E026D632"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AB46BDA"/>
    <w:multiLevelType w:val="hybridMultilevel"/>
    <w:tmpl w:val="928CAB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94C006CC">
      <w:numFmt w:val="bullet"/>
      <w:lvlText w:val="-"/>
      <w:lvlJc w:val="left"/>
      <w:pPr>
        <w:ind w:left="1440" w:hanging="360"/>
      </w:pPr>
      <w:rPr>
        <w:rFonts w:ascii="Century Gothic" w:eastAsia="Times New Roman" w:hAnsi="Century Gothic" w:cs="Century Gothic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DB0CA8"/>
    <w:multiLevelType w:val="hybridMultilevel"/>
    <w:tmpl w:val="8AA2F7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78E05E7"/>
    <w:multiLevelType w:val="hybridMultilevel"/>
    <w:tmpl w:val="481CBB04"/>
    <w:lvl w:ilvl="0" w:tplc="056C44E4">
      <w:start w:val="5"/>
      <w:numFmt w:val="bullet"/>
      <w:lvlText w:val="-"/>
      <w:lvlJc w:val="left"/>
      <w:pPr>
        <w:ind w:left="1224" w:hanging="360"/>
      </w:pPr>
      <w:rPr>
        <w:rFonts w:ascii="Century Gothic" w:eastAsia="Times New Roman" w:hAnsi="Century Gothic" w:cs="Century Gothic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2" w15:restartNumberingAfterBreak="0">
    <w:nsid w:val="39E543F8"/>
    <w:multiLevelType w:val="hybridMultilevel"/>
    <w:tmpl w:val="E2C4F4DE"/>
    <w:lvl w:ilvl="0" w:tplc="91E0C2C6">
      <w:start w:val="1"/>
      <w:numFmt w:val="bullet"/>
      <w:lvlText w:val="-"/>
      <w:lvlJc w:val="left"/>
      <w:pPr>
        <w:ind w:left="1224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abstractNum w:abstractNumId="13" w15:restartNumberingAfterBreak="0">
    <w:nsid w:val="48D84AD9"/>
    <w:multiLevelType w:val="hybridMultilevel"/>
    <w:tmpl w:val="33B6406C"/>
    <w:lvl w:ilvl="0" w:tplc="29588E64">
      <w:start w:val="1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Century Goth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9260CF"/>
    <w:multiLevelType w:val="hybridMultilevel"/>
    <w:tmpl w:val="8C284AB6"/>
    <w:lvl w:ilvl="0" w:tplc="58C60A96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02114F"/>
    <w:multiLevelType w:val="hybridMultilevel"/>
    <w:tmpl w:val="A45A9172"/>
    <w:lvl w:ilvl="0" w:tplc="1402EF3E">
      <w:start w:val="5"/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87D0E72"/>
    <w:multiLevelType w:val="hybridMultilevel"/>
    <w:tmpl w:val="50CE4362"/>
    <w:lvl w:ilvl="0" w:tplc="9634CCA0">
      <w:numFmt w:val="bullet"/>
      <w:lvlText w:val="-"/>
      <w:lvlJc w:val="left"/>
      <w:pPr>
        <w:ind w:left="1152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17" w15:restartNumberingAfterBreak="0">
    <w:nsid w:val="5D931D71"/>
    <w:multiLevelType w:val="hybridMultilevel"/>
    <w:tmpl w:val="2E562854"/>
    <w:lvl w:ilvl="0" w:tplc="7298C7DE">
      <w:numFmt w:val="bullet"/>
      <w:lvlText w:val="-"/>
      <w:lvlJc w:val="left"/>
      <w:pPr>
        <w:ind w:left="792" w:hanging="360"/>
      </w:pPr>
      <w:rPr>
        <w:rFonts w:ascii="Century Gothic" w:eastAsia="Times New Roman" w:hAnsi="Century Gothic" w:cs="Century Goth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8" w15:restartNumberingAfterBreak="0">
    <w:nsid w:val="67A73420"/>
    <w:multiLevelType w:val="hybridMultilevel"/>
    <w:tmpl w:val="C9183AA2"/>
    <w:lvl w:ilvl="0" w:tplc="993631AA">
      <w:start w:val="5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Century Goth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CE5722"/>
    <w:multiLevelType w:val="hybridMultilevel"/>
    <w:tmpl w:val="0CFEA872"/>
    <w:lvl w:ilvl="0" w:tplc="C9C2997E"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Century Goth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3C4254"/>
    <w:multiLevelType w:val="hybridMultilevel"/>
    <w:tmpl w:val="F5BE4188"/>
    <w:lvl w:ilvl="0" w:tplc="B770EBF6">
      <w:numFmt w:val="bullet"/>
      <w:lvlText w:val="-"/>
      <w:lvlJc w:val="left"/>
      <w:pPr>
        <w:ind w:left="1224" w:hanging="360"/>
      </w:pPr>
      <w:rPr>
        <w:rFonts w:ascii="Century Gothic" w:eastAsia="Times New Roman" w:hAnsi="Century Gothic" w:cs="Century Gothic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ascii="Wingdings" w:hAnsi="Wingdings" w:hint="default"/>
      </w:rPr>
    </w:lvl>
  </w:abstractNum>
  <w:num w:numId="1" w16cid:durableId="896012213">
    <w:abstractNumId w:val="3"/>
  </w:num>
  <w:num w:numId="2" w16cid:durableId="1887793494">
    <w:abstractNumId w:val="7"/>
  </w:num>
  <w:num w:numId="3" w16cid:durableId="734428223">
    <w:abstractNumId w:val="0"/>
  </w:num>
  <w:num w:numId="4" w16cid:durableId="1631403067">
    <w:abstractNumId w:val="19"/>
  </w:num>
  <w:num w:numId="5" w16cid:durableId="1759129429">
    <w:abstractNumId w:val="14"/>
  </w:num>
  <w:num w:numId="6" w16cid:durableId="1287010904">
    <w:abstractNumId w:val="1"/>
  </w:num>
  <w:num w:numId="7" w16cid:durableId="398403044">
    <w:abstractNumId w:val="4"/>
  </w:num>
  <w:num w:numId="8" w16cid:durableId="1767263070">
    <w:abstractNumId w:val="12"/>
  </w:num>
  <w:num w:numId="9" w16cid:durableId="1015613765">
    <w:abstractNumId w:val="13"/>
  </w:num>
  <w:num w:numId="10" w16cid:durableId="1772046044">
    <w:abstractNumId w:val="8"/>
  </w:num>
  <w:num w:numId="11" w16cid:durableId="269171248">
    <w:abstractNumId w:val="2"/>
  </w:num>
  <w:num w:numId="12" w16cid:durableId="543057002">
    <w:abstractNumId w:val="17"/>
  </w:num>
  <w:num w:numId="13" w16cid:durableId="862326374">
    <w:abstractNumId w:val="20"/>
  </w:num>
  <w:num w:numId="14" w16cid:durableId="364252968">
    <w:abstractNumId w:val="11"/>
  </w:num>
  <w:num w:numId="15" w16cid:durableId="470638652">
    <w:abstractNumId w:val="18"/>
  </w:num>
  <w:num w:numId="16" w16cid:durableId="493761701">
    <w:abstractNumId w:val="15"/>
  </w:num>
  <w:num w:numId="17" w16cid:durableId="823009689">
    <w:abstractNumId w:val="16"/>
  </w:num>
  <w:num w:numId="18" w16cid:durableId="352074843">
    <w:abstractNumId w:val="9"/>
  </w:num>
  <w:num w:numId="19" w16cid:durableId="2138794074">
    <w:abstractNumId w:val="6"/>
  </w:num>
  <w:num w:numId="20" w16cid:durableId="1653293044">
    <w:abstractNumId w:val="10"/>
  </w:num>
  <w:num w:numId="21" w16cid:durableId="47965910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32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lorPos" w:val="-1"/>
    <w:docVar w:name="ColorSet" w:val="-1"/>
    <w:docVar w:name="StylePos" w:val="-1"/>
    <w:docVar w:name="StyleSet" w:val="-1"/>
  </w:docVars>
  <w:rsids>
    <w:rsidRoot w:val="00DA0719"/>
    <w:rsid w:val="00002A9B"/>
    <w:rsid w:val="000134A1"/>
    <w:rsid w:val="00020C22"/>
    <w:rsid w:val="00032762"/>
    <w:rsid w:val="00040D0A"/>
    <w:rsid w:val="000549F2"/>
    <w:rsid w:val="00074131"/>
    <w:rsid w:val="00081612"/>
    <w:rsid w:val="0009179E"/>
    <w:rsid w:val="000928C5"/>
    <w:rsid w:val="0009514F"/>
    <w:rsid w:val="000A0656"/>
    <w:rsid w:val="000A31EF"/>
    <w:rsid w:val="000A36EB"/>
    <w:rsid w:val="000B7171"/>
    <w:rsid w:val="000C46B9"/>
    <w:rsid w:val="000C7531"/>
    <w:rsid w:val="000D2D03"/>
    <w:rsid w:val="000E41FC"/>
    <w:rsid w:val="000E4566"/>
    <w:rsid w:val="000F49B8"/>
    <w:rsid w:val="000F63A5"/>
    <w:rsid w:val="0011749C"/>
    <w:rsid w:val="001175A6"/>
    <w:rsid w:val="001239BE"/>
    <w:rsid w:val="0012690D"/>
    <w:rsid w:val="001314D2"/>
    <w:rsid w:val="00146620"/>
    <w:rsid w:val="00152D14"/>
    <w:rsid w:val="001572BF"/>
    <w:rsid w:val="00182F9C"/>
    <w:rsid w:val="00192DB4"/>
    <w:rsid w:val="001A7053"/>
    <w:rsid w:val="001B12AB"/>
    <w:rsid w:val="001C2825"/>
    <w:rsid w:val="001D272A"/>
    <w:rsid w:val="001E4447"/>
    <w:rsid w:val="001F0263"/>
    <w:rsid w:val="001F479C"/>
    <w:rsid w:val="00205A93"/>
    <w:rsid w:val="0021562D"/>
    <w:rsid w:val="00234A6F"/>
    <w:rsid w:val="00243D90"/>
    <w:rsid w:val="002470D5"/>
    <w:rsid w:val="002631CC"/>
    <w:rsid w:val="00272F9F"/>
    <w:rsid w:val="00283E81"/>
    <w:rsid w:val="002B7BEE"/>
    <w:rsid w:val="002C3B07"/>
    <w:rsid w:val="002D327A"/>
    <w:rsid w:val="002D45AD"/>
    <w:rsid w:val="002D6024"/>
    <w:rsid w:val="002E16EE"/>
    <w:rsid w:val="002F26C4"/>
    <w:rsid w:val="002F6EE9"/>
    <w:rsid w:val="002F79E5"/>
    <w:rsid w:val="00303544"/>
    <w:rsid w:val="00305596"/>
    <w:rsid w:val="00323C65"/>
    <w:rsid w:val="00330E08"/>
    <w:rsid w:val="00350E0F"/>
    <w:rsid w:val="00355E85"/>
    <w:rsid w:val="00365A68"/>
    <w:rsid w:val="003730DD"/>
    <w:rsid w:val="00385AD7"/>
    <w:rsid w:val="00391409"/>
    <w:rsid w:val="003A0C1B"/>
    <w:rsid w:val="003A135B"/>
    <w:rsid w:val="003A2274"/>
    <w:rsid w:val="003A6443"/>
    <w:rsid w:val="003B5BAB"/>
    <w:rsid w:val="003C6AF7"/>
    <w:rsid w:val="003D1D5A"/>
    <w:rsid w:val="003D2258"/>
    <w:rsid w:val="003D3FE7"/>
    <w:rsid w:val="00413504"/>
    <w:rsid w:val="00415C55"/>
    <w:rsid w:val="004255E3"/>
    <w:rsid w:val="00456021"/>
    <w:rsid w:val="00475DCE"/>
    <w:rsid w:val="00493B39"/>
    <w:rsid w:val="00497754"/>
    <w:rsid w:val="00497873"/>
    <w:rsid w:val="004A1B7E"/>
    <w:rsid w:val="004B4AB1"/>
    <w:rsid w:val="004C30D9"/>
    <w:rsid w:val="004C3856"/>
    <w:rsid w:val="004E5DE5"/>
    <w:rsid w:val="004E73E1"/>
    <w:rsid w:val="004F4DFC"/>
    <w:rsid w:val="00507EE1"/>
    <w:rsid w:val="00533F5C"/>
    <w:rsid w:val="00537A8A"/>
    <w:rsid w:val="005448F0"/>
    <w:rsid w:val="00544BED"/>
    <w:rsid w:val="00557484"/>
    <w:rsid w:val="00560BA0"/>
    <w:rsid w:val="005A1941"/>
    <w:rsid w:val="005B60C3"/>
    <w:rsid w:val="005C1108"/>
    <w:rsid w:val="005C3AC7"/>
    <w:rsid w:val="005C3E79"/>
    <w:rsid w:val="005C5CAB"/>
    <w:rsid w:val="00606550"/>
    <w:rsid w:val="00617608"/>
    <w:rsid w:val="00621E29"/>
    <w:rsid w:val="00633205"/>
    <w:rsid w:val="00680717"/>
    <w:rsid w:val="00687DCE"/>
    <w:rsid w:val="00696A6F"/>
    <w:rsid w:val="006C104C"/>
    <w:rsid w:val="006C6978"/>
    <w:rsid w:val="006D63BA"/>
    <w:rsid w:val="006E31D8"/>
    <w:rsid w:val="006F528C"/>
    <w:rsid w:val="00714FDF"/>
    <w:rsid w:val="0073753C"/>
    <w:rsid w:val="007431F4"/>
    <w:rsid w:val="00751910"/>
    <w:rsid w:val="00753307"/>
    <w:rsid w:val="007648CB"/>
    <w:rsid w:val="0076768F"/>
    <w:rsid w:val="00772269"/>
    <w:rsid w:val="00785771"/>
    <w:rsid w:val="00795D72"/>
    <w:rsid w:val="007A46B7"/>
    <w:rsid w:val="007C0AD0"/>
    <w:rsid w:val="007E05A0"/>
    <w:rsid w:val="007E1160"/>
    <w:rsid w:val="007E15B2"/>
    <w:rsid w:val="007E47A0"/>
    <w:rsid w:val="00806CB1"/>
    <w:rsid w:val="00812952"/>
    <w:rsid w:val="0083194B"/>
    <w:rsid w:val="00852915"/>
    <w:rsid w:val="00877B14"/>
    <w:rsid w:val="00881280"/>
    <w:rsid w:val="008820BD"/>
    <w:rsid w:val="00885BDC"/>
    <w:rsid w:val="008B0734"/>
    <w:rsid w:val="008B4F48"/>
    <w:rsid w:val="008E582A"/>
    <w:rsid w:val="008F0F89"/>
    <w:rsid w:val="008F1833"/>
    <w:rsid w:val="009059DC"/>
    <w:rsid w:val="009112AE"/>
    <w:rsid w:val="009245C2"/>
    <w:rsid w:val="00927BFB"/>
    <w:rsid w:val="009301AA"/>
    <w:rsid w:val="009620EB"/>
    <w:rsid w:val="00970B45"/>
    <w:rsid w:val="00981809"/>
    <w:rsid w:val="00996058"/>
    <w:rsid w:val="0099740F"/>
    <w:rsid w:val="009C0066"/>
    <w:rsid w:val="009D53D9"/>
    <w:rsid w:val="009D6FEB"/>
    <w:rsid w:val="009F5F77"/>
    <w:rsid w:val="00A15E0F"/>
    <w:rsid w:val="00A1724A"/>
    <w:rsid w:val="00A24C84"/>
    <w:rsid w:val="00A478D5"/>
    <w:rsid w:val="00A52F4D"/>
    <w:rsid w:val="00A5652A"/>
    <w:rsid w:val="00A56FAA"/>
    <w:rsid w:val="00A63263"/>
    <w:rsid w:val="00A65870"/>
    <w:rsid w:val="00A67D60"/>
    <w:rsid w:val="00A8598C"/>
    <w:rsid w:val="00A862A9"/>
    <w:rsid w:val="00A86AC3"/>
    <w:rsid w:val="00A95D88"/>
    <w:rsid w:val="00AB2718"/>
    <w:rsid w:val="00AB5CE2"/>
    <w:rsid w:val="00AC0570"/>
    <w:rsid w:val="00AE691A"/>
    <w:rsid w:val="00AF0800"/>
    <w:rsid w:val="00B00F6F"/>
    <w:rsid w:val="00B03F00"/>
    <w:rsid w:val="00B11C14"/>
    <w:rsid w:val="00B25441"/>
    <w:rsid w:val="00B3008F"/>
    <w:rsid w:val="00B37601"/>
    <w:rsid w:val="00B648A4"/>
    <w:rsid w:val="00B651AA"/>
    <w:rsid w:val="00B801B8"/>
    <w:rsid w:val="00B976AF"/>
    <w:rsid w:val="00BB2473"/>
    <w:rsid w:val="00BE1C0B"/>
    <w:rsid w:val="00BF1447"/>
    <w:rsid w:val="00BF4001"/>
    <w:rsid w:val="00BF7531"/>
    <w:rsid w:val="00C20F4C"/>
    <w:rsid w:val="00C2294D"/>
    <w:rsid w:val="00C277AD"/>
    <w:rsid w:val="00C306DB"/>
    <w:rsid w:val="00C570EF"/>
    <w:rsid w:val="00C6071E"/>
    <w:rsid w:val="00C62D58"/>
    <w:rsid w:val="00C76660"/>
    <w:rsid w:val="00C77EFF"/>
    <w:rsid w:val="00C8584C"/>
    <w:rsid w:val="00CA6368"/>
    <w:rsid w:val="00CB4EE8"/>
    <w:rsid w:val="00CC2CAC"/>
    <w:rsid w:val="00CD0CCA"/>
    <w:rsid w:val="00CD3D87"/>
    <w:rsid w:val="00CE7164"/>
    <w:rsid w:val="00D044E0"/>
    <w:rsid w:val="00D17A84"/>
    <w:rsid w:val="00D24217"/>
    <w:rsid w:val="00D26159"/>
    <w:rsid w:val="00D37E3C"/>
    <w:rsid w:val="00D64468"/>
    <w:rsid w:val="00D7314F"/>
    <w:rsid w:val="00D736D3"/>
    <w:rsid w:val="00D773FE"/>
    <w:rsid w:val="00D8516A"/>
    <w:rsid w:val="00D9403F"/>
    <w:rsid w:val="00DA0719"/>
    <w:rsid w:val="00DB0C4A"/>
    <w:rsid w:val="00DC373C"/>
    <w:rsid w:val="00DC6596"/>
    <w:rsid w:val="00DE211A"/>
    <w:rsid w:val="00DE629F"/>
    <w:rsid w:val="00DE6A77"/>
    <w:rsid w:val="00DF32C6"/>
    <w:rsid w:val="00E07617"/>
    <w:rsid w:val="00E07D61"/>
    <w:rsid w:val="00E1618E"/>
    <w:rsid w:val="00E22C40"/>
    <w:rsid w:val="00E23CC8"/>
    <w:rsid w:val="00E35D3E"/>
    <w:rsid w:val="00E4050A"/>
    <w:rsid w:val="00E54398"/>
    <w:rsid w:val="00E6151C"/>
    <w:rsid w:val="00E65E8D"/>
    <w:rsid w:val="00E72A76"/>
    <w:rsid w:val="00E77CE1"/>
    <w:rsid w:val="00E85300"/>
    <w:rsid w:val="00E94103"/>
    <w:rsid w:val="00EB2ABC"/>
    <w:rsid w:val="00EC29A1"/>
    <w:rsid w:val="00EC6EB4"/>
    <w:rsid w:val="00EE0271"/>
    <w:rsid w:val="00EE78F6"/>
    <w:rsid w:val="00F01C70"/>
    <w:rsid w:val="00F0615E"/>
    <w:rsid w:val="00F132FF"/>
    <w:rsid w:val="00F14F13"/>
    <w:rsid w:val="00F375DC"/>
    <w:rsid w:val="00F43D17"/>
    <w:rsid w:val="00F46FDC"/>
    <w:rsid w:val="00F54668"/>
    <w:rsid w:val="00F7418D"/>
    <w:rsid w:val="00FA4090"/>
    <w:rsid w:val="00FB6CA4"/>
    <w:rsid w:val="00FC4E9C"/>
    <w:rsid w:val="00FF4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98274D8"/>
  <w15:docId w15:val="{DBD9ACA8-951C-2C45-88D5-191923970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overflowPunct w:val="0"/>
      <w:adjustRightInd w:val="0"/>
      <w:spacing w:after="240" w:line="275" w:lineRule="auto"/>
    </w:pPr>
    <w:rPr>
      <w:rFonts w:cs="Calibri"/>
      <w:kern w:val="28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rsid w:val="006C6978"/>
  </w:style>
  <w:style w:type="paragraph" w:styleId="BalloonText">
    <w:name w:val="Balloon Text"/>
    <w:basedOn w:val="Normal"/>
    <w:link w:val="BalloonTextChar"/>
    <w:uiPriority w:val="99"/>
    <w:semiHidden/>
    <w:unhideWhenUsed/>
    <w:rsid w:val="00FF4169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4169"/>
    <w:rPr>
      <w:rFonts w:ascii="Lucida Grande" w:hAnsi="Lucida Grande" w:cs="Calibri"/>
      <w:kern w:val="28"/>
      <w:sz w:val="18"/>
      <w:szCs w:val="18"/>
    </w:rPr>
  </w:style>
  <w:style w:type="paragraph" w:styleId="ListParagraph">
    <w:name w:val="List Paragraph"/>
    <w:basedOn w:val="Normal"/>
    <w:uiPriority w:val="72"/>
    <w:rsid w:val="00A24C8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C0A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0AD0"/>
    <w:rPr>
      <w:rFonts w:cs="Calibri"/>
      <w:kern w:val="28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7C0AD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0AD0"/>
    <w:rPr>
      <w:rFonts w:cs="Calibri"/>
      <w:kern w:val="28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2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7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14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5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2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AE761E-585A-41E0-A295-0CD85D03BB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Ceniceros</dc:creator>
  <cp:keywords/>
  <cp:lastModifiedBy>Transportation District</cp:lastModifiedBy>
  <cp:revision>3</cp:revision>
  <cp:lastPrinted>2022-04-07T02:38:00Z</cp:lastPrinted>
  <dcterms:created xsi:type="dcterms:W3CDTF">2023-05-24T17:57:00Z</dcterms:created>
  <dcterms:modified xsi:type="dcterms:W3CDTF">2023-05-24T18:04:00Z</dcterms:modified>
</cp:coreProperties>
</file>