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3FAE4" w14:textId="5F0CFBA8" w:rsidR="00BF4538" w:rsidRDefault="00A624C6" w:rsidP="00BF4538">
      <w:pPr>
        <w:spacing w:after="0" w:line="240" w:lineRule="auto"/>
        <w:jc w:val="center"/>
        <w:rPr>
          <w:rFonts w:cstheme="minorHAnsi"/>
          <w:b/>
          <w:bCs/>
          <w:sz w:val="28"/>
          <w:szCs w:val="28"/>
        </w:rPr>
      </w:pPr>
      <w:r>
        <w:rPr>
          <w:rFonts w:cstheme="minorHAnsi"/>
          <w:b/>
          <w:bCs/>
          <w:sz w:val="28"/>
          <w:szCs w:val="28"/>
        </w:rPr>
        <w:t>THIRD</w:t>
      </w:r>
      <w:r w:rsidR="00BF4538">
        <w:rPr>
          <w:rFonts w:cstheme="minorHAnsi"/>
          <w:b/>
          <w:bCs/>
          <w:sz w:val="28"/>
          <w:szCs w:val="28"/>
        </w:rPr>
        <w:t xml:space="preserve"> EXTENSION OF</w:t>
      </w:r>
    </w:p>
    <w:p w14:paraId="6B36FECB" w14:textId="16782FFA" w:rsidR="00BF4538" w:rsidRPr="00347A47" w:rsidRDefault="00BF4538" w:rsidP="00BF4538">
      <w:pPr>
        <w:spacing w:after="0" w:line="240" w:lineRule="auto"/>
        <w:jc w:val="center"/>
        <w:rPr>
          <w:rFonts w:cstheme="minorHAnsi"/>
          <w:b/>
          <w:bCs/>
          <w:sz w:val="28"/>
          <w:szCs w:val="28"/>
        </w:rPr>
      </w:pPr>
      <w:r w:rsidRPr="00347A47">
        <w:rPr>
          <w:rFonts w:cstheme="minorHAnsi"/>
          <w:b/>
          <w:bCs/>
          <w:sz w:val="28"/>
          <w:szCs w:val="28"/>
        </w:rPr>
        <w:t>INTERLOCAL COOPERATION AGREEMENT</w:t>
      </w:r>
      <w:r>
        <w:rPr>
          <w:rFonts w:cstheme="minorHAnsi"/>
          <w:b/>
          <w:bCs/>
          <w:sz w:val="28"/>
          <w:szCs w:val="28"/>
        </w:rPr>
        <w:t xml:space="preserve"> DATED </w:t>
      </w:r>
      <w:r w:rsidR="00A624C6">
        <w:rPr>
          <w:rFonts w:cstheme="minorHAnsi"/>
          <w:b/>
          <w:bCs/>
          <w:sz w:val="28"/>
          <w:szCs w:val="28"/>
        </w:rPr>
        <w:t>FEBRUARY 1</w:t>
      </w:r>
      <w:r>
        <w:rPr>
          <w:rFonts w:cstheme="minorHAnsi"/>
          <w:b/>
          <w:bCs/>
          <w:sz w:val="28"/>
          <w:szCs w:val="28"/>
        </w:rPr>
        <w:t>, 202</w:t>
      </w:r>
      <w:r w:rsidR="00A624C6">
        <w:rPr>
          <w:rFonts w:cstheme="minorHAnsi"/>
          <w:b/>
          <w:bCs/>
          <w:sz w:val="28"/>
          <w:szCs w:val="28"/>
        </w:rPr>
        <w:t>4</w:t>
      </w:r>
    </w:p>
    <w:p w14:paraId="37D9B2C6" w14:textId="77777777" w:rsidR="00BF4538" w:rsidRPr="00347A47" w:rsidRDefault="00BF4538" w:rsidP="00BF4538">
      <w:pPr>
        <w:spacing w:after="0" w:line="240" w:lineRule="auto"/>
        <w:jc w:val="center"/>
        <w:rPr>
          <w:rFonts w:cstheme="minorHAnsi"/>
          <w:b/>
          <w:bCs/>
          <w:sz w:val="28"/>
          <w:szCs w:val="28"/>
        </w:rPr>
      </w:pPr>
      <w:r w:rsidRPr="00347A47">
        <w:rPr>
          <w:rFonts w:cstheme="minorHAnsi"/>
          <w:b/>
          <w:bCs/>
          <w:sz w:val="28"/>
          <w:szCs w:val="28"/>
        </w:rPr>
        <w:t>BETWEEN TOOELE COUNTY AND ERDA CITY</w:t>
      </w:r>
    </w:p>
    <w:p w14:paraId="12A0BFFE" w14:textId="3BF23848" w:rsidR="00666859" w:rsidRPr="00347A47" w:rsidRDefault="00666859" w:rsidP="00797776">
      <w:pPr>
        <w:spacing w:after="0" w:line="240" w:lineRule="auto"/>
        <w:rPr>
          <w:rFonts w:cstheme="minorHAnsi"/>
          <w:b/>
          <w:bCs/>
        </w:rPr>
      </w:pPr>
    </w:p>
    <w:p w14:paraId="56660729" w14:textId="77777777" w:rsidR="00666859" w:rsidRPr="00347A47" w:rsidRDefault="00666859" w:rsidP="00797776">
      <w:pPr>
        <w:spacing w:after="0" w:line="240" w:lineRule="auto"/>
        <w:rPr>
          <w:rFonts w:cstheme="minorHAnsi"/>
          <w:b/>
          <w:bCs/>
        </w:rPr>
      </w:pPr>
    </w:p>
    <w:p w14:paraId="7E2B0099" w14:textId="401FF43C" w:rsidR="00BF4538" w:rsidRDefault="00BF4538" w:rsidP="00BF4538">
      <w:pPr>
        <w:spacing w:after="0" w:line="240" w:lineRule="auto"/>
        <w:rPr>
          <w:b/>
          <w:bCs/>
        </w:rPr>
      </w:pPr>
    </w:p>
    <w:p w14:paraId="29842D0E" w14:textId="704904BF" w:rsidR="0074137C" w:rsidRPr="00347A47" w:rsidRDefault="0074137C" w:rsidP="0074137C">
      <w:pPr>
        <w:spacing w:after="0" w:line="240" w:lineRule="auto"/>
        <w:ind w:firstLine="720"/>
      </w:pPr>
      <w:r w:rsidRPr="225C03D9">
        <w:rPr>
          <w:b/>
          <w:bCs/>
        </w:rPr>
        <w:t>AGREEMENT</w:t>
      </w:r>
      <w:r w:rsidRPr="225C03D9">
        <w:t xml:space="preserve"> dated this </w:t>
      </w:r>
      <w:r w:rsidR="00A45893">
        <w:t>July 1</w:t>
      </w:r>
      <w:r w:rsidRPr="225C03D9">
        <w:t>, 202</w:t>
      </w:r>
      <w:r w:rsidR="00C6699A">
        <w:t>4</w:t>
      </w:r>
      <w:r w:rsidRPr="225C03D9">
        <w:t>, between Tooele County (“County”) and Erda City (“Erda”), political subdivisions of the State of Utah.</w:t>
      </w:r>
    </w:p>
    <w:p w14:paraId="4EC14734" w14:textId="77777777" w:rsidR="0074137C" w:rsidRPr="00347A47" w:rsidRDefault="0074137C" w:rsidP="0074137C">
      <w:pPr>
        <w:spacing w:after="0" w:line="240" w:lineRule="auto"/>
        <w:rPr>
          <w:rFonts w:cstheme="minorHAnsi"/>
        </w:rPr>
      </w:pPr>
    </w:p>
    <w:p w14:paraId="67D57CEA" w14:textId="04BB000C" w:rsidR="0074137C" w:rsidRPr="00347A47" w:rsidRDefault="0074137C" w:rsidP="0074137C">
      <w:pPr>
        <w:spacing w:after="0" w:line="240" w:lineRule="auto"/>
        <w:ind w:firstLine="720"/>
        <w:rPr>
          <w:rFonts w:cstheme="minorHAnsi"/>
          <w:b/>
          <w:bCs/>
        </w:rPr>
      </w:pPr>
      <w:r w:rsidRPr="00347A47">
        <w:rPr>
          <w:rFonts w:cstheme="minorHAnsi"/>
          <w:b/>
          <w:bCs/>
        </w:rPr>
        <w:t>WHEREAS,</w:t>
      </w:r>
      <w:r w:rsidRPr="00347A47">
        <w:rPr>
          <w:rFonts w:cstheme="minorHAnsi"/>
        </w:rPr>
        <w:t xml:space="preserve"> </w:t>
      </w:r>
      <w:r>
        <w:rPr>
          <w:rFonts w:cstheme="minorHAnsi"/>
        </w:rPr>
        <w:t xml:space="preserve">County and </w:t>
      </w:r>
      <w:r w:rsidRPr="00347A47">
        <w:rPr>
          <w:rFonts w:cstheme="minorHAnsi"/>
        </w:rPr>
        <w:t>Erda</w:t>
      </w:r>
      <w:r w:rsidR="00412066">
        <w:rPr>
          <w:rFonts w:cstheme="minorHAnsi"/>
        </w:rPr>
        <w:t xml:space="preserve"> have</w:t>
      </w:r>
      <w:r w:rsidRPr="00347A47">
        <w:rPr>
          <w:rFonts w:cstheme="minorHAnsi"/>
        </w:rPr>
        <w:t xml:space="preserve"> </w:t>
      </w:r>
      <w:proofErr w:type="gramStart"/>
      <w:r>
        <w:rPr>
          <w:rFonts w:cstheme="minorHAnsi"/>
        </w:rPr>
        <w:t>entered into</w:t>
      </w:r>
      <w:proofErr w:type="gramEnd"/>
      <w:r>
        <w:rPr>
          <w:rFonts w:cstheme="minorHAnsi"/>
        </w:rPr>
        <w:t xml:space="preserve"> </w:t>
      </w:r>
      <w:r w:rsidR="00412066">
        <w:rPr>
          <w:rFonts w:cstheme="minorHAnsi"/>
        </w:rPr>
        <w:t>other</w:t>
      </w:r>
      <w:r>
        <w:rPr>
          <w:rFonts w:cstheme="minorHAnsi"/>
        </w:rPr>
        <w:t xml:space="preserve"> interlocal cooperation agreement</w:t>
      </w:r>
      <w:r w:rsidR="00412066">
        <w:rPr>
          <w:rFonts w:cstheme="minorHAnsi"/>
        </w:rPr>
        <w:t>s</w:t>
      </w:r>
      <w:r>
        <w:rPr>
          <w:rFonts w:cstheme="minorHAnsi"/>
        </w:rPr>
        <w:t>; and</w:t>
      </w:r>
      <w:r w:rsidRPr="00347A47">
        <w:rPr>
          <w:rFonts w:cstheme="minorHAnsi"/>
          <w:b/>
          <w:bCs/>
        </w:rPr>
        <w:t xml:space="preserve"> </w:t>
      </w:r>
    </w:p>
    <w:p w14:paraId="042613D9" w14:textId="77777777" w:rsidR="0074137C" w:rsidRPr="00347A47" w:rsidRDefault="0074137C" w:rsidP="0074137C">
      <w:pPr>
        <w:spacing w:after="0" w:line="240" w:lineRule="auto"/>
        <w:ind w:firstLine="720"/>
        <w:rPr>
          <w:rFonts w:cstheme="minorHAnsi"/>
          <w:b/>
          <w:bCs/>
        </w:rPr>
      </w:pPr>
    </w:p>
    <w:p w14:paraId="43D42274" w14:textId="6596EA27" w:rsidR="0074137C" w:rsidRDefault="0074137C" w:rsidP="0074137C">
      <w:pPr>
        <w:spacing w:after="0" w:line="240" w:lineRule="auto"/>
        <w:ind w:firstLine="720"/>
        <w:rPr>
          <w:rFonts w:cstheme="minorHAnsi"/>
        </w:rPr>
      </w:pPr>
      <w:proofErr w:type="gramStart"/>
      <w:r w:rsidRPr="00347A47">
        <w:rPr>
          <w:rFonts w:cstheme="minorHAnsi"/>
          <w:b/>
          <w:bCs/>
        </w:rPr>
        <w:t>WHEREAS,</w:t>
      </w:r>
      <w:proofErr w:type="gramEnd"/>
      <w:r w:rsidRPr="00347A47">
        <w:rPr>
          <w:rFonts w:cstheme="minorHAnsi"/>
        </w:rPr>
        <w:t xml:space="preserve"> </w:t>
      </w:r>
      <w:r>
        <w:rPr>
          <w:rFonts w:cstheme="minorHAnsi"/>
        </w:rPr>
        <w:t>th</w:t>
      </w:r>
      <w:r w:rsidR="00412066">
        <w:rPr>
          <w:rFonts w:cstheme="minorHAnsi"/>
        </w:rPr>
        <w:t>is</w:t>
      </w:r>
      <w:r>
        <w:rPr>
          <w:rFonts w:cstheme="minorHAnsi"/>
        </w:rPr>
        <w:t xml:space="preserve"> agreement addressed</w:t>
      </w:r>
      <w:r w:rsidR="00412066">
        <w:rPr>
          <w:rFonts w:cstheme="minorHAnsi"/>
        </w:rPr>
        <w:t xml:space="preserve"> </w:t>
      </w:r>
      <w:r w:rsidR="0011594F">
        <w:rPr>
          <w:rFonts w:cstheme="minorHAnsi"/>
        </w:rPr>
        <w:t xml:space="preserve">services provide by the County to Erda regarding </w:t>
      </w:r>
      <w:r w:rsidR="00924524">
        <w:rPr>
          <w:rFonts w:cstheme="minorHAnsi"/>
        </w:rPr>
        <w:t>civil</w:t>
      </w:r>
      <w:r w:rsidR="0011594F">
        <w:rPr>
          <w:rFonts w:cstheme="minorHAnsi"/>
        </w:rPr>
        <w:t xml:space="preserve"> inspection</w:t>
      </w:r>
      <w:r w:rsidR="004A7E0E">
        <w:rPr>
          <w:rFonts w:cstheme="minorHAnsi"/>
        </w:rPr>
        <w:t>s</w:t>
      </w:r>
      <w:r>
        <w:rPr>
          <w:rFonts w:cstheme="minorHAnsi"/>
        </w:rPr>
        <w:t>;</w:t>
      </w:r>
    </w:p>
    <w:p w14:paraId="57094185" w14:textId="77777777" w:rsidR="007A7225" w:rsidRDefault="007A7225" w:rsidP="0074137C">
      <w:pPr>
        <w:spacing w:after="0" w:line="240" w:lineRule="auto"/>
        <w:ind w:firstLine="720"/>
        <w:rPr>
          <w:rFonts w:cstheme="minorHAnsi"/>
        </w:rPr>
      </w:pPr>
    </w:p>
    <w:p w14:paraId="04D64E0C" w14:textId="37077B4B" w:rsidR="00981D26" w:rsidRPr="00347A47" w:rsidRDefault="0074137C" w:rsidP="00797776">
      <w:pPr>
        <w:spacing w:after="0" w:line="240" w:lineRule="auto"/>
        <w:rPr>
          <w:rFonts w:cstheme="minorHAnsi"/>
        </w:rPr>
      </w:pPr>
      <w:r w:rsidRPr="00347A47">
        <w:rPr>
          <w:rFonts w:cstheme="minorHAnsi"/>
        </w:rPr>
        <w:tab/>
      </w:r>
      <w:r w:rsidR="00B37846" w:rsidRPr="00347A47">
        <w:rPr>
          <w:rFonts w:cstheme="minorHAnsi"/>
          <w:b/>
          <w:bCs/>
        </w:rPr>
        <w:t>NOW THEREFORE</w:t>
      </w:r>
      <w:r w:rsidR="00B37846" w:rsidRPr="00347A47">
        <w:rPr>
          <w:rFonts w:cstheme="minorHAnsi"/>
        </w:rPr>
        <w:t xml:space="preserve">, the parties mutually agree </w:t>
      </w:r>
      <w:r w:rsidR="001F3D1E">
        <w:rPr>
          <w:rFonts w:cstheme="minorHAnsi"/>
        </w:rPr>
        <w:t xml:space="preserve">and amend the </w:t>
      </w:r>
      <w:r w:rsidR="00B43557">
        <w:rPr>
          <w:rFonts w:cstheme="minorHAnsi"/>
        </w:rPr>
        <w:t xml:space="preserve">Second Extension </w:t>
      </w:r>
      <w:r w:rsidR="00B37846" w:rsidRPr="00347A47">
        <w:rPr>
          <w:rFonts w:cstheme="minorHAnsi"/>
        </w:rPr>
        <w:t>as follows:</w:t>
      </w:r>
    </w:p>
    <w:p w14:paraId="4864C707" w14:textId="68F7F4ED" w:rsidR="007C0EE6" w:rsidRPr="00347A47" w:rsidRDefault="007C0EE6" w:rsidP="00797776">
      <w:pPr>
        <w:spacing w:after="0" w:line="240" w:lineRule="auto"/>
        <w:rPr>
          <w:rFonts w:cstheme="minorHAnsi"/>
          <w:b/>
          <w:bCs/>
        </w:rPr>
      </w:pPr>
    </w:p>
    <w:p w14:paraId="5AFBCB60" w14:textId="1C790DDE" w:rsidR="00245DDA" w:rsidRPr="001A15E8" w:rsidRDefault="00797776" w:rsidP="00245DDA">
      <w:pPr>
        <w:spacing w:after="0" w:line="240" w:lineRule="auto"/>
        <w:ind w:firstLine="720"/>
        <w:rPr>
          <w:rFonts w:cstheme="minorHAnsi"/>
        </w:rPr>
      </w:pPr>
      <w:r w:rsidRPr="225C03D9">
        <w:rPr>
          <w:b/>
          <w:bCs/>
        </w:rPr>
        <w:t>1</w:t>
      </w:r>
      <w:r w:rsidR="00B37846" w:rsidRPr="225C03D9">
        <w:rPr>
          <w:b/>
          <w:bCs/>
        </w:rPr>
        <w:t>.</w:t>
      </w:r>
      <w:r>
        <w:tab/>
      </w:r>
      <w:r w:rsidR="00924524">
        <w:rPr>
          <w:rFonts w:cstheme="minorHAnsi"/>
          <w:b/>
          <w:bCs/>
        </w:rPr>
        <w:t>Civil</w:t>
      </w:r>
      <w:r w:rsidR="00245DDA" w:rsidRPr="001A15E8">
        <w:rPr>
          <w:rFonts w:cstheme="minorHAnsi"/>
          <w:b/>
          <w:bCs/>
        </w:rPr>
        <w:t xml:space="preserve"> Inspections and Approvals.</w:t>
      </w:r>
      <w:r w:rsidR="00245DDA" w:rsidRPr="001A15E8">
        <w:rPr>
          <w:rFonts w:cstheme="minorHAnsi"/>
        </w:rPr>
        <w:t xml:space="preserve">  </w:t>
      </w:r>
      <w:r w:rsidR="00924524">
        <w:rPr>
          <w:rFonts w:cstheme="minorHAnsi"/>
        </w:rPr>
        <w:t>Civil</w:t>
      </w:r>
      <w:r w:rsidR="004A7E0E">
        <w:rPr>
          <w:rFonts w:cstheme="minorHAnsi"/>
        </w:rPr>
        <w:t xml:space="preserve"> inspections and approvals</w:t>
      </w:r>
      <w:r w:rsidR="00924524">
        <w:rPr>
          <w:rFonts w:cstheme="minorHAnsi"/>
        </w:rPr>
        <w:t xml:space="preserve"> for public infrastructure</w:t>
      </w:r>
      <w:r w:rsidR="004A7E0E">
        <w:rPr>
          <w:rFonts w:cstheme="minorHAnsi"/>
        </w:rPr>
        <w:t xml:space="preserve"> shall</w:t>
      </w:r>
      <w:r w:rsidR="00245DDA" w:rsidRPr="001A15E8">
        <w:rPr>
          <w:rFonts w:cstheme="minorHAnsi"/>
        </w:rPr>
        <w:t xml:space="preserve"> be granted or denied based on the County codes, ordinances, regulations, and standards in place at the time </w:t>
      </w:r>
      <w:r w:rsidR="00924524">
        <w:rPr>
          <w:rFonts w:cstheme="minorHAnsi"/>
        </w:rPr>
        <w:t>of construction</w:t>
      </w:r>
      <w:r w:rsidR="00245DDA" w:rsidRPr="001A15E8">
        <w:rPr>
          <w:rFonts w:cstheme="minorHAnsi"/>
        </w:rPr>
        <w:t xml:space="preserve">.  County will </w:t>
      </w:r>
      <w:r w:rsidR="00924524">
        <w:rPr>
          <w:rFonts w:cstheme="minorHAnsi"/>
        </w:rPr>
        <w:t>perform the inspections for</w:t>
      </w:r>
      <w:r w:rsidR="00924524" w:rsidRPr="001A15E8">
        <w:rPr>
          <w:rFonts w:cstheme="minorHAnsi"/>
        </w:rPr>
        <w:t xml:space="preserve"> </w:t>
      </w:r>
      <w:r w:rsidR="00245DDA" w:rsidRPr="001A15E8">
        <w:rPr>
          <w:rFonts w:cstheme="minorHAnsi"/>
        </w:rPr>
        <w:t xml:space="preserve">the </w:t>
      </w:r>
      <w:r w:rsidR="003F2516">
        <w:rPr>
          <w:rFonts w:cstheme="minorHAnsi"/>
        </w:rPr>
        <w:t>four percent (4%) engineering and construction estimated cost of all public improvements fee</w:t>
      </w:r>
      <w:r w:rsidR="00245DDA" w:rsidRPr="001A15E8">
        <w:rPr>
          <w:rFonts w:cstheme="minorHAnsi"/>
        </w:rPr>
        <w:t xml:space="preserve"> collected </w:t>
      </w:r>
      <w:r w:rsidR="00924524">
        <w:rPr>
          <w:rFonts w:cstheme="minorHAnsi"/>
        </w:rPr>
        <w:t xml:space="preserve">by Erda City </w:t>
      </w:r>
      <w:r w:rsidR="00245DDA" w:rsidRPr="001A15E8">
        <w:rPr>
          <w:rFonts w:cstheme="minorHAnsi"/>
        </w:rPr>
        <w:t xml:space="preserve">with those applications as full compensation for the services provided.  </w:t>
      </w:r>
      <w:r w:rsidR="004A7E0E">
        <w:rPr>
          <w:rFonts w:cstheme="minorHAnsi"/>
        </w:rPr>
        <w:t>Erda</w:t>
      </w:r>
      <w:r w:rsidR="00245DDA" w:rsidRPr="001A15E8">
        <w:rPr>
          <w:rFonts w:cstheme="minorHAnsi"/>
        </w:rPr>
        <w:t xml:space="preserve"> may terminate the provision of administrative inspections and administrative approvals under this section upon 30 days written notice</w:t>
      </w:r>
      <w:r w:rsidR="004A7E0E">
        <w:rPr>
          <w:rFonts w:cstheme="minorHAnsi"/>
        </w:rPr>
        <w:t>.</w:t>
      </w:r>
    </w:p>
    <w:p w14:paraId="08B5FFC4" w14:textId="77777777" w:rsidR="00245DDA" w:rsidRPr="001A15E8" w:rsidRDefault="00245DDA" w:rsidP="00245DDA">
      <w:pPr>
        <w:spacing w:after="0" w:line="240" w:lineRule="auto"/>
        <w:ind w:firstLine="720"/>
        <w:rPr>
          <w:rFonts w:cstheme="minorHAnsi"/>
        </w:rPr>
      </w:pPr>
    </w:p>
    <w:p w14:paraId="4921A62B" w14:textId="07FB47AD" w:rsidR="00245DDA" w:rsidRDefault="00245DDA" w:rsidP="00245DDA">
      <w:pPr>
        <w:spacing w:after="0" w:line="240" w:lineRule="auto"/>
        <w:ind w:firstLine="720"/>
        <w:rPr>
          <w:rFonts w:cstheme="minorHAnsi"/>
        </w:rPr>
      </w:pPr>
      <w:r w:rsidRPr="001A15E8">
        <w:rPr>
          <w:rFonts w:cstheme="minorHAnsi"/>
        </w:rPr>
        <w:t>In the event of a</w:t>
      </w:r>
      <w:r w:rsidR="00E47B25">
        <w:rPr>
          <w:rFonts w:cstheme="minorHAnsi"/>
        </w:rPr>
        <w:t xml:space="preserve">n </w:t>
      </w:r>
      <w:r w:rsidRPr="001A15E8">
        <w:rPr>
          <w:rFonts w:cstheme="minorHAnsi"/>
        </w:rPr>
        <w:t>appeal or other administrative challenge to a County decision on a</w:t>
      </w:r>
      <w:r w:rsidR="00E47B25">
        <w:rPr>
          <w:rFonts w:cstheme="minorHAnsi"/>
        </w:rPr>
        <w:t xml:space="preserve"> civil inspection</w:t>
      </w:r>
      <w:r w:rsidRPr="001A15E8">
        <w:rPr>
          <w:rFonts w:cstheme="minorHAnsi"/>
        </w:rPr>
        <w:t>, the parties shall coordinate their response and defense of the decision, including attorney fees and costs</w:t>
      </w:r>
      <w:r w:rsidR="00E47B25">
        <w:rPr>
          <w:rFonts w:cstheme="minorHAnsi"/>
        </w:rPr>
        <w:t>.</w:t>
      </w:r>
      <w:r w:rsidRPr="001A15E8">
        <w:rPr>
          <w:rFonts w:cstheme="minorHAnsi"/>
        </w:rPr>
        <w:t xml:space="preserve"> </w:t>
      </w:r>
    </w:p>
    <w:p w14:paraId="47CC5F4B" w14:textId="77777777" w:rsidR="003F2516" w:rsidRDefault="003F2516" w:rsidP="00245DDA">
      <w:pPr>
        <w:spacing w:after="0" w:line="240" w:lineRule="auto"/>
        <w:ind w:firstLine="720"/>
        <w:rPr>
          <w:rFonts w:cstheme="minorHAnsi"/>
        </w:rPr>
      </w:pPr>
    </w:p>
    <w:p w14:paraId="560984C4" w14:textId="245F21D1" w:rsidR="003F2516" w:rsidRPr="001A15E8" w:rsidRDefault="003F2516" w:rsidP="00245DDA">
      <w:pPr>
        <w:spacing w:after="0" w:line="240" w:lineRule="auto"/>
        <w:ind w:firstLine="720"/>
        <w:rPr>
          <w:rFonts w:cstheme="minorHAnsi"/>
        </w:rPr>
      </w:pPr>
      <w:r>
        <w:rPr>
          <w:rFonts w:cstheme="minorHAnsi"/>
        </w:rPr>
        <w:t>No other services beyond civil inspections and approvals shall be performed or administered by the County unless otherwise agreed upon in a separate written agreement.</w:t>
      </w:r>
    </w:p>
    <w:p w14:paraId="103CC273" w14:textId="2AF0A0A8" w:rsidR="007D1F9F" w:rsidRDefault="007D1F9F" w:rsidP="00245DDA">
      <w:pPr>
        <w:spacing w:after="0" w:line="240" w:lineRule="auto"/>
        <w:ind w:firstLine="720"/>
        <w:rPr>
          <w:rFonts w:cstheme="minorHAnsi"/>
        </w:rPr>
      </w:pPr>
    </w:p>
    <w:p w14:paraId="3995E636" w14:textId="01467225" w:rsidR="00721BA1" w:rsidRPr="00347A47" w:rsidRDefault="00721BA1" w:rsidP="00721BA1">
      <w:pPr>
        <w:spacing w:after="0" w:line="240" w:lineRule="auto"/>
        <w:ind w:firstLine="720"/>
        <w:rPr>
          <w:rFonts w:cstheme="minorHAnsi"/>
        </w:rPr>
      </w:pPr>
      <w:r>
        <w:rPr>
          <w:rFonts w:cstheme="minorHAnsi"/>
          <w:b/>
          <w:bCs/>
        </w:rPr>
        <w:t>2</w:t>
      </w:r>
      <w:r w:rsidRPr="00347A47">
        <w:rPr>
          <w:rFonts w:cstheme="minorHAnsi"/>
          <w:b/>
          <w:bCs/>
        </w:rPr>
        <w:t>.</w:t>
      </w:r>
      <w:r w:rsidRPr="00347A47">
        <w:rPr>
          <w:rFonts w:cstheme="minorHAnsi"/>
          <w:b/>
          <w:bCs/>
        </w:rPr>
        <w:tab/>
        <w:t>Contacts.</w:t>
      </w:r>
      <w:r w:rsidRPr="00347A47">
        <w:rPr>
          <w:rFonts w:cstheme="minorHAnsi"/>
        </w:rPr>
        <w:t xml:space="preserve">  Invoices, </w:t>
      </w:r>
      <w:proofErr w:type="gramStart"/>
      <w:r w:rsidRPr="00347A47">
        <w:rPr>
          <w:rFonts w:cstheme="minorHAnsi"/>
        </w:rPr>
        <w:t>payments</w:t>
      </w:r>
      <w:proofErr w:type="gramEnd"/>
      <w:r w:rsidRPr="00347A47">
        <w:rPr>
          <w:rFonts w:cstheme="minorHAnsi"/>
        </w:rPr>
        <w:t xml:space="preserve"> and notices shall be sent to each party’s primary contact, as follows: for County, James “Andy” Welch, Tooele County Manager; and for Erda, </w:t>
      </w:r>
      <w:r w:rsidR="0074543A">
        <w:rPr>
          <w:rFonts w:cstheme="minorHAnsi"/>
        </w:rPr>
        <w:t>Sheldon Birch</w:t>
      </w:r>
      <w:r w:rsidRPr="00347A47">
        <w:rPr>
          <w:rFonts w:cstheme="minorHAnsi"/>
        </w:rPr>
        <w:t>, Erda City Council Chair.</w:t>
      </w:r>
    </w:p>
    <w:p w14:paraId="46AD7138" w14:textId="77777777" w:rsidR="00721BA1" w:rsidRPr="00347A47" w:rsidRDefault="00721BA1" w:rsidP="00721BA1">
      <w:pPr>
        <w:spacing w:after="0" w:line="240" w:lineRule="auto"/>
        <w:rPr>
          <w:rFonts w:cstheme="minorHAnsi"/>
        </w:rPr>
      </w:pPr>
    </w:p>
    <w:p w14:paraId="06DD55C0" w14:textId="4A2B1206" w:rsidR="00721BA1" w:rsidRPr="00347A47" w:rsidRDefault="00721BA1" w:rsidP="00721BA1">
      <w:pPr>
        <w:spacing w:after="0" w:line="240" w:lineRule="auto"/>
        <w:ind w:firstLine="720"/>
        <w:rPr>
          <w:rFonts w:cstheme="minorHAnsi"/>
        </w:rPr>
      </w:pPr>
      <w:r>
        <w:rPr>
          <w:rFonts w:cstheme="minorHAnsi"/>
          <w:b/>
          <w:bCs/>
        </w:rPr>
        <w:t>3</w:t>
      </w:r>
      <w:r w:rsidRPr="00347A47">
        <w:rPr>
          <w:rFonts w:cstheme="minorHAnsi"/>
          <w:b/>
          <w:bCs/>
        </w:rPr>
        <w:t>.</w:t>
      </w:r>
      <w:r w:rsidRPr="00347A47">
        <w:rPr>
          <w:rFonts w:cstheme="minorHAnsi"/>
          <w:b/>
          <w:bCs/>
        </w:rPr>
        <w:tab/>
        <w:t xml:space="preserve">Indemnification.  </w:t>
      </w:r>
      <w:r w:rsidRPr="00347A47">
        <w:rPr>
          <w:rFonts w:cstheme="minorHAnsi"/>
        </w:rPr>
        <w:t xml:space="preserve">Erda shall indemnify and hold harmless County and its officers and employees from and against all claims, except claims arising out of the gross negligence or intentional acts of County’s officers and employees, arising out </w:t>
      </w:r>
      <w:proofErr w:type="gramStart"/>
      <w:r w:rsidRPr="00347A47">
        <w:rPr>
          <w:rFonts w:cstheme="minorHAnsi"/>
        </w:rPr>
        <w:t>of</w:t>
      </w:r>
      <w:proofErr w:type="gramEnd"/>
      <w:r w:rsidRPr="00347A47">
        <w:rPr>
          <w:rFonts w:cstheme="minorHAnsi"/>
        </w:rPr>
        <w:t xml:space="preserve"> or related to the performance of services provided pursuant to this Agreement.</w:t>
      </w:r>
    </w:p>
    <w:p w14:paraId="742F6982" w14:textId="77777777" w:rsidR="00721BA1" w:rsidRPr="00347A47" w:rsidRDefault="00721BA1" w:rsidP="00721BA1">
      <w:pPr>
        <w:spacing w:after="0" w:line="240" w:lineRule="auto"/>
        <w:rPr>
          <w:rFonts w:cstheme="minorHAnsi"/>
        </w:rPr>
      </w:pPr>
    </w:p>
    <w:p w14:paraId="59EF9A5C" w14:textId="6F17B9F4" w:rsidR="00721BA1" w:rsidRPr="00347A47" w:rsidRDefault="00721BA1" w:rsidP="00721BA1">
      <w:pPr>
        <w:spacing w:after="0" w:line="240" w:lineRule="auto"/>
        <w:ind w:firstLine="720"/>
        <w:rPr>
          <w:rFonts w:cstheme="minorHAnsi"/>
        </w:rPr>
      </w:pPr>
      <w:r>
        <w:rPr>
          <w:rFonts w:cstheme="minorHAnsi"/>
          <w:b/>
          <w:bCs/>
        </w:rPr>
        <w:t>4</w:t>
      </w:r>
      <w:r w:rsidRPr="00347A47">
        <w:rPr>
          <w:rFonts w:cstheme="minorHAnsi"/>
          <w:b/>
          <w:bCs/>
        </w:rPr>
        <w:t>.</w:t>
      </w:r>
      <w:r w:rsidRPr="00347A47">
        <w:rPr>
          <w:rFonts w:cstheme="minorHAnsi"/>
          <w:b/>
          <w:bCs/>
        </w:rPr>
        <w:tab/>
        <w:t>Non-Disclosure Agreements.</w:t>
      </w:r>
      <w:r w:rsidRPr="00347A47">
        <w:rPr>
          <w:rFonts w:cstheme="minorHAnsi"/>
        </w:rPr>
        <w:t xml:space="preserve">  Each Erda City council member shall sign a non-disclosure agreement limiting the disclosure of information related to the services provided pursuant to this Agreement.</w:t>
      </w:r>
    </w:p>
    <w:p w14:paraId="58019842" w14:textId="77777777" w:rsidR="00721BA1" w:rsidRPr="00347A47" w:rsidRDefault="00721BA1" w:rsidP="00721BA1">
      <w:pPr>
        <w:spacing w:after="0" w:line="240" w:lineRule="auto"/>
        <w:rPr>
          <w:rFonts w:cstheme="minorHAnsi"/>
        </w:rPr>
      </w:pPr>
    </w:p>
    <w:p w14:paraId="503AF7D7" w14:textId="1814EBA3" w:rsidR="00721BA1" w:rsidRPr="00347A47" w:rsidRDefault="00721BA1" w:rsidP="00721BA1">
      <w:pPr>
        <w:spacing w:after="0" w:line="240" w:lineRule="auto"/>
        <w:ind w:firstLine="720"/>
        <w:rPr>
          <w:rFonts w:cstheme="minorHAnsi"/>
        </w:rPr>
      </w:pPr>
      <w:r>
        <w:rPr>
          <w:rFonts w:cstheme="minorHAnsi"/>
          <w:b/>
          <w:bCs/>
        </w:rPr>
        <w:t>5</w:t>
      </w:r>
      <w:r w:rsidRPr="00347A47">
        <w:rPr>
          <w:rFonts w:cstheme="minorHAnsi"/>
          <w:b/>
          <w:bCs/>
        </w:rPr>
        <w:t>.</w:t>
      </w:r>
      <w:r w:rsidRPr="00347A47">
        <w:rPr>
          <w:rFonts w:cstheme="minorHAnsi"/>
          <w:b/>
          <w:bCs/>
        </w:rPr>
        <w:tab/>
        <w:t>Liability Insurance.</w:t>
      </w:r>
      <w:r w:rsidRPr="00347A47">
        <w:rPr>
          <w:rFonts w:cstheme="minorHAnsi"/>
        </w:rPr>
        <w:t xml:space="preserve">  Throughout the term(s) of this Agreement, City must obtain and maintain liability insurance and provide proof of insurance to County upon request.</w:t>
      </w:r>
    </w:p>
    <w:p w14:paraId="0142C11C" w14:textId="77777777" w:rsidR="00721BA1" w:rsidRPr="00347A47" w:rsidRDefault="00721BA1" w:rsidP="00721BA1">
      <w:pPr>
        <w:spacing w:after="0" w:line="240" w:lineRule="auto"/>
        <w:rPr>
          <w:rFonts w:cstheme="minorHAnsi"/>
        </w:rPr>
      </w:pPr>
    </w:p>
    <w:p w14:paraId="78F70604" w14:textId="2BA56013" w:rsidR="00721BA1" w:rsidRPr="00347A47" w:rsidRDefault="00721BA1" w:rsidP="00721BA1">
      <w:pPr>
        <w:spacing w:after="0" w:line="240" w:lineRule="auto"/>
        <w:ind w:firstLine="720"/>
        <w:rPr>
          <w:rFonts w:cstheme="minorHAnsi"/>
        </w:rPr>
      </w:pPr>
      <w:r>
        <w:rPr>
          <w:rFonts w:cstheme="minorHAnsi"/>
          <w:b/>
          <w:bCs/>
        </w:rPr>
        <w:lastRenderedPageBreak/>
        <w:t>6</w:t>
      </w:r>
      <w:r w:rsidRPr="00347A47">
        <w:rPr>
          <w:rFonts w:cstheme="minorHAnsi"/>
          <w:b/>
          <w:bCs/>
        </w:rPr>
        <w:t>.</w:t>
      </w:r>
      <w:r w:rsidRPr="00347A47">
        <w:rPr>
          <w:rFonts w:cstheme="minorHAnsi"/>
          <w:b/>
          <w:bCs/>
        </w:rPr>
        <w:tab/>
        <w:t>Modification</w:t>
      </w:r>
      <w:r>
        <w:rPr>
          <w:rFonts w:cstheme="minorHAnsi"/>
          <w:b/>
          <w:bCs/>
        </w:rPr>
        <w:t>s</w:t>
      </w:r>
      <w:r w:rsidRPr="00347A47">
        <w:rPr>
          <w:rFonts w:cstheme="minorHAnsi"/>
          <w:b/>
          <w:bCs/>
        </w:rPr>
        <w:t>.</w:t>
      </w:r>
      <w:r w:rsidRPr="00347A47">
        <w:rPr>
          <w:rFonts w:cstheme="minorHAnsi"/>
        </w:rPr>
        <w:t xml:space="preserve">  Any modifications to this Agreement shall be made in writing </w:t>
      </w:r>
      <w:r>
        <w:rPr>
          <w:rFonts w:cstheme="minorHAnsi"/>
        </w:rPr>
        <w:t xml:space="preserve">and </w:t>
      </w:r>
      <w:r w:rsidRPr="00347A47">
        <w:rPr>
          <w:rFonts w:cstheme="minorHAnsi"/>
        </w:rPr>
        <w:t>approved by the parties’ legislative bodies.</w:t>
      </w:r>
    </w:p>
    <w:p w14:paraId="37AEC629" w14:textId="77777777" w:rsidR="00721BA1" w:rsidRDefault="00721BA1" w:rsidP="00721BA1">
      <w:pPr>
        <w:spacing w:after="0" w:line="240" w:lineRule="auto"/>
        <w:rPr>
          <w:rFonts w:cstheme="minorHAnsi"/>
        </w:rPr>
      </w:pPr>
    </w:p>
    <w:p w14:paraId="46F4D7E7" w14:textId="619895BC" w:rsidR="00721BA1" w:rsidRPr="00347A47" w:rsidRDefault="00721BA1" w:rsidP="00721BA1">
      <w:pPr>
        <w:spacing w:after="0" w:line="240" w:lineRule="auto"/>
        <w:rPr>
          <w:rFonts w:cstheme="minorHAnsi"/>
        </w:rPr>
      </w:pPr>
      <w:r>
        <w:rPr>
          <w:rFonts w:cstheme="minorHAnsi"/>
        </w:rPr>
        <w:tab/>
      </w:r>
      <w:r>
        <w:rPr>
          <w:rFonts w:cstheme="minorHAnsi"/>
          <w:b/>
          <w:bCs/>
        </w:rPr>
        <w:t>7</w:t>
      </w:r>
      <w:r w:rsidRPr="00347A47">
        <w:rPr>
          <w:rFonts w:cstheme="minorHAnsi"/>
          <w:b/>
          <w:bCs/>
        </w:rPr>
        <w:t>.</w:t>
      </w:r>
      <w:r w:rsidRPr="00347A47">
        <w:rPr>
          <w:rFonts w:cstheme="minorHAnsi"/>
          <w:b/>
          <w:bCs/>
        </w:rPr>
        <w:tab/>
        <w:t>No Third-Party Beneficiaries.</w:t>
      </w:r>
      <w:r w:rsidRPr="00347A47">
        <w:rPr>
          <w:rFonts w:cstheme="minorHAnsi"/>
        </w:rPr>
        <w:t xml:space="preserve">  There are no third-party beneficiaries to the Agreement.</w:t>
      </w:r>
    </w:p>
    <w:p w14:paraId="6BFDA2E7" w14:textId="42469F0E" w:rsidR="00721BA1" w:rsidRDefault="00721BA1" w:rsidP="00721BA1">
      <w:pPr>
        <w:tabs>
          <w:tab w:val="left" w:pos="720"/>
          <w:tab w:val="left" w:pos="1440"/>
        </w:tabs>
        <w:autoSpaceDE w:val="0"/>
        <w:autoSpaceDN w:val="0"/>
        <w:adjustRightInd w:val="0"/>
        <w:spacing w:after="0" w:line="240" w:lineRule="auto"/>
        <w:rPr>
          <w:rFonts w:cstheme="minorHAnsi"/>
        </w:rPr>
      </w:pPr>
      <w:r>
        <w:rPr>
          <w:rFonts w:cstheme="minorHAnsi"/>
        </w:rPr>
        <w:tab/>
        <w:t>8</w:t>
      </w:r>
      <w:r w:rsidRPr="00A75E8B">
        <w:rPr>
          <w:rFonts w:cstheme="minorHAnsi"/>
          <w:b/>
          <w:bCs/>
        </w:rPr>
        <w:t>.</w:t>
      </w:r>
      <w:r w:rsidRPr="00A75E8B">
        <w:rPr>
          <w:rFonts w:cstheme="minorHAnsi"/>
          <w:b/>
          <w:bCs/>
        </w:rPr>
        <w:tab/>
        <w:t>Entire Agreement.</w:t>
      </w:r>
      <w:r>
        <w:rPr>
          <w:rFonts w:cstheme="minorHAnsi"/>
        </w:rPr>
        <w:t xml:space="preserve">  </w:t>
      </w:r>
      <w:r w:rsidRPr="00347A47">
        <w:rPr>
          <w:rFonts w:cstheme="minorHAnsi"/>
        </w:rPr>
        <w:t>This document</w:t>
      </w:r>
      <w:r>
        <w:rPr>
          <w:rFonts w:cstheme="minorHAnsi"/>
        </w:rPr>
        <w:t xml:space="preserve"> </w:t>
      </w:r>
      <w:r w:rsidRPr="00347A47">
        <w:rPr>
          <w:rFonts w:cstheme="minorHAnsi"/>
        </w:rPr>
        <w:t>constitutes the entire agreement between the parties.  All other agreements, promises and representations with respect to the subject</w:t>
      </w:r>
      <w:r>
        <w:rPr>
          <w:rFonts w:cstheme="minorHAnsi"/>
        </w:rPr>
        <w:t>s</w:t>
      </w:r>
      <w:r w:rsidRPr="00347A47">
        <w:rPr>
          <w:rFonts w:cstheme="minorHAnsi"/>
        </w:rPr>
        <w:t xml:space="preserve"> of this </w:t>
      </w:r>
      <w:r>
        <w:rPr>
          <w:rFonts w:cstheme="minorHAnsi"/>
        </w:rPr>
        <w:t>A</w:t>
      </w:r>
      <w:r w:rsidRPr="00347A47">
        <w:rPr>
          <w:rFonts w:cstheme="minorHAnsi"/>
        </w:rPr>
        <w:t>greement, other than those contained herein, are expressly revoked, as it has been the intention of the parties to provide for a complete integration within the provisions of this document.</w:t>
      </w:r>
    </w:p>
    <w:p w14:paraId="7C5F5799" w14:textId="77777777" w:rsidR="00721BA1" w:rsidRDefault="00721BA1" w:rsidP="00721BA1">
      <w:pPr>
        <w:tabs>
          <w:tab w:val="left" w:pos="720"/>
          <w:tab w:val="left" w:pos="1440"/>
        </w:tabs>
        <w:autoSpaceDE w:val="0"/>
        <w:autoSpaceDN w:val="0"/>
        <w:adjustRightInd w:val="0"/>
        <w:spacing w:after="0" w:line="240" w:lineRule="auto"/>
        <w:rPr>
          <w:rFonts w:cstheme="minorHAnsi"/>
        </w:rPr>
      </w:pPr>
    </w:p>
    <w:p w14:paraId="70B08722" w14:textId="5D3A86E3" w:rsidR="00721BA1" w:rsidRDefault="00721BA1" w:rsidP="00721BA1">
      <w:pPr>
        <w:tabs>
          <w:tab w:val="left" w:pos="720"/>
          <w:tab w:val="left" w:pos="1440"/>
        </w:tabs>
        <w:autoSpaceDE w:val="0"/>
        <w:autoSpaceDN w:val="0"/>
        <w:adjustRightInd w:val="0"/>
        <w:spacing w:after="0" w:line="240" w:lineRule="auto"/>
        <w:rPr>
          <w:rFonts w:cstheme="minorHAnsi"/>
        </w:rPr>
      </w:pPr>
      <w:r>
        <w:rPr>
          <w:rFonts w:cstheme="minorHAnsi"/>
        </w:rPr>
        <w:tab/>
      </w:r>
      <w:r>
        <w:rPr>
          <w:rFonts w:cstheme="minorHAnsi"/>
          <w:b/>
          <w:bCs/>
        </w:rPr>
        <w:t>9</w:t>
      </w:r>
      <w:r w:rsidRPr="00A75E8B">
        <w:rPr>
          <w:rFonts w:cstheme="minorHAnsi"/>
          <w:b/>
          <w:bCs/>
        </w:rPr>
        <w:t>.</w:t>
      </w:r>
      <w:r w:rsidRPr="00A75E8B">
        <w:rPr>
          <w:rFonts w:cstheme="minorHAnsi"/>
          <w:b/>
          <w:bCs/>
        </w:rPr>
        <w:tab/>
        <w:t>Severability.</w:t>
      </w:r>
      <w:r>
        <w:rPr>
          <w:rFonts w:cstheme="minorHAnsi"/>
        </w:rPr>
        <w:t xml:space="preserve">  </w:t>
      </w:r>
      <w:r w:rsidRPr="00347A47">
        <w:rPr>
          <w:rFonts w:cstheme="minorHAnsi"/>
        </w:rPr>
        <w:t xml:space="preserve">The unenforceability, </w:t>
      </w:r>
      <w:proofErr w:type="gramStart"/>
      <w:r w:rsidRPr="00347A47">
        <w:rPr>
          <w:rFonts w:cstheme="minorHAnsi"/>
        </w:rPr>
        <w:t>invalidity</w:t>
      </w:r>
      <w:proofErr w:type="gramEnd"/>
      <w:r w:rsidRPr="00347A47">
        <w:rPr>
          <w:rFonts w:cstheme="minorHAnsi"/>
        </w:rPr>
        <w:t xml:space="preserve"> or illegality of any </w:t>
      </w:r>
      <w:r w:rsidRPr="00347A47">
        <w:rPr>
          <w:rFonts w:cstheme="minorHAnsi"/>
          <w:spacing w:val="-3"/>
        </w:rPr>
        <w:t xml:space="preserve">provision of this </w:t>
      </w:r>
      <w:r>
        <w:rPr>
          <w:rFonts w:cstheme="minorHAnsi"/>
          <w:spacing w:val="-3"/>
        </w:rPr>
        <w:t>A</w:t>
      </w:r>
      <w:r w:rsidRPr="00347A47">
        <w:rPr>
          <w:rFonts w:cstheme="minorHAnsi"/>
          <w:spacing w:val="-3"/>
        </w:rPr>
        <w:t>greement shall not render the other provisions unenforceable, invalid</w:t>
      </w:r>
      <w:r w:rsidRPr="00347A47">
        <w:rPr>
          <w:rFonts w:cstheme="minorHAnsi"/>
        </w:rPr>
        <w:t xml:space="preserve"> or illegal.</w:t>
      </w:r>
    </w:p>
    <w:p w14:paraId="3F3D1B9D" w14:textId="77777777" w:rsidR="00721BA1" w:rsidRDefault="00721BA1" w:rsidP="00721BA1">
      <w:pPr>
        <w:tabs>
          <w:tab w:val="left" w:pos="720"/>
          <w:tab w:val="left" w:pos="1440"/>
        </w:tabs>
        <w:autoSpaceDE w:val="0"/>
        <w:autoSpaceDN w:val="0"/>
        <w:adjustRightInd w:val="0"/>
        <w:spacing w:after="0" w:line="240" w:lineRule="auto"/>
        <w:rPr>
          <w:rFonts w:cstheme="minorHAnsi"/>
        </w:rPr>
      </w:pPr>
    </w:p>
    <w:p w14:paraId="26591E0B" w14:textId="5284178A" w:rsidR="00721BA1" w:rsidRDefault="00721BA1" w:rsidP="00721BA1">
      <w:pPr>
        <w:tabs>
          <w:tab w:val="left" w:pos="720"/>
          <w:tab w:val="left" w:pos="1440"/>
        </w:tabs>
        <w:autoSpaceDE w:val="0"/>
        <w:autoSpaceDN w:val="0"/>
        <w:adjustRightInd w:val="0"/>
        <w:spacing w:after="0" w:line="240" w:lineRule="auto"/>
        <w:rPr>
          <w:rFonts w:cstheme="minorHAnsi"/>
        </w:rPr>
      </w:pPr>
      <w:r>
        <w:rPr>
          <w:rFonts w:cstheme="minorHAnsi"/>
        </w:rPr>
        <w:tab/>
      </w:r>
      <w:r w:rsidRPr="00A75E8B">
        <w:rPr>
          <w:rFonts w:cstheme="minorHAnsi"/>
          <w:b/>
          <w:bCs/>
        </w:rPr>
        <w:t>1</w:t>
      </w:r>
      <w:r>
        <w:rPr>
          <w:rFonts w:cstheme="minorHAnsi"/>
          <w:b/>
          <w:bCs/>
        </w:rPr>
        <w:t>0</w:t>
      </w:r>
      <w:r w:rsidRPr="00A75E8B">
        <w:rPr>
          <w:rFonts w:cstheme="minorHAnsi"/>
          <w:b/>
          <w:bCs/>
        </w:rPr>
        <w:t>.</w:t>
      </w:r>
      <w:r w:rsidRPr="00A75E8B">
        <w:rPr>
          <w:rFonts w:cstheme="minorHAnsi"/>
          <w:b/>
          <w:bCs/>
        </w:rPr>
        <w:tab/>
        <w:t>Force Majeure.</w:t>
      </w:r>
      <w:r>
        <w:rPr>
          <w:rFonts w:cstheme="minorHAnsi"/>
        </w:rPr>
        <w:t xml:space="preserve">  </w:t>
      </w:r>
      <w:r w:rsidRPr="00347A47">
        <w:rPr>
          <w:rFonts w:cstheme="minorHAnsi"/>
        </w:rPr>
        <w:t xml:space="preserve">Neither party to this </w:t>
      </w:r>
      <w:r>
        <w:rPr>
          <w:rFonts w:cstheme="minorHAnsi"/>
        </w:rPr>
        <w:t>Agreement</w:t>
      </w:r>
      <w:r w:rsidRPr="00347A47">
        <w:rPr>
          <w:rFonts w:cstheme="minorHAnsi"/>
        </w:rPr>
        <w:t xml:space="preserve"> shall be held responsible for delay or default caused by fire, riot, acts of God, </w:t>
      </w:r>
      <w:proofErr w:type="gramStart"/>
      <w:r w:rsidRPr="00347A47">
        <w:rPr>
          <w:rFonts w:cstheme="minorHAnsi"/>
        </w:rPr>
        <w:t>war</w:t>
      </w:r>
      <w:proofErr w:type="gramEnd"/>
      <w:r w:rsidRPr="00347A47">
        <w:rPr>
          <w:rFonts w:cstheme="minorHAnsi"/>
        </w:rPr>
        <w:t xml:space="preserve"> or pandemic beyond that party’s reasonable control.</w:t>
      </w:r>
    </w:p>
    <w:p w14:paraId="43E254D4" w14:textId="77777777" w:rsidR="00721BA1" w:rsidRDefault="00721BA1" w:rsidP="00721BA1">
      <w:pPr>
        <w:tabs>
          <w:tab w:val="left" w:pos="720"/>
          <w:tab w:val="left" w:pos="1440"/>
        </w:tabs>
        <w:autoSpaceDE w:val="0"/>
        <w:autoSpaceDN w:val="0"/>
        <w:adjustRightInd w:val="0"/>
        <w:spacing w:after="0" w:line="240" w:lineRule="auto"/>
        <w:rPr>
          <w:rFonts w:cstheme="minorHAnsi"/>
        </w:rPr>
      </w:pPr>
    </w:p>
    <w:p w14:paraId="5CDD11C5" w14:textId="6BA79342" w:rsidR="00721BA1" w:rsidRPr="00347A47" w:rsidRDefault="00721BA1" w:rsidP="00721BA1">
      <w:pPr>
        <w:tabs>
          <w:tab w:val="left" w:pos="720"/>
          <w:tab w:val="left" w:pos="1440"/>
        </w:tabs>
        <w:autoSpaceDE w:val="0"/>
        <w:autoSpaceDN w:val="0"/>
        <w:adjustRightInd w:val="0"/>
        <w:spacing w:after="0" w:line="240" w:lineRule="auto"/>
        <w:rPr>
          <w:rFonts w:cstheme="minorHAnsi"/>
        </w:rPr>
      </w:pPr>
      <w:r>
        <w:rPr>
          <w:rFonts w:cstheme="minorHAnsi"/>
        </w:rPr>
        <w:tab/>
      </w:r>
      <w:r w:rsidRPr="00A75E8B">
        <w:rPr>
          <w:rFonts w:cstheme="minorHAnsi"/>
          <w:b/>
          <w:bCs/>
        </w:rPr>
        <w:t>1</w:t>
      </w:r>
      <w:r>
        <w:rPr>
          <w:rFonts w:cstheme="minorHAnsi"/>
          <w:b/>
          <w:bCs/>
        </w:rPr>
        <w:t>1</w:t>
      </w:r>
      <w:r w:rsidRPr="00A75E8B">
        <w:rPr>
          <w:rFonts w:cstheme="minorHAnsi"/>
          <w:b/>
          <w:bCs/>
        </w:rPr>
        <w:t>.</w:t>
      </w:r>
      <w:r w:rsidRPr="00A75E8B">
        <w:rPr>
          <w:rFonts w:cstheme="minorHAnsi"/>
          <w:b/>
          <w:bCs/>
        </w:rPr>
        <w:tab/>
        <w:t>Successors and Assigns.</w:t>
      </w:r>
      <w:r>
        <w:rPr>
          <w:rFonts w:cstheme="minorHAnsi"/>
        </w:rPr>
        <w:t xml:space="preserve">  N</w:t>
      </w:r>
      <w:r w:rsidRPr="00347A47">
        <w:rPr>
          <w:rFonts w:cstheme="minorHAnsi"/>
        </w:rPr>
        <w:t xml:space="preserve">either party may assign its rights or obligations under this </w:t>
      </w:r>
      <w:r>
        <w:rPr>
          <w:rFonts w:cstheme="minorHAnsi"/>
        </w:rPr>
        <w:t>A</w:t>
      </w:r>
      <w:r w:rsidRPr="00347A47">
        <w:rPr>
          <w:rFonts w:cstheme="minorHAnsi"/>
        </w:rPr>
        <w:t>greement without the express written consent of the other party.</w:t>
      </w:r>
    </w:p>
    <w:p w14:paraId="27FF9AB8" w14:textId="77777777" w:rsidR="00721BA1" w:rsidRPr="00347A47" w:rsidRDefault="00721BA1" w:rsidP="00721BA1">
      <w:pPr>
        <w:autoSpaceDE w:val="0"/>
        <w:autoSpaceDN w:val="0"/>
        <w:adjustRightInd w:val="0"/>
        <w:spacing w:after="0" w:line="240" w:lineRule="auto"/>
        <w:rPr>
          <w:rFonts w:cstheme="minorHAnsi"/>
        </w:rPr>
      </w:pPr>
    </w:p>
    <w:p w14:paraId="13DF4AC1" w14:textId="4395329D" w:rsidR="00721BA1" w:rsidRDefault="00721BA1" w:rsidP="00721BA1">
      <w:pPr>
        <w:spacing w:after="0" w:line="240" w:lineRule="auto"/>
        <w:ind w:firstLine="720"/>
        <w:rPr>
          <w:rFonts w:cstheme="minorHAnsi"/>
        </w:rPr>
      </w:pPr>
      <w:r w:rsidRPr="00A75E8B">
        <w:rPr>
          <w:rFonts w:cstheme="minorHAnsi"/>
          <w:b/>
          <w:bCs/>
        </w:rPr>
        <w:t>1</w:t>
      </w:r>
      <w:r>
        <w:rPr>
          <w:rFonts w:cstheme="minorHAnsi"/>
          <w:b/>
          <w:bCs/>
        </w:rPr>
        <w:t>2</w:t>
      </w:r>
      <w:r w:rsidRPr="00A75E8B">
        <w:rPr>
          <w:rFonts w:cstheme="minorHAnsi"/>
          <w:b/>
          <w:bCs/>
        </w:rPr>
        <w:t>.</w:t>
      </w:r>
      <w:r w:rsidRPr="00A75E8B">
        <w:rPr>
          <w:rFonts w:cstheme="minorHAnsi"/>
          <w:b/>
          <w:bCs/>
        </w:rPr>
        <w:tab/>
        <w:t>Cost of Default.</w:t>
      </w:r>
      <w:r>
        <w:rPr>
          <w:rFonts w:cstheme="minorHAnsi"/>
        </w:rPr>
        <w:t xml:space="preserve">  </w:t>
      </w:r>
      <w:r w:rsidRPr="00347A47">
        <w:rPr>
          <w:rFonts w:cstheme="minorHAnsi"/>
        </w:rPr>
        <w:t>In the event of default by either party hereto, the defaulting party shall pay all costs and expenses of the non-defaulting party, including a reasonable attorney’s fee, which may be incurred by the non-defaulting party in enforcing its rights and remedies resulting from such default.</w:t>
      </w:r>
    </w:p>
    <w:p w14:paraId="6FA0DE90" w14:textId="784393A5" w:rsidR="002B1DF5" w:rsidRDefault="002B1DF5" w:rsidP="002B1DF5">
      <w:pPr>
        <w:spacing w:after="0" w:line="240" w:lineRule="auto"/>
        <w:rPr>
          <w:b/>
          <w:bCs/>
        </w:rPr>
      </w:pPr>
    </w:p>
    <w:p w14:paraId="22CE77DC" w14:textId="65D8F0A9" w:rsidR="002B1DF5" w:rsidRDefault="002B1DF5" w:rsidP="002B1DF5">
      <w:pPr>
        <w:spacing w:after="0" w:line="240" w:lineRule="auto"/>
        <w:rPr>
          <w:b/>
          <w:bC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42D82" w:rsidRPr="00347A47" w14:paraId="08958F01" w14:textId="77777777" w:rsidTr="00E42D82">
        <w:tc>
          <w:tcPr>
            <w:tcW w:w="4675" w:type="dxa"/>
          </w:tcPr>
          <w:p w14:paraId="1C44428E" w14:textId="77777777" w:rsidR="00E42D82" w:rsidRPr="00A75E8B" w:rsidRDefault="00E42D82" w:rsidP="009140DE">
            <w:pPr>
              <w:rPr>
                <w:rFonts w:cstheme="minorHAnsi"/>
                <w:b/>
                <w:bCs/>
              </w:rPr>
            </w:pPr>
            <w:r w:rsidRPr="00A75E8B">
              <w:rPr>
                <w:rFonts w:cstheme="minorHAnsi"/>
                <w:b/>
                <w:bCs/>
              </w:rPr>
              <w:t>TOOELE COUNTY:</w:t>
            </w:r>
          </w:p>
          <w:p w14:paraId="01BA11D7" w14:textId="77777777" w:rsidR="00E42D82" w:rsidRPr="00347A47" w:rsidRDefault="00E42D82" w:rsidP="009140DE">
            <w:pPr>
              <w:rPr>
                <w:rFonts w:cstheme="minorHAnsi"/>
              </w:rPr>
            </w:pPr>
          </w:p>
          <w:p w14:paraId="5A4B06D2" w14:textId="77777777" w:rsidR="00E42D82" w:rsidRPr="00347A47" w:rsidRDefault="00E42D82" w:rsidP="009140DE">
            <w:pPr>
              <w:rPr>
                <w:rFonts w:cstheme="minorHAnsi"/>
              </w:rPr>
            </w:pPr>
          </w:p>
          <w:p w14:paraId="0B519C75" w14:textId="77777777" w:rsidR="00E42D82" w:rsidRPr="00347A47" w:rsidRDefault="00E42D82" w:rsidP="009140DE">
            <w:pPr>
              <w:rPr>
                <w:rFonts w:cstheme="minorHAnsi"/>
              </w:rPr>
            </w:pPr>
            <w:r w:rsidRPr="00347A47">
              <w:rPr>
                <w:rFonts w:cstheme="minorHAnsi"/>
              </w:rPr>
              <w:t>____________________________________</w:t>
            </w:r>
          </w:p>
          <w:p w14:paraId="54EBE9C7" w14:textId="77777777" w:rsidR="00E42D82" w:rsidRPr="00347A47" w:rsidRDefault="00E42D82" w:rsidP="009140DE">
            <w:pPr>
              <w:rPr>
                <w:rFonts w:cstheme="minorHAnsi"/>
              </w:rPr>
            </w:pPr>
            <w:r w:rsidRPr="00347A47">
              <w:rPr>
                <w:rFonts w:cstheme="minorHAnsi"/>
              </w:rPr>
              <w:t>Jared Hamner</w:t>
            </w:r>
            <w:r>
              <w:rPr>
                <w:rFonts w:cstheme="minorHAnsi"/>
              </w:rPr>
              <w:tab/>
            </w:r>
            <w:r>
              <w:rPr>
                <w:rFonts w:cstheme="minorHAnsi"/>
              </w:rPr>
              <w:tab/>
            </w:r>
            <w:r>
              <w:rPr>
                <w:rFonts w:cstheme="minorHAnsi"/>
              </w:rPr>
              <w:tab/>
              <w:t>Date</w:t>
            </w:r>
          </w:p>
          <w:p w14:paraId="797456C0" w14:textId="77777777" w:rsidR="00E42D82" w:rsidRPr="00347A47" w:rsidRDefault="00E42D82" w:rsidP="009140DE">
            <w:pPr>
              <w:rPr>
                <w:rFonts w:cstheme="minorHAnsi"/>
              </w:rPr>
            </w:pPr>
            <w:r w:rsidRPr="00347A47">
              <w:rPr>
                <w:rFonts w:cstheme="minorHAnsi"/>
              </w:rPr>
              <w:t>Chair, Tooele County Council</w:t>
            </w:r>
          </w:p>
        </w:tc>
        <w:tc>
          <w:tcPr>
            <w:tcW w:w="4675" w:type="dxa"/>
          </w:tcPr>
          <w:p w14:paraId="7F30ED52" w14:textId="77777777" w:rsidR="00E42D82" w:rsidRPr="00A75E8B" w:rsidRDefault="00E42D82" w:rsidP="009140DE">
            <w:pPr>
              <w:rPr>
                <w:rFonts w:cstheme="minorHAnsi"/>
                <w:b/>
                <w:bCs/>
              </w:rPr>
            </w:pPr>
            <w:r w:rsidRPr="00A75E8B">
              <w:rPr>
                <w:rFonts w:cstheme="minorHAnsi"/>
                <w:b/>
                <w:bCs/>
              </w:rPr>
              <w:t>ERDA CITY:</w:t>
            </w:r>
          </w:p>
          <w:p w14:paraId="130D6072" w14:textId="77777777" w:rsidR="00E42D82" w:rsidRPr="00347A47" w:rsidRDefault="00E42D82" w:rsidP="009140DE">
            <w:pPr>
              <w:rPr>
                <w:rFonts w:cstheme="minorHAnsi"/>
              </w:rPr>
            </w:pPr>
          </w:p>
          <w:p w14:paraId="0339C06C" w14:textId="77777777" w:rsidR="00E42D82" w:rsidRPr="00347A47" w:rsidRDefault="00E42D82" w:rsidP="009140DE">
            <w:pPr>
              <w:rPr>
                <w:rFonts w:cstheme="minorHAnsi"/>
              </w:rPr>
            </w:pPr>
          </w:p>
          <w:p w14:paraId="59979BE4" w14:textId="77777777" w:rsidR="00E42D82" w:rsidRPr="00347A47" w:rsidRDefault="00E42D82" w:rsidP="009140DE">
            <w:pPr>
              <w:rPr>
                <w:rFonts w:cstheme="minorHAnsi"/>
              </w:rPr>
            </w:pPr>
            <w:r w:rsidRPr="00347A47">
              <w:rPr>
                <w:rFonts w:cstheme="minorHAnsi"/>
              </w:rPr>
              <w:t>____________________________________</w:t>
            </w:r>
          </w:p>
          <w:p w14:paraId="28445D90" w14:textId="68E9B197" w:rsidR="00E42D82" w:rsidRPr="00347A47" w:rsidRDefault="00E77224" w:rsidP="009140DE">
            <w:pPr>
              <w:rPr>
                <w:rFonts w:cstheme="minorHAnsi"/>
              </w:rPr>
            </w:pPr>
            <w:r>
              <w:rPr>
                <w:rFonts w:cstheme="minorHAnsi"/>
              </w:rPr>
              <w:t>Sheldon Birch</w:t>
            </w:r>
            <w:r w:rsidR="00E42D82">
              <w:rPr>
                <w:rFonts w:cstheme="minorHAnsi"/>
              </w:rPr>
              <w:tab/>
            </w:r>
            <w:r w:rsidR="00E42D82">
              <w:rPr>
                <w:rFonts w:cstheme="minorHAnsi"/>
              </w:rPr>
              <w:tab/>
            </w:r>
            <w:r w:rsidR="00E42D82">
              <w:rPr>
                <w:rFonts w:cstheme="minorHAnsi"/>
              </w:rPr>
              <w:tab/>
              <w:t>Date</w:t>
            </w:r>
          </w:p>
          <w:p w14:paraId="61C61EB9" w14:textId="77777777" w:rsidR="00E42D82" w:rsidRPr="00347A47" w:rsidRDefault="00E42D82" w:rsidP="009140DE">
            <w:pPr>
              <w:rPr>
                <w:rFonts w:cstheme="minorHAnsi"/>
              </w:rPr>
            </w:pPr>
            <w:r w:rsidRPr="00347A47">
              <w:rPr>
                <w:rFonts w:cstheme="minorHAnsi"/>
              </w:rPr>
              <w:t>Chair, Erda City Council</w:t>
            </w:r>
          </w:p>
        </w:tc>
      </w:tr>
      <w:tr w:rsidR="00E42D82" w:rsidRPr="00347A47" w14:paraId="23AC345B" w14:textId="77777777" w:rsidTr="00E42D82">
        <w:tc>
          <w:tcPr>
            <w:tcW w:w="4675" w:type="dxa"/>
          </w:tcPr>
          <w:p w14:paraId="6C9BCD23" w14:textId="77777777" w:rsidR="00E42D82" w:rsidRPr="00347A47" w:rsidRDefault="00E42D82" w:rsidP="009140DE">
            <w:pPr>
              <w:rPr>
                <w:rFonts w:cstheme="minorHAnsi"/>
              </w:rPr>
            </w:pPr>
          </w:p>
          <w:p w14:paraId="3019A543" w14:textId="77777777" w:rsidR="00E42D82" w:rsidRPr="00347A47" w:rsidRDefault="00E42D82" w:rsidP="009140DE">
            <w:pPr>
              <w:rPr>
                <w:rFonts w:cstheme="minorHAnsi"/>
              </w:rPr>
            </w:pPr>
          </w:p>
        </w:tc>
        <w:tc>
          <w:tcPr>
            <w:tcW w:w="4675" w:type="dxa"/>
          </w:tcPr>
          <w:p w14:paraId="62E5C465" w14:textId="77777777" w:rsidR="00E42D82" w:rsidRPr="00347A47" w:rsidRDefault="00E42D82" w:rsidP="009140DE">
            <w:pPr>
              <w:rPr>
                <w:rFonts w:cstheme="minorHAnsi"/>
              </w:rPr>
            </w:pPr>
          </w:p>
        </w:tc>
      </w:tr>
      <w:tr w:rsidR="00E42D82" w:rsidRPr="00347A47" w14:paraId="41CB2665" w14:textId="77777777" w:rsidTr="00E42D82">
        <w:tc>
          <w:tcPr>
            <w:tcW w:w="4675" w:type="dxa"/>
          </w:tcPr>
          <w:p w14:paraId="1861C5BD" w14:textId="655D203B" w:rsidR="00E42D82" w:rsidRPr="00E77224" w:rsidRDefault="00E42D82" w:rsidP="009140DE">
            <w:pPr>
              <w:rPr>
                <w:rFonts w:cstheme="minorHAnsi"/>
                <w:b/>
                <w:bCs/>
              </w:rPr>
            </w:pPr>
            <w:r w:rsidRPr="00E77224">
              <w:rPr>
                <w:rFonts w:cstheme="minorHAnsi"/>
                <w:b/>
                <w:bCs/>
              </w:rPr>
              <w:t>APPROVED:</w:t>
            </w:r>
          </w:p>
          <w:p w14:paraId="79EB98B5" w14:textId="77777777" w:rsidR="00E42D82" w:rsidRPr="00E77224" w:rsidRDefault="00E42D82" w:rsidP="009140DE">
            <w:pPr>
              <w:rPr>
                <w:rFonts w:cstheme="minorHAnsi"/>
              </w:rPr>
            </w:pPr>
          </w:p>
          <w:p w14:paraId="5E4E48AB" w14:textId="77777777" w:rsidR="00E42D82" w:rsidRPr="00E77224" w:rsidRDefault="00E42D82" w:rsidP="009140DE">
            <w:pPr>
              <w:rPr>
                <w:rFonts w:cstheme="minorHAnsi"/>
              </w:rPr>
            </w:pPr>
          </w:p>
          <w:p w14:paraId="7C46BE21" w14:textId="77777777" w:rsidR="00E42D82" w:rsidRPr="00E77224" w:rsidRDefault="00E42D82" w:rsidP="009140DE">
            <w:pPr>
              <w:rPr>
                <w:rFonts w:cstheme="minorHAnsi"/>
              </w:rPr>
            </w:pPr>
            <w:r w:rsidRPr="00E77224">
              <w:rPr>
                <w:rFonts w:cstheme="minorHAnsi"/>
              </w:rPr>
              <w:t>____________________________________</w:t>
            </w:r>
          </w:p>
          <w:p w14:paraId="768CA732" w14:textId="0C19D8DE" w:rsidR="00E42D82" w:rsidRPr="00E77224" w:rsidRDefault="000A00EE" w:rsidP="00E42D82">
            <w:pPr>
              <w:rPr>
                <w:rFonts w:cstheme="minorHAnsi"/>
              </w:rPr>
            </w:pPr>
            <w:r w:rsidRPr="00E77224">
              <w:rPr>
                <w:rFonts w:cstheme="minorHAnsi"/>
              </w:rPr>
              <w:t>Nathan Harris</w:t>
            </w:r>
            <w:r w:rsidR="00E42D82" w:rsidRPr="00E77224">
              <w:rPr>
                <w:rFonts w:cstheme="minorHAnsi"/>
              </w:rPr>
              <w:tab/>
            </w:r>
            <w:r w:rsidRPr="00E77224">
              <w:rPr>
                <w:rFonts w:cstheme="minorHAnsi"/>
              </w:rPr>
              <w:t xml:space="preserve">                </w:t>
            </w:r>
            <w:r w:rsidR="00E42D82" w:rsidRPr="00E77224">
              <w:rPr>
                <w:rFonts w:cstheme="minorHAnsi"/>
              </w:rPr>
              <w:tab/>
              <w:t>Date</w:t>
            </w:r>
          </w:p>
          <w:p w14:paraId="2AD1DC10" w14:textId="0CF72F37" w:rsidR="00E42D82" w:rsidRPr="00E77224" w:rsidRDefault="00E42D82" w:rsidP="00E42D82">
            <w:pPr>
              <w:rPr>
                <w:rFonts w:cstheme="minorHAnsi"/>
              </w:rPr>
            </w:pPr>
            <w:r w:rsidRPr="00E77224">
              <w:rPr>
                <w:rFonts w:cstheme="minorHAnsi"/>
              </w:rPr>
              <w:t>Deputy Tooele County Attorney</w:t>
            </w:r>
          </w:p>
        </w:tc>
        <w:tc>
          <w:tcPr>
            <w:tcW w:w="4675" w:type="dxa"/>
          </w:tcPr>
          <w:p w14:paraId="4FF42163" w14:textId="3DEB173E" w:rsidR="00E42D82" w:rsidRPr="00E77224" w:rsidRDefault="00E42D82" w:rsidP="009140DE">
            <w:pPr>
              <w:rPr>
                <w:rFonts w:cstheme="minorHAnsi"/>
                <w:b/>
                <w:bCs/>
              </w:rPr>
            </w:pPr>
            <w:r w:rsidRPr="00E77224">
              <w:rPr>
                <w:rFonts w:cstheme="minorHAnsi"/>
                <w:b/>
                <w:bCs/>
              </w:rPr>
              <w:t>APPROVED:</w:t>
            </w:r>
          </w:p>
          <w:p w14:paraId="63B1A90E" w14:textId="77777777" w:rsidR="00E42D82" w:rsidRPr="00E77224" w:rsidRDefault="00E42D82" w:rsidP="009140DE">
            <w:pPr>
              <w:rPr>
                <w:rFonts w:cstheme="minorHAnsi"/>
              </w:rPr>
            </w:pPr>
          </w:p>
          <w:p w14:paraId="31AF72FA" w14:textId="77777777" w:rsidR="00E42D82" w:rsidRPr="00E77224" w:rsidRDefault="00E42D82" w:rsidP="009140DE">
            <w:pPr>
              <w:rPr>
                <w:rFonts w:cstheme="minorHAnsi"/>
              </w:rPr>
            </w:pPr>
          </w:p>
          <w:p w14:paraId="32DAA216" w14:textId="77777777" w:rsidR="00E42D82" w:rsidRPr="00E77224" w:rsidRDefault="00E42D82" w:rsidP="009140DE">
            <w:pPr>
              <w:rPr>
                <w:rFonts w:cstheme="minorHAnsi"/>
              </w:rPr>
            </w:pPr>
            <w:r w:rsidRPr="00E77224">
              <w:rPr>
                <w:rFonts w:cstheme="minorHAnsi"/>
              </w:rPr>
              <w:t>____________________________________</w:t>
            </w:r>
          </w:p>
          <w:p w14:paraId="3B5A3299" w14:textId="77777777" w:rsidR="00E42D82" w:rsidRPr="00E77224" w:rsidRDefault="00E42D82" w:rsidP="00E42D82">
            <w:pPr>
              <w:rPr>
                <w:rFonts w:cstheme="minorHAnsi"/>
              </w:rPr>
            </w:pPr>
            <w:r w:rsidRPr="00E77224">
              <w:rPr>
                <w:rFonts w:cstheme="minorHAnsi"/>
              </w:rPr>
              <w:t>John Brems</w:t>
            </w:r>
            <w:r w:rsidRPr="00E77224">
              <w:rPr>
                <w:rFonts w:cstheme="minorHAnsi"/>
              </w:rPr>
              <w:tab/>
            </w:r>
            <w:r w:rsidRPr="00E77224">
              <w:rPr>
                <w:rFonts w:cstheme="minorHAnsi"/>
              </w:rPr>
              <w:tab/>
            </w:r>
            <w:r w:rsidRPr="00E77224">
              <w:rPr>
                <w:rFonts w:cstheme="minorHAnsi"/>
              </w:rPr>
              <w:tab/>
              <w:t>Date</w:t>
            </w:r>
          </w:p>
          <w:p w14:paraId="063F346E" w14:textId="0E53EFDA" w:rsidR="00E42D82" w:rsidRPr="00E77224" w:rsidRDefault="00E42D82" w:rsidP="00E42D82">
            <w:pPr>
              <w:rPr>
                <w:rFonts w:cstheme="minorHAnsi"/>
              </w:rPr>
            </w:pPr>
            <w:r w:rsidRPr="00E77224">
              <w:rPr>
                <w:rFonts w:cstheme="minorHAnsi"/>
              </w:rPr>
              <w:t>Erda City Attorney</w:t>
            </w:r>
          </w:p>
        </w:tc>
      </w:tr>
      <w:tr w:rsidR="00E42D82" w:rsidRPr="00347A47" w14:paraId="3EE6157E" w14:textId="77777777" w:rsidTr="00E42D82">
        <w:tc>
          <w:tcPr>
            <w:tcW w:w="4675" w:type="dxa"/>
          </w:tcPr>
          <w:p w14:paraId="298CC0A4" w14:textId="77777777" w:rsidR="00E42D82" w:rsidRPr="00E77224" w:rsidRDefault="00E42D82" w:rsidP="009140DE">
            <w:pPr>
              <w:rPr>
                <w:rFonts w:cstheme="minorHAnsi"/>
              </w:rPr>
            </w:pPr>
          </w:p>
          <w:p w14:paraId="17C72627" w14:textId="77777777" w:rsidR="00E42D82" w:rsidRPr="00E77224" w:rsidRDefault="00E42D82" w:rsidP="009140DE">
            <w:pPr>
              <w:rPr>
                <w:rFonts w:cstheme="minorHAnsi"/>
              </w:rPr>
            </w:pPr>
          </w:p>
        </w:tc>
        <w:tc>
          <w:tcPr>
            <w:tcW w:w="4675" w:type="dxa"/>
          </w:tcPr>
          <w:p w14:paraId="4E0F6016" w14:textId="77777777" w:rsidR="00E42D82" w:rsidRPr="00E77224" w:rsidRDefault="00E42D82" w:rsidP="009140DE">
            <w:pPr>
              <w:rPr>
                <w:rFonts w:cstheme="minorHAnsi"/>
              </w:rPr>
            </w:pPr>
          </w:p>
        </w:tc>
      </w:tr>
      <w:tr w:rsidR="00E42D82" w:rsidRPr="00347A47" w14:paraId="6B4600C9" w14:textId="77777777" w:rsidTr="00E42D82">
        <w:tc>
          <w:tcPr>
            <w:tcW w:w="4675" w:type="dxa"/>
          </w:tcPr>
          <w:p w14:paraId="1BD35306" w14:textId="1D513F2B" w:rsidR="00E42D82" w:rsidRPr="00E77224" w:rsidRDefault="00E42D82" w:rsidP="009140DE">
            <w:pPr>
              <w:rPr>
                <w:rFonts w:cstheme="minorHAnsi"/>
                <w:b/>
                <w:bCs/>
              </w:rPr>
            </w:pPr>
            <w:r w:rsidRPr="00E77224">
              <w:rPr>
                <w:rFonts w:cstheme="minorHAnsi"/>
                <w:b/>
                <w:bCs/>
              </w:rPr>
              <w:t>ATTEST:</w:t>
            </w:r>
          </w:p>
          <w:p w14:paraId="1524D543" w14:textId="77777777" w:rsidR="00E42D82" w:rsidRPr="00E77224" w:rsidRDefault="00E42D82" w:rsidP="009140DE">
            <w:pPr>
              <w:rPr>
                <w:rFonts w:cstheme="minorHAnsi"/>
              </w:rPr>
            </w:pPr>
          </w:p>
          <w:p w14:paraId="41163B24" w14:textId="77777777" w:rsidR="00E42D82" w:rsidRPr="00E77224" w:rsidRDefault="00E42D82" w:rsidP="009140DE">
            <w:pPr>
              <w:rPr>
                <w:rFonts w:cstheme="minorHAnsi"/>
              </w:rPr>
            </w:pPr>
          </w:p>
          <w:p w14:paraId="0CE798B7" w14:textId="77777777" w:rsidR="00E42D82" w:rsidRPr="00E77224" w:rsidRDefault="00E42D82" w:rsidP="009140DE">
            <w:pPr>
              <w:rPr>
                <w:rFonts w:cstheme="minorHAnsi"/>
              </w:rPr>
            </w:pPr>
            <w:r w:rsidRPr="00E77224">
              <w:rPr>
                <w:rFonts w:cstheme="minorHAnsi"/>
              </w:rPr>
              <w:t>____________________________________</w:t>
            </w:r>
          </w:p>
          <w:p w14:paraId="12FE1ACE" w14:textId="77777777" w:rsidR="00E42D82" w:rsidRPr="00E77224" w:rsidRDefault="00E42D82" w:rsidP="00E42D82">
            <w:pPr>
              <w:rPr>
                <w:rFonts w:cstheme="minorHAnsi"/>
              </w:rPr>
            </w:pPr>
            <w:r w:rsidRPr="00E77224">
              <w:rPr>
                <w:rFonts w:cstheme="minorHAnsi"/>
              </w:rPr>
              <w:t>Tracy Shaw</w:t>
            </w:r>
            <w:r w:rsidRPr="00E77224">
              <w:rPr>
                <w:rFonts w:cstheme="minorHAnsi"/>
              </w:rPr>
              <w:tab/>
            </w:r>
            <w:r w:rsidRPr="00E77224">
              <w:rPr>
                <w:rFonts w:cstheme="minorHAnsi"/>
              </w:rPr>
              <w:tab/>
            </w:r>
            <w:r w:rsidRPr="00E77224">
              <w:rPr>
                <w:rFonts w:cstheme="minorHAnsi"/>
              </w:rPr>
              <w:tab/>
              <w:t>Date</w:t>
            </w:r>
          </w:p>
          <w:p w14:paraId="74A08A53" w14:textId="3956FF24" w:rsidR="00E42D82" w:rsidRPr="00E77224" w:rsidRDefault="00E42D82" w:rsidP="00E42D82">
            <w:pPr>
              <w:rPr>
                <w:rFonts w:cstheme="minorHAnsi"/>
              </w:rPr>
            </w:pPr>
            <w:r w:rsidRPr="00E77224">
              <w:rPr>
                <w:rFonts w:cstheme="minorHAnsi"/>
              </w:rPr>
              <w:t>Tooele County Clerk</w:t>
            </w:r>
          </w:p>
        </w:tc>
        <w:tc>
          <w:tcPr>
            <w:tcW w:w="4675" w:type="dxa"/>
          </w:tcPr>
          <w:p w14:paraId="4DE78FCE" w14:textId="56C138A1" w:rsidR="00E42D82" w:rsidRPr="00E77224" w:rsidRDefault="00E42D82" w:rsidP="009140DE">
            <w:pPr>
              <w:rPr>
                <w:rFonts w:cstheme="minorHAnsi"/>
                <w:b/>
                <w:bCs/>
              </w:rPr>
            </w:pPr>
            <w:r w:rsidRPr="00E77224">
              <w:rPr>
                <w:rFonts w:cstheme="minorHAnsi"/>
                <w:b/>
                <w:bCs/>
              </w:rPr>
              <w:t>ATTEST:</w:t>
            </w:r>
          </w:p>
          <w:p w14:paraId="4784C334" w14:textId="77777777" w:rsidR="00E42D82" w:rsidRPr="00E77224" w:rsidRDefault="00E42D82" w:rsidP="009140DE">
            <w:pPr>
              <w:rPr>
                <w:rFonts w:cstheme="minorHAnsi"/>
              </w:rPr>
            </w:pPr>
          </w:p>
          <w:p w14:paraId="4B4174E9" w14:textId="77777777" w:rsidR="00E42D82" w:rsidRPr="00E77224" w:rsidRDefault="00E42D82" w:rsidP="009140DE">
            <w:pPr>
              <w:rPr>
                <w:rFonts w:cstheme="minorHAnsi"/>
              </w:rPr>
            </w:pPr>
          </w:p>
          <w:p w14:paraId="292EF260" w14:textId="77777777" w:rsidR="00E42D82" w:rsidRPr="00E77224" w:rsidRDefault="00E42D82" w:rsidP="009140DE">
            <w:pPr>
              <w:rPr>
                <w:rFonts w:cstheme="minorHAnsi"/>
              </w:rPr>
            </w:pPr>
            <w:r w:rsidRPr="00E77224">
              <w:rPr>
                <w:rFonts w:cstheme="minorHAnsi"/>
              </w:rPr>
              <w:t>____________________________________</w:t>
            </w:r>
          </w:p>
          <w:p w14:paraId="0D59BBF5" w14:textId="302200A9" w:rsidR="00E42D82" w:rsidRPr="00E77224" w:rsidRDefault="00C61609" w:rsidP="00E42D82">
            <w:pPr>
              <w:rPr>
                <w:rFonts w:cstheme="minorHAnsi"/>
                <w:color w:val="FF0000"/>
              </w:rPr>
            </w:pPr>
            <w:r w:rsidRPr="00E77224">
              <w:rPr>
                <w:rFonts w:cstheme="minorHAnsi"/>
              </w:rPr>
              <w:t>Jennifer Poole</w:t>
            </w:r>
            <w:r w:rsidR="00E42D82" w:rsidRPr="00E77224">
              <w:rPr>
                <w:rFonts w:cstheme="minorHAnsi"/>
              </w:rPr>
              <w:tab/>
            </w:r>
            <w:r w:rsidRPr="00E77224">
              <w:rPr>
                <w:rFonts w:cstheme="minorHAnsi"/>
              </w:rPr>
              <w:tab/>
            </w:r>
            <w:r w:rsidR="00E42D82" w:rsidRPr="00E77224">
              <w:rPr>
                <w:rFonts w:cstheme="minorHAnsi"/>
              </w:rPr>
              <w:tab/>
              <w:t>Date</w:t>
            </w:r>
          </w:p>
          <w:p w14:paraId="0A1F3BCE" w14:textId="468C5655" w:rsidR="00E42D82" w:rsidRPr="00E77224" w:rsidRDefault="00E42D82" w:rsidP="00E42D82">
            <w:pPr>
              <w:rPr>
                <w:rFonts w:cstheme="minorHAnsi"/>
              </w:rPr>
            </w:pPr>
            <w:r w:rsidRPr="00E77224">
              <w:rPr>
                <w:rFonts w:cstheme="minorHAnsi"/>
              </w:rPr>
              <w:t>Erda City Recorder</w:t>
            </w:r>
          </w:p>
        </w:tc>
      </w:tr>
      <w:tr w:rsidR="00C61609" w:rsidRPr="00347A47" w14:paraId="1E8A0657" w14:textId="77777777" w:rsidTr="00E42D82">
        <w:tc>
          <w:tcPr>
            <w:tcW w:w="4675" w:type="dxa"/>
          </w:tcPr>
          <w:p w14:paraId="3D39E174" w14:textId="77777777" w:rsidR="00C61609" w:rsidRDefault="00C61609" w:rsidP="009140DE">
            <w:pPr>
              <w:rPr>
                <w:rFonts w:cstheme="minorHAnsi"/>
                <w:b/>
                <w:bCs/>
              </w:rPr>
            </w:pPr>
          </w:p>
        </w:tc>
        <w:tc>
          <w:tcPr>
            <w:tcW w:w="4675" w:type="dxa"/>
          </w:tcPr>
          <w:p w14:paraId="708AF947" w14:textId="77777777" w:rsidR="00C61609" w:rsidRDefault="00C61609" w:rsidP="009140DE">
            <w:pPr>
              <w:rPr>
                <w:rFonts w:cstheme="minorHAnsi"/>
                <w:b/>
                <w:bCs/>
              </w:rPr>
            </w:pPr>
          </w:p>
        </w:tc>
      </w:tr>
    </w:tbl>
    <w:p w14:paraId="1FC49E0C" w14:textId="13606C59" w:rsidR="000C45DC" w:rsidRPr="00347A47" w:rsidRDefault="000C45DC" w:rsidP="00E42D82">
      <w:pPr>
        <w:spacing w:after="0" w:line="240" w:lineRule="auto"/>
        <w:rPr>
          <w:rFonts w:cstheme="minorHAnsi"/>
        </w:rPr>
      </w:pPr>
    </w:p>
    <w:sectPr w:rsidR="000C45DC" w:rsidRPr="00347A4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BD0A2" w14:textId="77777777" w:rsidR="001B1F9D" w:rsidRDefault="001B1F9D" w:rsidP="004E0258">
      <w:pPr>
        <w:spacing w:after="0" w:line="240" w:lineRule="auto"/>
      </w:pPr>
      <w:r>
        <w:separator/>
      </w:r>
    </w:p>
  </w:endnote>
  <w:endnote w:type="continuationSeparator" w:id="0">
    <w:p w14:paraId="642E1A73" w14:textId="77777777" w:rsidR="001B1F9D" w:rsidRDefault="001B1F9D" w:rsidP="004E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1E326" w14:textId="77777777" w:rsidR="00E42D82" w:rsidRDefault="00E42D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81347" w14:textId="35C0A2E9" w:rsidR="004E0258" w:rsidRPr="007632A4" w:rsidRDefault="004E0258">
    <w:pPr>
      <w:pStyle w:val="Footer"/>
      <w:jc w:val="center"/>
      <w:rPr>
        <w:rFonts w:cstheme="minorHAnsi"/>
      </w:rPr>
    </w:pPr>
    <w:r w:rsidRPr="007632A4">
      <w:rPr>
        <w:rFonts w:cstheme="minorHAnsi"/>
      </w:rPr>
      <w:t xml:space="preserve"> Page </w:t>
    </w:r>
    <w:sdt>
      <w:sdtPr>
        <w:rPr>
          <w:rFonts w:cstheme="minorHAnsi"/>
        </w:rPr>
        <w:id w:val="-1890640706"/>
        <w:docPartObj>
          <w:docPartGallery w:val="Page Numbers (Bottom of Page)"/>
          <w:docPartUnique/>
        </w:docPartObj>
      </w:sdtPr>
      <w:sdtEndPr>
        <w:rPr>
          <w:noProof/>
        </w:rPr>
      </w:sdtEndPr>
      <w:sdtContent>
        <w:r w:rsidRPr="007632A4">
          <w:rPr>
            <w:rFonts w:cstheme="minorHAnsi"/>
          </w:rPr>
          <w:fldChar w:fldCharType="begin"/>
        </w:r>
        <w:r w:rsidRPr="007632A4">
          <w:rPr>
            <w:rFonts w:cstheme="minorHAnsi"/>
          </w:rPr>
          <w:instrText xml:space="preserve"> PAGE   \* MERGEFORMAT </w:instrText>
        </w:r>
        <w:r w:rsidRPr="007632A4">
          <w:rPr>
            <w:rFonts w:cstheme="minorHAnsi"/>
          </w:rPr>
          <w:fldChar w:fldCharType="separate"/>
        </w:r>
        <w:r w:rsidRPr="007632A4">
          <w:rPr>
            <w:rFonts w:cstheme="minorHAnsi"/>
            <w:noProof/>
          </w:rPr>
          <w:t>2</w:t>
        </w:r>
        <w:r w:rsidRPr="007632A4">
          <w:rPr>
            <w:rFonts w:cstheme="minorHAnsi"/>
            <w:noProof/>
          </w:rPr>
          <w:fldChar w:fldCharType="end"/>
        </w:r>
      </w:sdtContent>
    </w:sdt>
  </w:p>
  <w:p w14:paraId="05635AD4" w14:textId="77777777" w:rsidR="004E0258" w:rsidRDefault="004E02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C1EF1" w14:textId="77777777" w:rsidR="00E42D82" w:rsidRDefault="00E42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AF6B0" w14:textId="77777777" w:rsidR="001B1F9D" w:rsidRDefault="001B1F9D" w:rsidP="004E0258">
      <w:pPr>
        <w:spacing w:after="0" w:line="240" w:lineRule="auto"/>
      </w:pPr>
      <w:r>
        <w:separator/>
      </w:r>
    </w:p>
  </w:footnote>
  <w:footnote w:type="continuationSeparator" w:id="0">
    <w:p w14:paraId="66ABECEF" w14:textId="77777777" w:rsidR="001B1F9D" w:rsidRDefault="001B1F9D" w:rsidP="004E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F060F" w14:textId="77777777" w:rsidR="00E42D82" w:rsidRDefault="00E42D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1EDB3" w14:textId="3B853B3E" w:rsidR="00ED1659" w:rsidRDefault="00ED1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3256E" w14:textId="77777777" w:rsidR="00E42D82" w:rsidRDefault="00E42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A"/>
    <w:rsid w:val="0000430E"/>
    <w:rsid w:val="000177AA"/>
    <w:rsid w:val="00024C84"/>
    <w:rsid w:val="000644C8"/>
    <w:rsid w:val="00083273"/>
    <w:rsid w:val="000A00EE"/>
    <w:rsid w:val="000A7A5B"/>
    <w:rsid w:val="000C391E"/>
    <w:rsid w:val="000C45DC"/>
    <w:rsid w:val="000D52FD"/>
    <w:rsid w:val="000D5ABE"/>
    <w:rsid w:val="000E6CB7"/>
    <w:rsid w:val="000E777D"/>
    <w:rsid w:val="0011594F"/>
    <w:rsid w:val="0012273E"/>
    <w:rsid w:val="00131DB9"/>
    <w:rsid w:val="00133449"/>
    <w:rsid w:val="00133626"/>
    <w:rsid w:val="00143B7A"/>
    <w:rsid w:val="00160E63"/>
    <w:rsid w:val="00160EEB"/>
    <w:rsid w:val="00164183"/>
    <w:rsid w:val="001748E8"/>
    <w:rsid w:val="001836E9"/>
    <w:rsid w:val="00191BD0"/>
    <w:rsid w:val="001B1F9D"/>
    <w:rsid w:val="001E7F5C"/>
    <w:rsid w:val="001F3D1E"/>
    <w:rsid w:val="00200958"/>
    <w:rsid w:val="00202658"/>
    <w:rsid w:val="00244E56"/>
    <w:rsid w:val="00245DDA"/>
    <w:rsid w:val="00284226"/>
    <w:rsid w:val="002A5653"/>
    <w:rsid w:val="002B1DF5"/>
    <w:rsid w:val="002C3B2B"/>
    <w:rsid w:val="002E055E"/>
    <w:rsid w:val="002E380A"/>
    <w:rsid w:val="002E722F"/>
    <w:rsid w:val="00303DEA"/>
    <w:rsid w:val="00313EED"/>
    <w:rsid w:val="003161BB"/>
    <w:rsid w:val="00317D4A"/>
    <w:rsid w:val="00337ECE"/>
    <w:rsid w:val="00347A47"/>
    <w:rsid w:val="003610D5"/>
    <w:rsid w:val="00366043"/>
    <w:rsid w:val="0037337C"/>
    <w:rsid w:val="00395AA7"/>
    <w:rsid w:val="003B4A98"/>
    <w:rsid w:val="003F2516"/>
    <w:rsid w:val="003F4729"/>
    <w:rsid w:val="0040148F"/>
    <w:rsid w:val="00412066"/>
    <w:rsid w:val="00412621"/>
    <w:rsid w:val="004151EF"/>
    <w:rsid w:val="00444E30"/>
    <w:rsid w:val="0047271A"/>
    <w:rsid w:val="004740FD"/>
    <w:rsid w:val="00474528"/>
    <w:rsid w:val="004A7E0E"/>
    <w:rsid w:val="004B4304"/>
    <w:rsid w:val="004D5FEF"/>
    <w:rsid w:val="004E0258"/>
    <w:rsid w:val="004E2AB7"/>
    <w:rsid w:val="00510380"/>
    <w:rsid w:val="00521661"/>
    <w:rsid w:val="00577BB3"/>
    <w:rsid w:val="00580762"/>
    <w:rsid w:val="00583893"/>
    <w:rsid w:val="005D61AD"/>
    <w:rsid w:val="005E6221"/>
    <w:rsid w:val="005F4DAE"/>
    <w:rsid w:val="00602C83"/>
    <w:rsid w:val="0060484D"/>
    <w:rsid w:val="00624F84"/>
    <w:rsid w:val="0062709C"/>
    <w:rsid w:val="00651B64"/>
    <w:rsid w:val="00665C7F"/>
    <w:rsid w:val="00666859"/>
    <w:rsid w:val="00690F9E"/>
    <w:rsid w:val="00691622"/>
    <w:rsid w:val="00692868"/>
    <w:rsid w:val="006B5899"/>
    <w:rsid w:val="006C1E9D"/>
    <w:rsid w:val="006D6A8A"/>
    <w:rsid w:val="006F05B1"/>
    <w:rsid w:val="00706E63"/>
    <w:rsid w:val="007108F0"/>
    <w:rsid w:val="00715E48"/>
    <w:rsid w:val="00721BA1"/>
    <w:rsid w:val="00736E9D"/>
    <w:rsid w:val="0074137C"/>
    <w:rsid w:val="00743A06"/>
    <w:rsid w:val="0074543A"/>
    <w:rsid w:val="00755A4C"/>
    <w:rsid w:val="007632A4"/>
    <w:rsid w:val="007937BD"/>
    <w:rsid w:val="00797776"/>
    <w:rsid w:val="007A21E8"/>
    <w:rsid w:val="007A7225"/>
    <w:rsid w:val="007B287E"/>
    <w:rsid w:val="007C0EE6"/>
    <w:rsid w:val="007C5D07"/>
    <w:rsid w:val="007D1F9F"/>
    <w:rsid w:val="007F2B45"/>
    <w:rsid w:val="008015E3"/>
    <w:rsid w:val="00803CE2"/>
    <w:rsid w:val="00810640"/>
    <w:rsid w:val="00824F5C"/>
    <w:rsid w:val="00865160"/>
    <w:rsid w:val="00874FB7"/>
    <w:rsid w:val="008759DE"/>
    <w:rsid w:val="0087798E"/>
    <w:rsid w:val="00882990"/>
    <w:rsid w:val="0089487F"/>
    <w:rsid w:val="008A4D80"/>
    <w:rsid w:val="008D20F6"/>
    <w:rsid w:val="008D2B68"/>
    <w:rsid w:val="008E11E4"/>
    <w:rsid w:val="008E7D6C"/>
    <w:rsid w:val="00904CAA"/>
    <w:rsid w:val="00913C70"/>
    <w:rsid w:val="009208B1"/>
    <w:rsid w:val="00924524"/>
    <w:rsid w:val="0092722A"/>
    <w:rsid w:val="00931F8E"/>
    <w:rsid w:val="00942159"/>
    <w:rsid w:val="00942775"/>
    <w:rsid w:val="00981D26"/>
    <w:rsid w:val="009851A4"/>
    <w:rsid w:val="009A51B7"/>
    <w:rsid w:val="009B1647"/>
    <w:rsid w:val="00A07BA6"/>
    <w:rsid w:val="00A1482E"/>
    <w:rsid w:val="00A45893"/>
    <w:rsid w:val="00A624C6"/>
    <w:rsid w:val="00A75E8B"/>
    <w:rsid w:val="00A812F2"/>
    <w:rsid w:val="00A82CA3"/>
    <w:rsid w:val="00A94DF2"/>
    <w:rsid w:val="00AC163F"/>
    <w:rsid w:val="00AC5A46"/>
    <w:rsid w:val="00B31898"/>
    <w:rsid w:val="00B37846"/>
    <w:rsid w:val="00B413EB"/>
    <w:rsid w:val="00B43557"/>
    <w:rsid w:val="00B47096"/>
    <w:rsid w:val="00B51653"/>
    <w:rsid w:val="00B54A1C"/>
    <w:rsid w:val="00B74E63"/>
    <w:rsid w:val="00B81C95"/>
    <w:rsid w:val="00B91ABD"/>
    <w:rsid w:val="00BB0654"/>
    <w:rsid w:val="00BB4887"/>
    <w:rsid w:val="00BB6902"/>
    <w:rsid w:val="00BC1E3E"/>
    <w:rsid w:val="00BD55ED"/>
    <w:rsid w:val="00BF4538"/>
    <w:rsid w:val="00C0471E"/>
    <w:rsid w:val="00C200E8"/>
    <w:rsid w:val="00C341EA"/>
    <w:rsid w:val="00C447DE"/>
    <w:rsid w:val="00C53BDC"/>
    <w:rsid w:val="00C61609"/>
    <w:rsid w:val="00C6699A"/>
    <w:rsid w:val="00C7349A"/>
    <w:rsid w:val="00C73EA1"/>
    <w:rsid w:val="00CA11B6"/>
    <w:rsid w:val="00CA4C59"/>
    <w:rsid w:val="00CB50CA"/>
    <w:rsid w:val="00CC5CEF"/>
    <w:rsid w:val="00CE2F6D"/>
    <w:rsid w:val="00D11AA8"/>
    <w:rsid w:val="00D12908"/>
    <w:rsid w:val="00D16948"/>
    <w:rsid w:val="00D1797B"/>
    <w:rsid w:val="00D47F15"/>
    <w:rsid w:val="00D7342B"/>
    <w:rsid w:val="00D91D64"/>
    <w:rsid w:val="00D958B0"/>
    <w:rsid w:val="00D97AE8"/>
    <w:rsid w:val="00DA3B50"/>
    <w:rsid w:val="00DA6E9A"/>
    <w:rsid w:val="00DA7680"/>
    <w:rsid w:val="00DD7CEB"/>
    <w:rsid w:val="00E0255C"/>
    <w:rsid w:val="00E32DF3"/>
    <w:rsid w:val="00E3442B"/>
    <w:rsid w:val="00E42D82"/>
    <w:rsid w:val="00E47B25"/>
    <w:rsid w:val="00E519E0"/>
    <w:rsid w:val="00E70FA6"/>
    <w:rsid w:val="00E77224"/>
    <w:rsid w:val="00E937E5"/>
    <w:rsid w:val="00EA2C06"/>
    <w:rsid w:val="00EA4F75"/>
    <w:rsid w:val="00EA6083"/>
    <w:rsid w:val="00EB2F71"/>
    <w:rsid w:val="00ED1659"/>
    <w:rsid w:val="00ED3CF6"/>
    <w:rsid w:val="00ED3F05"/>
    <w:rsid w:val="00EE7283"/>
    <w:rsid w:val="00F01086"/>
    <w:rsid w:val="00F62EF3"/>
    <w:rsid w:val="00F73D13"/>
    <w:rsid w:val="00F80EBD"/>
    <w:rsid w:val="00F85D2F"/>
    <w:rsid w:val="00FA33AF"/>
    <w:rsid w:val="00FF214F"/>
    <w:rsid w:val="07A46C09"/>
    <w:rsid w:val="09944321"/>
    <w:rsid w:val="0B18B18D"/>
    <w:rsid w:val="109C1DA4"/>
    <w:rsid w:val="19AE94D0"/>
    <w:rsid w:val="1D890E53"/>
    <w:rsid w:val="2157DD49"/>
    <w:rsid w:val="2174AFC6"/>
    <w:rsid w:val="225C03D9"/>
    <w:rsid w:val="242BE3C7"/>
    <w:rsid w:val="2706BE3F"/>
    <w:rsid w:val="27638489"/>
    <w:rsid w:val="29A13C35"/>
    <w:rsid w:val="2F19C078"/>
    <w:rsid w:val="317D8BA4"/>
    <w:rsid w:val="319325BD"/>
    <w:rsid w:val="3B7D6B5B"/>
    <w:rsid w:val="4419C031"/>
    <w:rsid w:val="45D4AD3C"/>
    <w:rsid w:val="4BE36552"/>
    <w:rsid w:val="4F8F64A7"/>
    <w:rsid w:val="5087992F"/>
    <w:rsid w:val="5669FD71"/>
    <w:rsid w:val="56ECA7A2"/>
    <w:rsid w:val="58912ED7"/>
    <w:rsid w:val="5AC16958"/>
    <w:rsid w:val="5DC8CE9A"/>
    <w:rsid w:val="6453E998"/>
    <w:rsid w:val="6A754066"/>
    <w:rsid w:val="7048DE6F"/>
    <w:rsid w:val="7074DB46"/>
    <w:rsid w:val="73A2E34A"/>
    <w:rsid w:val="766D552E"/>
    <w:rsid w:val="76DB71AA"/>
    <w:rsid w:val="77250AA1"/>
    <w:rsid w:val="77DA616F"/>
    <w:rsid w:val="78BC077E"/>
    <w:rsid w:val="7A18191B"/>
    <w:rsid w:val="7B75B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7A460"/>
  <w15:chartTrackingRefBased/>
  <w15:docId w15:val="{90B35414-D723-4211-A5A8-F8EDDAF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58"/>
  </w:style>
  <w:style w:type="paragraph" w:styleId="Footer">
    <w:name w:val="footer"/>
    <w:basedOn w:val="Normal"/>
    <w:link w:val="FooterChar"/>
    <w:uiPriority w:val="99"/>
    <w:unhideWhenUsed/>
    <w:rsid w:val="004E0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258"/>
  </w:style>
  <w:style w:type="table" w:styleId="TableGrid">
    <w:name w:val="Table Grid"/>
    <w:basedOn w:val="TableNormal"/>
    <w:uiPriority w:val="39"/>
    <w:rsid w:val="00F7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D26"/>
    <w:pPr>
      <w:ind w:left="720"/>
      <w:contextualSpacing/>
    </w:pPr>
  </w:style>
  <w:style w:type="paragraph" w:styleId="Revision">
    <w:name w:val="Revision"/>
    <w:hidden/>
    <w:uiPriority w:val="99"/>
    <w:semiHidden/>
    <w:rsid w:val="009245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37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F13BE-4F31-486B-AB05-19C2F5887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Winchester</dc:creator>
  <cp:keywords/>
  <dc:description/>
  <cp:lastModifiedBy>Nathan Harris</cp:lastModifiedBy>
  <cp:revision>2</cp:revision>
  <cp:lastPrinted>2024-06-04T15:38:00Z</cp:lastPrinted>
  <dcterms:created xsi:type="dcterms:W3CDTF">2024-06-04T15:56:00Z</dcterms:created>
  <dcterms:modified xsi:type="dcterms:W3CDTF">2024-06-04T15:56:00Z</dcterms:modified>
</cp:coreProperties>
</file>