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fontTable0.xml" ContentType="application/vnd.openxmlformats-officedocument.wordprocessingml.fontTa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0936472" w14:textId="77777777" w:rsidR="00DF16E5" w:rsidRPr="000C1FE3" w:rsidRDefault="00DF16E5" w:rsidP="00DF16E5">
      <w:pPr>
        <w:pStyle w:val="Default"/>
        <w:jc w:val="center"/>
        <w:rPr>
          <w:rFonts w:ascii="Arial" w:hAnsi="Arial" w:cs="Arial"/>
          <w:b/>
          <w:bCs/>
          <w:color w:val="auto"/>
          <w:sz w:val="28"/>
          <w:szCs w:val="28"/>
        </w:rPr>
      </w:pPr>
      <w:r w:rsidRPr="000C1FE3">
        <w:rPr>
          <w:rFonts w:ascii="Arial" w:hAnsi="Arial" w:cs="Arial"/>
          <w:b/>
          <w:bCs/>
          <w:color w:val="auto"/>
          <w:sz w:val="28"/>
          <w:szCs w:val="28"/>
        </w:rPr>
        <w:t>TOWN OF LEEDS</w:t>
      </w:r>
    </w:p>
    <w:p w14:paraId="41815490" w14:textId="77777777" w:rsidR="00DF16E5" w:rsidRPr="000C1FE3" w:rsidRDefault="00DF16E5" w:rsidP="00DF16E5">
      <w:pPr>
        <w:pStyle w:val="Default"/>
        <w:jc w:val="center"/>
        <w:rPr>
          <w:rFonts w:ascii="Arial" w:hAnsi="Arial" w:cs="Arial"/>
          <w:b/>
          <w:bCs/>
          <w:color w:val="auto"/>
          <w:sz w:val="20"/>
          <w:szCs w:val="20"/>
        </w:rPr>
      </w:pPr>
    </w:p>
    <w:p w14:paraId="1995E86A" w14:textId="6A04C8CC" w:rsidR="00DF16E5" w:rsidRPr="000C1FE3" w:rsidRDefault="00DF16E5" w:rsidP="00DF16E5">
      <w:pPr>
        <w:pStyle w:val="Default"/>
        <w:jc w:val="center"/>
        <w:rPr>
          <w:rFonts w:ascii="Arial" w:hAnsi="Arial" w:cs="Arial"/>
          <w:b/>
          <w:bCs/>
          <w:color w:val="auto"/>
        </w:rPr>
      </w:pPr>
      <w:r w:rsidRPr="000C1FE3">
        <w:rPr>
          <w:rFonts w:ascii="Arial" w:hAnsi="Arial" w:cs="Arial"/>
          <w:b/>
          <w:bCs/>
          <w:color w:val="auto"/>
        </w:rPr>
        <w:t xml:space="preserve">ORDINANCE </w:t>
      </w:r>
      <w:r w:rsidR="00B730DC" w:rsidRPr="000C1FE3">
        <w:rPr>
          <w:rFonts w:ascii="Arial" w:hAnsi="Arial" w:cs="Arial"/>
          <w:b/>
          <w:bCs/>
          <w:color w:val="auto"/>
        </w:rPr>
        <w:t>202</w:t>
      </w:r>
      <w:r w:rsidR="000C1FE3">
        <w:rPr>
          <w:rFonts w:ascii="Arial" w:hAnsi="Arial" w:cs="Arial"/>
          <w:b/>
          <w:bCs/>
          <w:color w:val="auto"/>
        </w:rPr>
        <w:t>4</w:t>
      </w:r>
      <w:r w:rsidR="00B730DC" w:rsidRPr="000C1FE3">
        <w:rPr>
          <w:rFonts w:ascii="Arial" w:hAnsi="Arial" w:cs="Arial"/>
          <w:b/>
          <w:bCs/>
          <w:color w:val="auto"/>
        </w:rPr>
        <w:t>-</w:t>
      </w:r>
      <w:r w:rsidR="00B65B2F" w:rsidRPr="000C1FE3">
        <w:rPr>
          <w:rFonts w:ascii="Arial" w:hAnsi="Arial" w:cs="Arial"/>
          <w:b/>
          <w:bCs/>
          <w:color w:val="auto"/>
        </w:rPr>
        <w:t>0</w:t>
      </w:r>
      <w:r w:rsidR="000C1FE3">
        <w:rPr>
          <w:rFonts w:ascii="Arial" w:hAnsi="Arial" w:cs="Arial"/>
          <w:b/>
          <w:bCs/>
          <w:color w:val="auto"/>
        </w:rPr>
        <w:t>3</w:t>
      </w:r>
    </w:p>
    <w:p w14:paraId="63C7B5EF" w14:textId="77777777" w:rsidR="00B730DC" w:rsidRPr="000C1FE3" w:rsidRDefault="00B730DC" w:rsidP="00DF16E5">
      <w:pPr>
        <w:pStyle w:val="Default"/>
        <w:jc w:val="center"/>
        <w:rPr>
          <w:rFonts w:ascii="Arial" w:hAnsi="Arial" w:cs="Arial"/>
          <w:color w:val="auto"/>
          <w:sz w:val="20"/>
          <w:szCs w:val="20"/>
        </w:rPr>
      </w:pPr>
    </w:p>
    <w:p w14:paraId="0EADB2B6" w14:textId="77777777" w:rsidR="00DF16E5" w:rsidRPr="000C1FE3" w:rsidRDefault="00DF16E5" w:rsidP="00DF16E5">
      <w:pPr>
        <w:jc w:val="center"/>
        <w:rPr>
          <w:rFonts w:ascii="Arial" w:hAnsi="Arial" w:cs="Arial"/>
          <w:sz w:val="20"/>
          <w:szCs w:val="20"/>
        </w:rPr>
      </w:pPr>
      <w:r w:rsidRPr="000C1FE3">
        <w:rPr>
          <w:rFonts w:ascii="Arial" w:hAnsi="Arial" w:cs="Arial"/>
          <w:sz w:val="20"/>
          <w:szCs w:val="20"/>
        </w:rPr>
        <w:t xml:space="preserve">Amending </w:t>
      </w:r>
      <w:r w:rsidR="000E7B92" w:rsidRPr="000C1FE3">
        <w:rPr>
          <w:rFonts w:ascii="Arial" w:hAnsi="Arial" w:cs="Arial"/>
          <w:sz w:val="20"/>
          <w:szCs w:val="20"/>
        </w:rPr>
        <w:t>Ordinance 2015-09</w:t>
      </w:r>
    </w:p>
    <w:p w14:paraId="38ADB401" w14:textId="77777777" w:rsidR="00DF16E5" w:rsidRPr="000C1FE3" w:rsidRDefault="00DF16E5" w:rsidP="00DF16E5">
      <w:pPr>
        <w:pStyle w:val="Default"/>
        <w:rPr>
          <w:rFonts w:ascii="Arial" w:hAnsi="Arial" w:cs="Arial"/>
          <w:b/>
          <w:bCs/>
          <w:color w:val="auto"/>
          <w:sz w:val="20"/>
          <w:szCs w:val="20"/>
        </w:rPr>
      </w:pPr>
    </w:p>
    <w:p w14:paraId="7ADF5391" w14:textId="77777777" w:rsidR="00DF16E5" w:rsidRPr="000C1FE3" w:rsidRDefault="00DF16E5" w:rsidP="00DF16E5">
      <w:pPr>
        <w:jc w:val="center"/>
        <w:rPr>
          <w:rFonts w:ascii="Arial" w:hAnsi="Arial" w:cs="Arial"/>
        </w:rPr>
      </w:pPr>
      <w:r w:rsidRPr="000C1FE3">
        <w:rPr>
          <w:rFonts w:ascii="Arial" w:hAnsi="Arial" w:cs="Arial"/>
          <w:b/>
        </w:rPr>
        <w:t>ADOPTING THE CONSOLIDATED FEE SCHEDULE FOR THE TOWN OF LEEDS</w:t>
      </w:r>
    </w:p>
    <w:p w14:paraId="6495CD45" w14:textId="77777777" w:rsidR="00DF16E5" w:rsidRPr="000C1FE3" w:rsidRDefault="00DF16E5" w:rsidP="00DF16E5">
      <w:pPr>
        <w:rPr>
          <w:rFonts w:ascii="Arial" w:hAnsi="Arial" w:cs="Arial"/>
          <w:sz w:val="20"/>
          <w:szCs w:val="20"/>
        </w:rPr>
      </w:pPr>
    </w:p>
    <w:p w14:paraId="61F0C9F9" w14:textId="39E40BA2" w:rsidR="00DF16E5" w:rsidRPr="000C1FE3" w:rsidRDefault="00DF16E5" w:rsidP="00DF16E5">
      <w:pPr>
        <w:jc w:val="both"/>
        <w:rPr>
          <w:rFonts w:ascii="Arial" w:hAnsi="Arial" w:cs="Arial"/>
          <w:sz w:val="20"/>
          <w:szCs w:val="20"/>
        </w:rPr>
      </w:pPr>
      <w:r w:rsidRPr="000C1FE3">
        <w:rPr>
          <w:rFonts w:ascii="Arial" w:hAnsi="Arial" w:cs="Arial"/>
          <w:sz w:val="20"/>
          <w:szCs w:val="20"/>
        </w:rPr>
        <w:t xml:space="preserve">WHEREAS, the Town of Leeds staff reviewed and made recommendations on the Consolidated Fee Schedule, which </w:t>
      </w:r>
      <w:r w:rsidR="00B70C16" w:rsidRPr="000C1FE3">
        <w:rPr>
          <w:rFonts w:ascii="Arial" w:hAnsi="Arial" w:cs="Arial"/>
          <w:sz w:val="20"/>
          <w:szCs w:val="20"/>
        </w:rPr>
        <w:t>outlines the costs of town services to comply with Town Ordinances</w:t>
      </w:r>
      <w:r w:rsidR="00B70C16" w:rsidRPr="000C1FE3">
        <w:rPr>
          <w:rFonts w:ascii="Arial" w:eastAsia="Arial" w:hAnsi="Arial" w:cs="Arial"/>
          <w:color w:val="000000"/>
          <w:spacing w:val="6"/>
          <w:sz w:val="20"/>
          <w:szCs w:val="20"/>
        </w:rPr>
        <w:t xml:space="preserve">; and, </w:t>
      </w:r>
    </w:p>
    <w:p w14:paraId="6D814399" w14:textId="77777777" w:rsidR="00282D19" w:rsidRPr="000C1FE3" w:rsidRDefault="00282D19" w:rsidP="00DF16E5">
      <w:pPr>
        <w:jc w:val="both"/>
        <w:rPr>
          <w:rFonts w:ascii="Arial" w:hAnsi="Arial" w:cs="Arial"/>
          <w:sz w:val="20"/>
          <w:szCs w:val="20"/>
        </w:rPr>
      </w:pPr>
    </w:p>
    <w:p w14:paraId="130B453D" w14:textId="69A02B7B" w:rsidR="00DF16E5" w:rsidRPr="000C1FE3" w:rsidRDefault="00DF16E5" w:rsidP="00DF16E5">
      <w:pPr>
        <w:jc w:val="both"/>
        <w:rPr>
          <w:rFonts w:ascii="Arial" w:hAnsi="Arial" w:cs="Arial"/>
          <w:sz w:val="20"/>
          <w:szCs w:val="20"/>
        </w:rPr>
      </w:pPr>
      <w:r w:rsidRPr="000C1FE3">
        <w:rPr>
          <w:rFonts w:ascii="Arial" w:hAnsi="Arial" w:cs="Arial"/>
          <w:sz w:val="20"/>
          <w:szCs w:val="20"/>
        </w:rPr>
        <w:t xml:space="preserve">WHEREAS, at the Town Council Meeting on </w:t>
      </w:r>
      <w:r w:rsidR="00463A21" w:rsidRPr="000C1FE3">
        <w:rPr>
          <w:rFonts w:ascii="Arial" w:hAnsi="Arial" w:cs="Arial"/>
          <w:sz w:val="20"/>
          <w:szCs w:val="20"/>
        </w:rPr>
        <w:t>[ insert date]</w:t>
      </w:r>
      <w:r w:rsidRPr="000C1FE3">
        <w:rPr>
          <w:rFonts w:ascii="Arial" w:hAnsi="Arial" w:cs="Arial"/>
          <w:sz w:val="20"/>
          <w:szCs w:val="20"/>
        </w:rPr>
        <w:t xml:space="preserve">, the Town Council discussed the Consolidated Fee Schedule; and, </w:t>
      </w:r>
    </w:p>
    <w:p w14:paraId="326BE3FE" w14:textId="77777777" w:rsidR="00DF16E5" w:rsidRPr="000C1FE3" w:rsidRDefault="00DF16E5" w:rsidP="00DF16E5">
      <w:pPr>
        <w:jc w:val="both"/>
        <w:rPr>
          <w:rFonts w:ascii="Arial" w:hAnsi="Arial" w:cs="Arial"/>
          <w:sz w:val="20"/>
          <w:szCs w:val="20"/>
        </w:rPr>
      </w:pPr>
    </w:p>
    <w:p w14:paraId="70164EE7" w14:textId="19AD9B8F" w:rsidR="00DF16E5" w:rsidRPr="000C1FE3" w:rsidRDefault="00DF16E5" w:rsidP="000E7B92">
      <w:pPr>
        <w:rPr>
          <w:rFonts w:ascii="Arial" w:hAnsi="Arial" w:cs="Arial"/>
          <w:sz w:val="20"/>
          <w:szCs w:val="20"/>
        </w:rPr>
      </w:pPr>
      <w:r w:rsidRPr="000C1FE3">
        <w:rPr>
          <w:rFonts w:ascii="Arial" w:hAnsi="Arial" w:cs="Arial"/>
          <w:sz w:val="20"/>
          <w:szCs w:val="20"/>
        </w:rPr>
        <w:t>WHEREAS, the Consolidat</w:t>
      </w:r>
      <w:r w:rsidR="00C85AE1" w:rsidRPr="000C1FE3">
        <w:rPr>
          <w:rFonts w:ascii="Arial" w:hAnsi="Arial" w:cs="Arial"/>
          <w:sz w:val="20"/>
          <w:szCs w:val="20"/>
        </w:rPr>
        <w:t xml:space="preserve">ed Fee Schedule established by </w:t>
      </w:r>
      <w:r w:rsidR="000E7B92" w:rsidRPr="000C1FE3">
        <w:rPr>
          <w:rFonts w:ascii="Arial" w:hAnsi="Arial" w:cs="Arial"/>
          <w:sz w:val="20"/>
          <w:szCs w:val="20"/>
        </w:rPr>
        <w:t>Ordinance 2</w:t>
      </w:r>
      <w:r w:rsidR="00B70C16" w:rsidRPr="000C1FE3">
        <w:rPr>
          <w:rFonts w:ascii="Arial" w:hAnsi="Arial" w:cs="Arial"/>
          <w:sz w:val="20"/>
          <w:szCs w:val="20"/>
        </w:rPr>
        <w:t>016-08</w:t>
      </w:r>
      <w:r w:rsidRPr="000C1FE3">
        <w:rPr>
          <w:rFonts w:ascii="Arial" w:hAnsi="Arial" w:cs="Arial"/>
          <w:sz w:val="20"/>
          <w:szCs w:val="20"/>
        </w:rPr>
        <w:t xml:space="preserve"> requires an update and </w:t>
      </w:r>
      <w:proofErr w:type="gramStart"/>
      <w:r w:rsidRPr="000C1FE3">
        <w:rPr>
          <w:rFonts w:ascii="Arial" w:hAnsi="Arial" w:cs="Arial"/>
          <w:sz w:val="20"/>
          <w:szCs w:val="20"/>
        </w:rPr>
        <w:t>reformatting;</w:t>
      </w:r>
      <w:proofErr w:type="gramEnd"/>
      <w:r w:rsidRPr="000C1FE3">
        <w:rPr>
          <w:rFonts w:ascii="Arial" w:hAnsi="Arial" w:cs="Arial"/>
          <w:sz w:val="20"/>
          <w:szCs w:val="20"/>
        </w:rPr>
        <w:t xml:space="preserve"> </w:t>
      </w:r>
    </w:p>
    <w:p w14:paraId="22DDE6A3" w14:textId="77777777" w:rsidR="00DF16E5" w:rsidRPr="000C1FE3" w:rsidRDefault="00DF16E5" w:rsidP="00DF16E5">
      <w:pPr>
        <w:jc w:val="both"/>
        <w:rPr>
          <w:rFonts w:ascii="Arial" w:hAnsi="Arial" w:cs="Arial"/>
          <w:sz w:val="20"/>
          <w:szCs w:val="20"/>
        </w:rPr>
      </w:pPr>
    </w:p>
    <w:p w14:paraId="35E5B24A" w14:textId="1D1C0D95" w:rsidR="00DF16E5" w:rsidRPr="000C1FE3" w:rsidRDefault="00DF16E5" w:rsidP="00DF16E5">
      <w:pPr>
        <w:jc w:val="both"/>
        <w:rPr>
          <w:rFonts w:ascii="Arial" w:hAnsi="Arial" w:cs="Arial"/>
          <w:sz w:val="20"/>
          <w:szCs w:val="20"/>
        </w:rPr>
      </w:pPr>
      <w:r w:rsidRPr="000C1FE3">
        <w:rPr>
          <w:rFonts w:ascii="Arial" w:hAnsi="Arial" w:cs="Arial"/>
          <w:sz w:val="20"/>
          <w:szCs w:val="20"/>
        </w:rPr>
        <w:t xml:space="preserve">NOW THEREFORE, BE IT ORDAINED BY THE TOWN COUNCIL OF THE TOWN OF LEEDS, UTAH, that the attached Consolidated Fee Schedule, be adopted, and be effective as of Thursday, </w:t>
      </w:r>
      <w:r w:rsidR="00B70C16" w:rsidRPr="000C1FE3">
        <w:rPr>
          <w:rFonts w:ascii="Arial" w:hAnsi="Arial" w:cs="Arial"/>
          <w:sz w:val="20"/>
          <w:szCs w:val="20"/>
        </w:rPr>
        <w:t>[ insert date]</w:t>
      </w:r>
    </w:p>
    <w:p w14:paraId="47F587C4" w14:textId="2CA87E49" w:rsidR="00DF16E5" w:rsidRPr="000C1FE3" w:rsidRDefault="00DF16E5" w:rsidP="00DF16E5">
      <w:pPr>
        <w:spacing w:before="240" w:after="240" w:line="269" w:lineRule="exact"/>
        <w:ind w:right="1008"/>
        <w:textAlignment w:val="baseline"/>
        <w:rPr>
          <w:rFonts w:ascii="Arial" w:eastAsia="Times New Roman" w:hAnsi="Arial" w:cs="Arial"/>
          <w:color w:val="000000"/>
          <w:sz w:val="20"/>
          <w:szCs w:val="20"/>
        </w:rPr>
      </w:pPr>
      <w:r w:rsidRPr="000C1FE3">
        <w:rPr>
          <w:rFonts w:ascii="Arial" w:eastAsia="Times New Roman" w:hAnsi="Arial" w:cs="Arial"/>
          <w:color w:val="000000"/>
          <w:sz w:val="20"/>
          <w:szCs w:val="20"/>
        </w:rPr>
        <w:t>THE REVISED ORDINANCE, PASSED AND ADOPTED by the Town Cou</w:t>
      </w:r>
      <w:r w:rsidR="000E7B92" w:rsidRPr="000C1FE3">
        <w:rPr>
          <w:rFonts w:ascii="Arial" w:eastAsia="Times New Roman" w:hAnsi="Arial" w:cs="Arial"/>
          <w:color w:val="000000"/>
          <w:sz w:val="20"/>
          <w:szCs w:val="20"/>
        </w:rPr>
        <w:t xml:space="preserve">ncil, of Leeds Town, Utah this </w:t>
      </w:r>
      <w:r w:rsidR="00B70C16" w:rsidRPr="000C1FE3">
        <w:rPr>
          <w:rFonts w:ascii="Arial" w:eastAsia="Times New Roman" w:hAnsi="Arial" w:cs="Arial"/>
          <w:color w:val="000000"/>
          <w:sz w:val="20"/>
          <w:szCs w:val="20"/>
        </w:rPr>
        <w:t>______</w:t>
      </w:r>
      <w:r w:rsidRPr="000C1FE3">
        <w:rPr>
          <w:rFonts w:ascii="Arial" w:eastAsia="Times New Roman" w:hAnsi="Arial" w:cs="Arial"/>
          <w:color w:val="000000"/>
          <w:sz w:val="20"/>
          <w:szCs w:val="20"/>
        </w:rPr>
        <w:t xml:space="preserve">day of </w:t>
      </w:r>
      <w:r w:rsidR="00B70C16" w:rsidRPr="000C1FE3">
        <w:rPr>
          <w:rFonts w:ascii="Arial" w:eastAsia="Times New Roman" w:hAnsi="Arial" w:cs="Arial"/>
          <w:color w:val="000000"/>
          <w:sz w:val="20"/>
          <w:szCs w:val="20"/>
        </w:rPr>
        <w:t>_________</w:t>
      </w:r>
      <w:r w:rsidRPr="000C1FE3">
        <w:rPr>
          <w:rFonts w:ascii="Arial" w:eastAsia="Times New Roman" w:hAnsi="Arial" w:cs="Arial"/>
          <w:color w:val="000000"/>
          <w:sz w:val="20"/>
          <w:szCs w:val="20"/>
        </w:rPr>
        <w:t xml:space="preserve"> 20</w:t>
      </w:r>
      <w:r w:rsidR="00AC35F5" w:rsidRPr="000C1FE3">
        <w:rPr>
          <w:rFonts w:ascii="Arial" w:eastAsia="Times New Roman" w:hAnsi="Arial" w:cs="Arial"/>
          <w:color w:val="000000"/>
          <w:sz w:val="20"/>
          <w:szCs w:val="20"/>
        </w:rPr>
        <w:t>2</w:t>
      </w:r>
      <w:r w:rsidR="006F4C72" w:rsidRPr="000C1FE3">
        <w:rPr>
          <w:rFonts w:ascii="Arial" w:eastAsia="Times New Roman" w:hAnsi="Arial" w:cs="Arial"/>
          <w:color w:val="000000"/>
          <w:sz w:val="20"/>
          <w:szCs w:val="20"/>
        </w:rPr>
        <w:t>4</w:t>
      </w:r>
      <w:r w:rsidRPr="000C1FE3">
        <w:rPr>
          <w:rFonts w:ascii="Arial" w:eastAsia="Times New Roman" w:hAnsi="Arial" w:cs="Arial"/>
          <w:color w:val="000000"/>
          <w:sz w:val="20"/>
          <w:szCs w:val="20"/>
        </w:rPr>
        <w:t>.</w:t>
      </w:r>
    </w:p>
    <w:p w14:paraId="367A8C26" w14:textId="77777777" w:rsidR="00DF16E5" w:rsidRPr="000C1FE3" w:rsidRDefault="00DF16E5" w:rsidP="00DF16E5">
      <w:pPr>
        <w:widowControl w:val="0"/>
        <w:rPr>
          <w:rFonts w:ascii="Arial" w:hAnsi="Arial" w:cs="Arial"/>
          <w:sz w:val="20"/>
          <w:szCs w:val="20"/>
        </w:rPr>
      </w:pPr>
    </w:p>
    <w:p w14:paraId="165F51D8" w14:textId="3A2EFE8F" w:rsidR="00DF16E5" w:rsidRPr="000C1FE3" w:rsidRDefault="00DF16E5" w:rsidP="00DF16E5">
      <w:pPr>
        <w:widowControl w:val="0"/>
        <w:rPr>
          <w:rFonts w:ascii="Arial" w:hAnsi="Arial" w:cs="Arial"/>
          <w:sz w:val="20"/>
          <w:szCs w:val="20"/>
        </w:rPr>
      </w:pPr>
      <w:r w:rsidRPr="000C1FE3">
        <w:rPr>
          <w:rFonts w:ascii="Arial" w:hAnsi="Arial" w:cs="Arial"/>
          <w:sz w:val="20"/>
          <w:szCs w:val="20"/>
        </w:rPr>
        <w:t xml:space="preserve">This Ordinance shall be effective </w:t>
      </w:r>
      <w:r w:rsidR="006F4C72" w:rsidRPr="000C1FE3">
        <w:rPr>
          <w:rFonts w:ascii="Arial" w:hAnsi="Arial" w:cs="Arial"/>
          <w:sz w:val="20"/>
          <w:szCs w:val="20"/>
        </w:rPr>
        <w:t>July 1, 2024.</w:t>
      </w:r>
    </w:p>
    <w:p w14:paraId="61D37C3F" w14:textId="77777777" w:rsidR="00DF16E5" w:rsidRPr="000C1FE3" w:rsidRDefault="00DF16E5" w:rsidP="00DF16E5">
      <w:pPr>
        <w:widowControl w:val="0"/>
        <w:rPr>
          <w:rFonts w:ascii="Arial" w:hAnsi="Arial" w:cs="Arial"/>
          <w:sz w:val="20"/>
          <w:szCs w:val="20"/>
        </w:rPr>
      </w:pPr>
    </w:p>
    <w:p w14:paraId="0952603F" w14:textId="77777777" w:rsidR="00DF16E5" w:rsidRDefault="00DF16E5" w:rsidP="00DF16E5">
      <w:pPr>
        <w:widowControl w:val="0"/>
        <w:rPr>
          <w:rFonts w:ascii="Arial" w:hAnsi="Arial" w:cs="Arial"/>
          <w:sz w:val="20"/>
          <w:szCs w:val="20"/>
        </w:rPr>
      </w:pPr>
    </w:p>
    <w:p w14:paraId="748D7601" w14:textId="77777777" w:rsidR="00E446BD" w:rsidRPr="000C1FE3" w:rsidRDefault="00E446BD" w:rsidP="00DF16E5">
      <w:pPr>
        <w:widowControl w:val="0"/>
        <w:rPr>
          <w:rFonts w:ascii="Arial" w:hAnsi="Arial" w:cs="Arial"/>
          <w:sz w:val="20"/>
          <w:szCs w:val="20"/>
        </w:rPr>
      </w:pPr>
    </w:p>
    <w:p w14:paraId="3842FED2" w14:textId="03465D37" w:rsidR="00DF16E5" w:rsidRPr="000C1FE3" w:rsidRDefault="00E446BD" w:rsidP="00DF16E5">
      <w:pPr>
        <w:widowControl w:val="0"/>
        <w:rPr>
          <w:rFonts w:ascii="Arial" w:hAnsi="Arial" w:cs="Arial"/>
          <w:sz w:val="20"/>
          <w:szCs w:val="20"/>
        </w:rPr>
      </w:pPr>
      <w:r>
        <w:rPr>
          <w:rFonts w:ascii="Arial" w:hAnsi="Arial" w:cs="Arial"/>
          <w:sz w:val="20"/>
          <w:szCs w:val="20"/>
        </w:rPr>
        <w:t>_______________________________________</w:t>
      </w:r>
    </w:p>
    <w:p w14:paraId="2EB406FC" w14:textId="2B2A0783" w:rsidR="00DF16E5" w:rsidRPr="000C1FE3" w:rsidRDefault="00DF16E5" w:rsidP="00DF16E5">
      <w:pPr>
        <w:widowControl w:val="0"/>
        <w:ind w:left="90" w:hanging="90"/>
        <w:rPr>
          <w:rFonts w:ascii="Arial" w:hAnsi="Arial" w:cs="Arial"/>
          <w:sz w:val="20"/>
          <w:szCs w:val="20"/>
        </w:rPr>
      </w:pPr>
      <w:r w:rsidRPr="000C1FE3">
        <w:rPr>
          <w:rFonts w:ascii="Arial" w:hAnsi="Arial" w:cs="Arial"/>
          <w:sz w:val="20"/>
          <w:szCs w:val="20"/>
        </w:rPr>
        <w:t xml:space="preserve">Mayor, </w:t>
      </w:r>
      <w:r w:rsidR="00AC35F5" w:rsidRPr="000C1FE3">
        <w:rPr>
          <w:rFonts w:ascii="Arial" w:hAnsi="Arial" w:cs="Arial"/>
          <w:sz w:val="20"/>
          <w:szCs w:val="20"/>
        </w:rPr>
        <w:t>Bill Hoster</w:t>
      </w:r>
    </w:p>
    <w:p w14:paraId="4B7CCA7D" w14:textId="77777777" w:rsidR="00DF16E5" w:rsidRPr="000C1FE3" w:rsidRDefault="00DF16E5" w:rsidP="00DF16E5">
      <w:pPr>
        <w:widowControl w:val="0"/>
        <w:rPr>
          <w:rFonts w:ascii="Arial" w:hAnsi="Arial" w:cs="Arial"/>
          <w:sz w:val="20"/>
          <w:szCs w:val="20"/>
        </w:rPr>
      </w:pPr>
    </w:p>
    <w:p w14:paraId="0D70E831" w14:textId="77777777" w:rsidR="00DF16E5" w:rsidRPr="000C1FE3" w:rsidRDefault="00DF16E5" w:rsidP="00DF16E5">
      <w:pPr>
        <w:widowControl w:val="0"/>
        <w:rPr>
          <w:rFonts w:ascii="Arial" w:hAnsi="Arial" w:cs="Arial"/>
          <w:sz w:val="20"/>
          <w:szCs w:val="20"/>
        </w:rPr>
      </w:pPr>
    </w:p>
    <w:p w14:paraId="3F885DEB" w14:textId="77777777" w:rsidR="00DF16E5" w:rsidRPr="000C1FE3" w:rsidRDefault="00DF16E5" w:rsidP="00DF16E5">
      <w:pPr>
        <w:widowControl w:val="0"/>
        <w:tabs>
          <w:tab w:val="left" w:pos="0"/>
        </w:tabs>
        <w:rPr>
          <w:rFonts w:ascii="Arial" w:hAnsi="Arial" w:cs="Arial"/>
          <w:sz w:val="20"/>
          <w:szCs w:val="20"/>
        </w:rPr>
      </w:pPr>
      <w:r w:rsidRPr="000C1FE3">
        <w:rPr>
          <w:rFonts w:ascii="Arial" w:hAnsi="Arial" w:cs="Arial"/>
          <w:sz w:val="20"/>
          <w:szCs w:val="20"/>
        </w:rPr>
        <w:t>ATTEST:</w:t>
      </w:r>
    </w:p>
    <w:p w14:paraId="6D87CA19" w14:textId="4320CE29" w:rsidR="00DF16E5" w:rsidRPr="000C1FE3" w:rsidRDefault="00DF16E5" w:rsidP="00DF16E5">
      <w:pPr>
        <w:widowControl w:val="0"/>
        <w:ind w:left="5040" w:hanging="5040"/>
        <w:rPr>
          <w:rFonts w:ascii="Arial" w:hAnsi="Arial" w:cs="Arial"/>
          <w:sz w:val="20"/>
          <w:szCs w:val="20"/>
          <w:u w:val="single"/>
        </w:rPr>
      </w:pPr>
    </w:p>
    <w:p w14:paraId="0D611719" w14:textId="77777777" w:rsidR="00DF16E5" w:rsidRPr="000C1FE3" w:rsidRDefault="00DF16E5" w:rsidP="00DF16E5">
      <w:pPr>
        <w:widowControl w:val="0"/>
        <w:ind w:left="5040" w:hanging="5040"/>
        <w:rPr>
          <w:rFonts w:ascii="Arial" w:hAnsi="Arial" w:cs="Arial"/>
          <w:sz w:val="20"/>
          <w:szCs w:val="20"/>
          <w:u w:val="single"/>
        </w:rPr>
      </w:pPr>
    </w:p>
    <w:p w14:paraId="60BFD0DA" w14:textId="77777777" w:rsidR="00DF16E5" w:rsidRPr="000C1FE3" w:rsidRDefault="00DF16E5" w:rsidP="00DF16E5">
      <w:pPr>
        <w:widowControl w:val="0"/>
        <w:ind w:left="5040" w:hanging="5040"/>
        <w:rPr>
          <w:rFonts w:ascii="Arial" w:hAnsi="Arial" w:cs="Arial"/>
          <w:sz w:val="20"/>
          <w:szCs w:val="20"/>
          <w:u w:val="single"/>
        </w:rPr>
      </w:pPr>
    </w:p>
    <w:p w14:paraId="39BC32EE" w14:textId="4C7A776F" w:rsidR="00DF16E5" w:rsidRPr="000C1FE3" w:rsidRDefault="00E446BD" w:rsidP="00DF16E5">
      <w:pPr>
        <w:widowControl w:val="0"/>
        <w:ind w:left="5040" w:hanging="5040"/>
        <w:rPr>
          <w:rFonts w:ascii="Arial" w:hAnsi="Arial" w:cs="Arial"/>
          <w:sz w:val="20"/>
          <w:szCs w:val="20"/>
        </w:rPr>
      </w:pPr>
      <w:r>
        <w:rPr>
          <w:rFonts w:ascii="Arial" w:hAnsi="Arial" w:cs="Arial"/>
          <w:sz w:val="20"/>
          <w:szCs w:val="20"/>
        </w:rPr>
        <w:t>________________________________________</w:t>
      </w:r>
    </w:p>
    <w:p w14:paraId="03FAB858" w14:textId="37E87536" w:rsidR="00DF16E5" w:rsidRPr="000C1FE3" w:rsidRDefault="006F4C72" w:rsidP="00491C2B">
      <w:pPr>
        <w:widowControl w:val="0"/>
        <w:ind w:left="5040" w:hanging="5040"/>
        <w:rPr>
          <w:rFonts w:ascii="Arial" w:hAnsi="Arial" w:cs="Arial"/>
          <w:sz w:val="20"/>
          <w:szCs w:val="20"/>
        </w:rPr>
        <w:sectPr w:rsidR="00DF16E5" w:rsidRPr="000C1FE3" w:rsidSect="003F75B1">
          <w:headerReference w:type="default" r:id="rId8"/>
          <w:footerReference w:type="default" r:id="rId9"/>
          <w:pgSz w:w="12240" w:h="15802"/>
          <w:pgMar w:top="900" w:right="734" w:bottom="270" w:left="1426" w:header="720" w:footer="90" w:gutter="0"/>
          <w:cols w:space="720"/>
        </w:sectPr>
      </w:pPr>
      <w:r w:rsidRPr="000C1FE3">
        <w:rPr>
          <w:rFonts w:ascii="Arial" w:hAnsi="Arial" w:cs="Arial"/>
          <w:sz w:val="20"/>
          <w:szCs w:val="20"/>
        </w:rPr>
        <w:t>Michelle Rutherford</w:t>
      </w:r>
      <w:r w:rsidR="00DF16E5" w:rsidRPr="000C1FE3">
        <w:rPr>
          <w:rFonts w:ascii="Arial" w:hAnsi="Arial" w:cs="Arial"/>
          <w:sz w:val="20"/>
          <w:szCs w:val="20"/>
        </w:rPr>
        <w:t>, Clerk/Recorder</w:t>
      </w:r>
      <w:r w:rsidR="00DF16E5" w:rsidRPr="000C1FE3">
        <w:rPr>
          <w:rFonts w:ascii="Arial" w:hAnsi="Arial" w:cs="Arial"/>
          <w:noProof/>
          <w:sz w:val="20"/>
          <w:szCs w:val="20"/>
        </w:rPr>
        <mc:AlternateContent>
          <mc:Choice Requires="wps">
            <w:drawing>
              <wp:anchor distT="0" distB="0" distL="0" distR="0" simplePos="0" relativeHeight="251660800" behindDoc="1" locked="0" layoutInCell="1" allowOverlap="1" wp14:anchorId="333A4C86" wp14:editId="5E967D1B">
                <wp:simplePos x="0" y="0"/>
                <wp:positionH relativeFrom="page">
                  <wp:posOffset>952500</wp:posOffset>
                </wp:positionH>
                <wp:positionV relativeFrom="page">
                  <wp:posOffset>238125</wp:posOffset>
                </wp:positionV>
                <wp:extent cx="2368550" cy="45720"/>
                <wp:effectExtent l="0" t="0" r="3175" b="1905"/>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8550" cy="45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8528CC" w14:textId="77777777" w:rsidR="00DF16E5" w:rsidRDefault="00DF16E5" w:rsidP="00DF16E5">
                            <w:pPr>
                              <w:spacing w:line="189" w:lineRule="exact"/>
                              <w:textAlignment w:val="baseline"/>
                              <w:rPr>
                                <w:rFonts w:eastAsia="Times New Roman"/>
                                <w:color w:val="000000"/>
                                <w:spacing w:val="-1"/>
                                <w:sz w:val="17"/>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33A4C86" id="_x0000_t202" coordsize="21600,21600" o:spt="202" path="m,l,21600r21600,l21600,xe">
                <v:stroke joinstyle="miter"/>
                <v:path gradientshapeok="t" o:connecttype="rect"/>
              </v:shapetype>
              <v:shape id="Text Box 1" o:spid="_x0000_s1026" type="#_x0000_t202" style="position:absolute;left:0;text-align:left;margin-left:75pt;margin-top:18.75pt;width:186.5pt;height:3.6pt;z-index:-251655680;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" filled="f" stroked="f">
                <v:textbox inset="0,0,0,0">
                  <w:txbxContent>
                    <w:p w14:paraId="078528CC" w14:textId="77777777" w:rsidR="00DF16E5" w:rsidRDefault="00DF16E5" w:rsidP="00DF16E5">
                      <w:pPr>
                        <w:spacing w:line="189" w:lineRule="exact"/>
                        <w:textAlignment w:val="baseline"/>
                        <w:rPr>
                          <w:rFonts w:eastAsia="Times New Roman"/>
                          <w:color w:val="000000"/>
                          <w:spacing w:val="-1"/>
                          <w:sz w:val="17"/>
                        </w:rPr>
                      </w:pPr>
                    </w:p>
                  </w:txbxContent>
                </v:textbox>
                <w10:wrap type="square" anchorx="page" anchory="page"/>
              </v:shape>
            </w:pict>
          </mc:Fallback>
        </mc:AlternateContent>
      </w:r>
    </w:p>
    <w:p w14:paraId="1ECD64B8" w14:textId="77777777" w:rsidR="000C1FE3" w:rsidRPr="000C1FE3" w:rsidRDefault="000C1FE3" w:rsidP="000C1FE3">
      <w:pPr>
        <w:pStyle w:val="Default"/>
        <w:jc w:val="center"/>
        <w:rPr>
          <w:rFonts w:ascii="Arial" w:hAnsi="Arial" w:cs="Arial"/>
          <w:b/>
          <w:bCs/>
          <w:color w:val="auto"/>
          <w:sz w:val="28"/>
          <w:szCs w:val="28"/>
        </w:rPr>
      </w:pPr>
      <w:r w:rsidRPr="000C1FE3">
        <w:rPr>
          <w:rFonts w:ascii="Arial" w:hAnsi="Arial" w:cs="Arial"/>
          <w:b/>
          <w:bCs/>
          <w:color w:val="auto"/>
          <w:sz w:val="28"/>
          <w:szCs w:val="28"/>
        </w:rPr>
        <w:lastRenderedPageBreak/>
        <w:t>TOWN OF LEEDS</w:t>
      </w:r>
    </w:p>
    <w:p w14:paraId="489DAC14" w14:textId="77777777" w:rsidR="000C1FE3" w:rsidRPr="000C1FE3" w:rsidRDefault="000C1FE3" w:rsidP="000C1FE3">
      <w:pPr>
        <w:pStyle w:val="Default"/>
        <w:jc w:val="center"/>
        <w:rPr>
          <w:rFonts w:ascii="Arial" w:hAnsi="Arial" w:cs="Arial"/>
          <w:b/>
          <w:bCs/>
          <w:color w:val="auto"/>
          <w:sz w:val="20"/>
          <w:szCs w:val="20"/>
        </w:rPr>
      </w:pPr>
    </w:p>
    <w:p w14:paraId="63DF4ECF" w14:textId="77777777" w:rsidR="000C1FE3" w:rsidRPr="000C1FE3" w:rsidRDefault="000C1FE3" w:rsidP="000C1FE3">
      <w:pPr>
        <w:pStyle w:val="Default"/>
        <w:jc w:val="center"/>
        <w:rPr>
          <w:rFonts w:ascii="Arial" w:hAnsi="Arial" w:cs="Arial"/>
          <w:b/>
          <w:bCs/>
          <w:color w:val="auto"/>
        </w:rPr>
      </w:pPr>
      <w:r w:rsidRPr="000C1FE3">
        <w:rPr>
          <w:rFonts w:ascii="Arial" w:hAnsi="Arial" w:cs="Arial"/>
          <w:b/>
          <w:bCs/>
          <w:color w:val="auto"/>
        </w:rPr>
        <w:t>ORDINANCE 202</w:t>
      </w:r>
      <w:r>
        <w:rPr>
          <w:rFonts w:ascii="Arial" w:hAnsi="Arial" w:cs="Arial"/>
          <w:b/>
          <w:bCs/>
          <w:color w:val="auto"/>
        </w:rPr>
        <w:t>4</w:t>
      </w:r>
      <w:r w:rsidRPr="000C1FE3">
        <w:rPr>
          <w:rFonts w:ascii="Arial" w:hAnsi="Arial" w:cs="Arial"/>
          <w:b/>
          <w:bCs/>
          <w:color w:val="auto"/>
        </w:rPr>
        <w:t>-0</w:t>
      </w:r>
      <w:r>
        <w:rPr>
          <w:rFonts w:ascii="Arial" w:hAnsi="Arial" w:cs="Arial"/>
          <w:b/>
          <w:bCs/>
          <w:color w:val="auto"/>
        </w:rPr>
        <w:t>3</w:t>
      </w:r>
    </w:p>
    <w:p w14:paraId="08DF4959" w14:textId="77777777" w:rsidR="000C1FE3" w:rsidRPr="000C1FE3" w:rsidRDefault="000C1FE3" w:rsidP="000C1FE3">
      <w:pPr>
        <w:pStyle w:val="Default"/>
        <w:jc w:val="center"/>
        <w:rPr>
          <w:rFonts w:ascii="Arial" w:hAnsi="Arial" w:cs="Arial"/>
          <w:color w:val="auto"/>
          <w:sz w:val="20"/>
          <w:szCs w:val="20"/>
        </w:rPr>
      </w:pPr>
    </w:p>
    <w:p w14:paraId="790D8F41" w14:textId="77777777" w:rsidR="000C1FE3" w:rsidRDefault="000C1FE3" w:rsidP="000C1FE3">
      <w:pPr>
        <w:jc w:val="center"/>
        <w:rPr>
          <w:rFonts w:ascii="Arial" w:hAnsi="Arial" w:cs="Arial"/>
          <w:sz w:val="20"/>
          <w:szCs w:val="20"/>
        </w:rPr>
      </w:pPr>
      <w:r w:rsidRPr="000C1FE3">
        <w:rPr>
          <w:rFonts w:ascii="Arial" w:hAnsi="Arial" w:cs="Arial"/>
          <w:sz w:val="20"/>
          <w:szCs w:val="20"/>
        </w:rPr>
        <w:t>Amending Ordinance 2015-09</w:t>
      </w:r>
    </w:p>
    <w:p w14:paraId="47FCD2ED" w14:textId="0C3DDA6F" w:rsidR="000C1FE3" w:rsidRPr="000C1FE3" w:rsidRDefault="000C1FE3" w:rsidP="000C1FE3">
      <w:pPr>
        <w:jc w:val="center"/>
        <w:rPr>
          <w:rFonts w:ascii="Arial" w:hAnsi="Arial" w:cs="Arial"/>
          <w:sz w:val="20"/>
          <w:szCs w:val="20"/>
        </w:rPr>
      </w:pPr>
      <w:r>
        <w:rPr>
          <w:rFonts w:ascii="Arial" w:hAnsi="Arial" w:cs="Arial"/>
          <w:sz w:val="20"/>
          <w:szCs w:val="20"/>
        </w:rPr>
        <w:t>Effective July 1, 2024</w:t>
      </w:r>
    </w:p>
    <w:p w14:paraId="13CA3277" w14:textId="72BD7CC7" w:rsidR="00127DF4" w:rsidRPr="000C1FE3" w:rsidRDefault="00C84DF5">
      <w:pPr>
        <w:spacing w:before="550" w:line="233" w:lineRule="exact"/>
        <w:jc w:val="both"/>
        <w:textAlignment w:val="baseline"/>
        <w:rPr>
          <w:rFonts w:ascii="Arial" w:eastAsia="Arial" w:hAnsi="Arial" w:cs="Arial"/>
          <w:b/>
          <w:i/>
          <w:color w:val="000000"/>
          <w:sz w:val="20"/>
          <w:szCs w:val="20"/>
        </w:rPr>
      </w:pPr>
      <w:r w:rsidRPr="000C1FE3">
        <w:rPr>
          <w:rFonts w:ascii="Arial" w:eastAsia="Arial" w:hAnsi="Arial" w:cs="Arial"/>
          <w:b/>
          <w:i/>
          <w:color w:val="000000"/>
          <w:sz w:val="20"/>
          <w:szCs w:val="20"/>
        </w:rPr>
        <w:t xml:space="preserve">If review of an application or permit by outside professional service providers is required (in the Town's sole discretion) the Town will provide an estimate of such costs to the applicant. Upon the applicant's payment of the estimated cost, </w:t>
      </w:r>
      <w:r w:rsidR="00A617C4" w:rsidRPr="000C1FE3">
        <w:rPr>
          <w:rFonts w:ascii="Arial" w:eastAsia="Arial" w:hAnsi="Arial" w:cs="Arial"/>
          <w:b/>
          <w:i/>
          <w:color w:val="000000"/>
          <w:sz w:val="20"/>
          <w:szCs w:val="20"/>
        </w:rPr>
        <w:t>professional</w:t>
      </w:r>
      <w:r w:rsidRPr="000C1FE3">
        <w:rPr>
          <w:rFonts w:ascii="Arial" w:eastAsia="Arial" w:hAnsi="Arial" w:cs="Arial"/>
          <w:b/>
          <w:i/>
          <w:color w:val="000000"/>
          <w:sz w:val="20"/>
          <w:szCs w:val="20"/>
        </w:rPr>
        <w:t xml:space="preserve"> services will be provided. Final issuance of the approval or permit requested will not be given until payment in full of the actual cost of professional services is received by the Town.</w:t>
      </w:r>
    </w:p>
    <w:p w14:paraId="4EFEC06B" w14:textId="77777777" w:rsidR="00127DF4" w:rsidRPr="000C1FE3" w:rsidRDefault="00C84DF5">
      <w:pPr>
        <w:spacing w:before="517" w:line="231" w:lineRule="exact"/>
        <w:textAlignment w:val="baseline"/>
        <w:rPr>
          <w:rFonts w:ascii="Arial" w:eastAsia="Arial" w:hAnsi="Arial" w:cs="Arial"/>
          <w:color w:val="000000"/>
          <w:spacing w:val="7"/>
          <w:sz w:val="20"/>
          <w:szCs w:val="20"/>
        </w:rPr>
      </w:pPr>
      <w:r w:rsidRPr="000C1FE3">
        <w:rPr>
          <w:rFonts w:ascii="Arial" w:eastAsia="Arial" w:hAnsi="Arial" w:cs="Arial"/>
          <w:color w:val="000000"/>
          <w:spacing w:val="7"/>
          <w:sz w:val="20"/>
          <w:szCs w:val="20"/>
        </w:rPr>
        <w:t>1. ADMINISTRATION</w:t>
      </w:r>
    </w:p>
    <w:p w14:paraId="181F2FFB" w14:textId="670D1A42" w:rsidR="00127DF4" w:rsidRPr="000C1FE3" w:rsidRDefault="00C84DF5">
      <w:pPr>
        <w:tabs>
          <w:tab w:val="right" w:leader="dot" w:pos="10008"/>
        </w:tabs>
        <w:spacing w:line="231" w:lineRule="exact"/>
        <w:ind w:left="1080"/>
        <w:textAlignment w:val="baseline"/>
        <w:rPr>
          <w:rFonts w:ascii="Arial" w:eastAsia="Arial" w:hAnsi="Arial" w:cs="Arial"/>
          <w:strike/>
          <w:sz w:val="20"/>
          <w:szCs w:val="20"/>
        </w:rPr>
      </w:pPr>
      <w:r w:rsidRPr="000C1FE3">
        <w:rPr>
          <w:rFonts w:ascii="Arial" w:eastAsia="Arial" w:hAnsi="Arial" w:cs="Arial"/>
          <w:color w:val="000000"/>
          <w:sz w:val="20"/>
          <w:szCs w:val="20"/>
        </w:rPr>
        <w:t>a. Certified Mail</w:t>
      </w:r>
      <w:r w:rsidRPr="000C1FE3">
        <w:rPr>
          <w:rFonts w:ascii="Arial" w:eastAsia="Arial" w:hAnsi="Arial" w:cs="Arial"/>
          <w:color w:val="000000"/>
          <w:sz w:val="20"/>
          <w:szCs w:val="20"/>
        </w:rPr>
        <w:tab/>
        <w:t xml:space="preserve"> $</w:t>
      </w:r>
      <w:r w:rsidR="004B0E58" w:rsidRPr="000C1FE3">
        <w:rPr>
          <w:rFonts w:ascii="Arial" w:eastAsia="Arial" w:hAnsi="Arial" w:cs="Arial"/>
          <w:color w:val="000000" w:themeColor="text1"/>
          <w:sz w:val="20"/>
          <w:szCs w:val="20"/>
        </w:rPr>
        <w:t>10.00</w:t>
      </w:r>
    </w:p>
    <w:p w14:paraId="7F80763D" w14:textId="6AE5C97B" w:rsidR="00127DF4" w:rsidRPr="000C1FE3" w:rsidRDefault="00E1783E">
      <w:pPr>
        <w:spacing w:before="4" w:line="229" w:lineRule="exact"/>
        <w:ind w:left="1080"/>
        <w:textAlignment w:val="baseline"/>
        <w:rPr>
          <w:rFonts w:ascii="Arial" w:eastAsia="Arial" w:hAnsi="Arial" w:cs="Arial"/>
          <w:color w:val="000000"/>
          <w:spacing w:val="-1"/>
          <w:sz w:val="20"/>
          <w:szCs w:val="20"/>
        </w:rPr>
      </w:pPr>
      <w:r w:rsidRPr="000C1FE3">
        <w:rPr>
          <w:rFonts w:ascii="Arial" w:eastAsia="Arial" w:hAnsi="Arial" w:cs="Arial"/>
          <w:color w:val="000000" w:themeColor="text1"/>
          <w:spacing w:val="-1"/>
          <w:sz w:val="20"/>
          <w:szCs w:val="20"/>
        </w:rPr>
        <w:t>b</w:t>
      </w:r>
      <w:r w:rsidR="00C84DF5" w:rsidRPr="000C1FE3">
        <w:rPr>
          <w:rFonts w:ascii="Arial" w:eastAsia="Arial" w:hAnsi="Arial" w:cs="Arial"/>
          <w:color w:val="000000" w:themeColor="text1"/>
          <w:spacing w:val="-1"/>
          <w:sz w:val="20"/>
          <w:szCs w:val="20"/>
        </w:rPr>
        <w:t xml:space="preserve">. </w:t>
      </w:r>
      <w:r w:rsidR="00C84DF5" w:rsidRPr="000C1FE3">
        <w:rPr>
          <w:rFonts w:ascii="Arial" w:eastAsia="Arial" w:hAnsi="Arial" w:cs="Arial"/>
          <w:color w:val="000000"/>
          <w:spacing w:val="-1"/>
          <w:sz w:val="20"/>
          <w:szCs w:val="20"/>
        </w:rPr>
        <w:t>Copies — Customer Provided</w:t>
      </w:r>
    </w:p>
    <w:p w14:paraId="7E44FBFD" w14:textId="2DF31E32" w:rsidR="00127DF4" w:rsidRPr="000C1FE3" w:rsidRDefault="00C84DF5">
      <w:pPr>
        <w:numPr>
          <w:ilvl w:val="0"/>
          <w:numId w:val="1"/>
        </w:numPr>
        <w:tabs>
          <w:tab w:val="clear" w:pos="360"/>
          <w:tab w:val="decimal" w:pos="2376"/>
          <w:tab w:val="right" w:leader="dot" w:pos="10008"/>
        </w:tabs>
        <w:spacing w:line="230" w:lineRule="exact"/>
        <w:ind w:left="2376" w:hanging="360"/>
        <w:textAlignment w:val="baseline"/>
        <w:rPr>
          <w:rFonts w:ascii="Arial" w:eastAsia="Arial" w:hAnsi="Arial" w:cs="Arial"/>
          <w:color w:val="000000" w:themeColor="text1"/>
          <w:sz w:val="20"/>
          <w:szCs w:val="20"/>
        </w:rPr>
      </w:pPr>
      <w:r w:rsidRPr="000C1FE3">
        <w:rPr>
          <w:rFonts w:ascii="Arial" w:eastAsia="Arial" w:hAnsi="Arial" w:cs="Arial"/>
          <w:color w:val="000000"/>
          <w:sz w:val="20"/>
          <w:szCs w:val="20"/>
        </w:rPr>
        <w:t xml:space="preserve">8.5" x 11" </w:t>
      </w:r>
      <w:r w:rsidRPr="000C1FE3">
        <w:rPr>
          <w:rFonts w:ascii="Arial" w:eastAsia="Arial" w:hAnsi="Arial" w:cs="Arial"/>
          <w:color w:val="000000"/>
          <w:sz w:val="20"/>
          <w:szCs w:val="20"/>
        </w:rPr>
        <w:tab/>
        <w:t>$.</w:t>
      </w:r>
      <w:r w:rsidR="004B0E58" w:rsidRPr="000C1FE3">
        <w:rPr>
          <w:rFonts w:ascii="Arial" w:eastAsia="Arial" w:hAnsi="Arial" w:cs="Arial"/>
          <w:color w:val="000000" w:themeColor="text1"/>
          <w:sz w:val="20"/>
          <w:szCs w:val="20"/>
        </w:rPr>
        <w:t xml:space="preserve">25 </w:t>
      </w:r>
      <w:r w:rsidRPr="000C1FE3">
        <w:rPr>
          <w:rFonts w:ascii="Arial" w:eastAsia="Arial" w:hAnsi="Arial" w:cs="Arial"/>
          <w:color w:val="000000" w:themeColor="text1"/>
          <w:sz w:val="20"/>
          <w:szCs w:val="20"/>
        </w:rPr>
        <w:t>per page</w:t>
      </w:r>
    </w:p>
    <w:p w14:paraId="3784269A" w14:textId="3D34B2D9" w:rsidR="00127DF4" w:rsidRPr="000C1FE3" w:rsidRDefault="00C84DF5">
      <w:pPr>
        <w:numPr>
          <w:ilvl w:val="0"/>
          <w:numId w:val="1"/>
        </w:numPr>
        <w:tabs>
          <w:tab w:val="clear" w:pos="360"/>
          <w:tab w:val="decimal" w:pos="2376"/>
          <w:tab w:val="right" w:leader="dot" w:pos="10008"/>
        </w:tabs>
        <w:spacing w:before="2" w:line="232" w:lineRule="exact"/>
        <w:ind w:left="2376" w:hanging="360"/>
        <w:textAlignment w:val="baseline"/>
        <w:rPr>
          <w:rFonts w:ascii="Arial" w:eastAsia="Arial" w:hAnsi="Arial" w:cs="Arial"/>
          <w:color w:val="000000" w:themeColor="text1"/>
          <w:sz w:val="20"/>
          <w:szCs w:val="20"/>
        </w:rPr>
      </w:pPr>
      <w:r w:rsidRPr="000C1FE3">
        <w:rPr>
          <w:rFonts w:ascii="Arial" w:eastAsia="Arial" w:hAnsi="Arial" w:cs="Arial"/>
          <w:color w:val="000000" w:themeColor="text1"/>
          <w:sz w:val="20"/>
          <w:szCs w:val="20"/>
        </w:rPr>
        <w:t>8.5" x 14"</w:t>
      </w:r>
      <w:r w:rsidRPr="000C1FE3">
        <w:rPr>
          <w:rFonts w:ascii="Arial" w:eastAsia="Arial" w:hAnsi="Arial" w:cs="Arial"/>
          <w:color w:val="000000" w:themeColor="text1"/>
          <w:sz w:val="20"/>
          <w:szCs w:val="20"/>
        </w:rPr>
        <w:tab/>
        <w:t>$.</w:t>
      </w:r>
      <w:r w:rsidR="004B0E58" w:rsidRPr="000C1FE3">
        <w:rPr>
          <w:rFonts w:ascii="Arial" w:eastAsia="Arial" w:hAnsi="Arial" w:cs="Arial"/>
          <w:color w:val="000000" w:themeColor="text1"/>
          <w:sz w:val="20"/>
          <w:szCs w:val="20"/>
        </w:rPr>
        <w:t xml:space="preserve">25 </w:t>
      </w:r>
      <w:r w:rsidRPr="000C1FE3">
        <w:rPr>
          <w:rFonts w:ascii="Arial" w:eastAsia="Arial" w:hAnsi="Arial" w:cs="Arial"/>
          <w:color w:val="000000" w:themeColor="text1"/>
          <w:sz w:val="20"/>
          <w:szCs w:val="20"/>
        </w:rPr>
        <w:t>per page</w:t>
      </w:r>
    </w:p>
    <w:p w14:paraId="63C9A800" w14:textId="0124B1A0" w:rsidR="00127DF4" w:rsidRPr="000C1FE3" w:rsidRDefault="00C84DF5">
      <w:pPr>
        <w:numPr>
          <w:ilvl w:val="0"/>
          <w:numId w:val="1"/>
        </w:numPr>
        <w:tabs>
          <w:tab w:val="clear" w:pos="360"/>
          <w:tab w:val="decimal" w:pos="2376"/>
          <w:tab w:val="right" w:leader="dot" w:pos="10008"/>
        </w:tabs>
        <w:spacing w:before="3" w:line="232" w:lineRule="exact"/>
        <w:ind w:left="2376" w:hanging="360"/>
        <w:textAlignment w:val="baseline"/>
        <w:rPr>
          <w:rFonts w:ascii="Arial" w:eastAsia="Arial" w:hAnsi="Arial" w:cs="Arial"/>
          <w:color w:val="000000" w:themeColor="text1"/>
          <w:sz w:val="20"/>
          <w:szCs w:val="20"/>
        </w:rPr>
      </w:pPr>
      <w:r w:rsidRPr="000C1FE3">
        <w:rPr>
          <w:rFonts w:ascii="Arial" w:eastAsia="Arial" w:hAnsi="Arial" w:cs="Arial"/>
          <w:color w:val="000000" w:themeColor="text1"/>
          <w:sz w:val="20"/>
          <w:szCs w:val="20"/>
        </w:rPr>
        <w:t>11" x 17"</w:t>
      </w:r>
      <w:r w:rsidRPr="000C1FE3">
        <w:rPr>
          <w:rFonts w:ascii="Arial" w:eastAsia="Arial" w:hAnsi="Arial" w:cs="Arial"/>
          <w:color w:val="000000" w:themeColor="text1"/>
          <w:sz w:val="20"/>
          <w:szCs w:val="20"/>
        </w:rPr>
        <w:tab/>
        <w:t>$.</w:t>
      </w:r>
      <w:r w:rsidR="004B0E58" w:rsidRPr="000C1FE3">
        <w:rPr>
          <w:rFonts w:ascii="Arial" w:eastAsia="Arial" w:hAnsi="Arial" w:cs="Arial"/>
          <w:color w:val="000000" w:themeColor="text1"/>
          <w:sz w:val="20"/>
          <w:szCs w:val="20"/>
        </w:rPr>
        <w:t xml:space="preserve">.25 </w:t>
      </w:r>
      <w:r w:rsidRPr="000C1FE3">
        <w:rPr>
          <w:rFonts w:ascii="Arial" w:eastAsia="Arial" w:hAnsi="Arial" w:cs="Arial"/>
          <w:color w:val="000000" w:themeColor="text1"/>
          <w:sz w:val="20"/>
          <w:szCs w:val="20"/>
        </w:rPr>
        <w:t>per page</w:t>
      </w:r>
    </w:p>
    <w:p w14:paraId="4A3F01D5" w14:textId="19FDC1EB" w:rsidR="00127DF4" w:rsidRPr="000C1FE3" w:rsidRDefault="00E1783E">
      <w:pPr>
        <w:spacing w:before="5" w:line="229" w:lineRule="exact"/>
        <w:ind w:left="1080"/>
        <w:textAlignment w:val="baseline"/>
        <w:rPr>
          <w:rFonts w:ascii="Arial" w:eastAsia="Arial" w:hAnsi="Arial" w:cs="Arial"/>
          <w:color w:val="000000" w:themeColor="text1"/>
          <w:spacing w:val="-1"/>
          <w:sz w:val="20"/>
          <w:szCs w:val="20"/>
        </w:rPr>
      </w:pPr>
      <w:r w:rsidRPr="000C1FE3">
        <w:rPr>
          <w:rFonts w:ascii="Arial" w:eastAsia="Arial" w:hAnsi="Arial" w:cs="Arial"/>
          <w:color w:val="000000" w:themeColor="text1"/>
          <w:spacing w:val="-1"/>
          <w:sz w:val="20"/>
          <w:szCs w:val="20"/>
        </w:rPr>
        <w:t>c.</w:t>
      </w:r>
      <w:r w:rsidR="00C84DF5" w:rsidRPr="000C1FE3">
        <w:rPr>
          <w:rFonts w:ascii="Arial" w:eastAsia="Arial" w:hAnsi="Arial" w:cs="Arial"/>
          <w:color w:val="000000" w:themeColor="text1"/>
          <w:spacing w:val="-1"/>
          <w:sz w:val="20"/>
          <w:szCs w:val="20"/>
        </w:rPr>
        <w:t xml:space="preserve"> Copies — Legal / Official Documents</w:t>
      </w:r>
    </w:p>
    <w:p w14:paraId="6E362F8D" w14:textId="6903990B" w:rsidR="00127DF4" w:rsidRPr="000C1FE3" w:rsidRDefault="00C84DF5">
      <w:pPr>
        <w:numPr>
          <w:ilvl w:val="0"/>
          <w:numId w:val="2"/>
        </w:numPr>
        <w:tabs>
          <w:tab w:val="clear" w:pos="360"/>
          <w:tab w:val="decimal" w:pos="2376"/>
          <w:tab w:val="right" w:leader="dot" w:pos="10008"/>
        </w:tabs>
        <w:spacing w:line="230" w:lineRule="exact"/>
        <w:ind w:left="2376" w:hanging="360"/>
        <w:textAlignment w:val="baseline"/>
        <w:rPr>
          <w:rFonts w:ascii="Arial" w:eastAsia="Arial" w:hAnsi="Arial" w:cs="Arial"/>
          <w:color w:val="000000" w:themeColor="text1"/>
          <w:sz w:val="20"/>
          <w:szCs w:val="20"/>
        </w:rPr>
      </w:pPr>
      <w:r w:rsidRPr="000C1FE3">
        <w:rPr>
          <w:rFonts w:ascii="Arial" w:eastAsia="Arial" w:hAnsi="Arial" w:cs="Arial"/>
          <w:color w:val="000000"/>
          <w:sz w:val="20"/>
          <w:szCs w:val="20"/>
        </w:rPr>
        <w:t>8.5"x 11"</w:t>
      </w:r>
      <w:r w:rsidRPr="000C1FE3">
        <w:rPr>
          <w:rFonts w:ascii="Arial" w:eastAsia="Arial" w:hAnsi="Arial" w:cs="Arial"/>
          <w:color w:val="000000"/>
          <w:sz w:val="20"/>
          <w:szCs w:val="20"/>
        </w:rPr>
        <w:tab/>
      </w:r>
      <w:r w:rsidRPr="000C1FE3">
        <w:rPr>
          <w:rFonts w:ascii="Arial" w:eastAsia="Times New Roman" w:hAnsi="Arial" w:cs="Arial"/>
          <w:color w:val="000000" w:themeColor="text1"/>
          <w:sz w:val="20"/>
          <w:szCs w:val="20"/>
        </w:rPr>
        <w:t>$</w:t>
      </w:r>
      <w:r w:rsidR="00D64BAD" w:rsidRPr="000C1FE3">
        <w:rPr>
          <w:rFonts w:ascii="Arial" w:eastAsia="Times New Roman" w:hAnsi="Arial" w:cs="Arial"/>
          <w:color w:val="000000" w:themeColor="text1"/>
          <w:sz w:val="20"/>
          <w:szCs w:val="20"/>
        </w:rPr>
        <w:t>.</w:t>
      </w:r>
      <w:r w:rsidR="004B0E58" w:rsidRPr="000C1FE3">
        <w:rPr>
          <w:rFonts w:ascii="Arial" w:eastAsia="Times New Roman" w:hAnsi="Arial" w:cs="Arial"/>
          <w:color w:val="000000" w:themeColor="text1"/>
          <w:sz w:val="20"/>
          <w:szCs w:val="20"/>
        </w:rPr>
        <w:t>50</w:t>
      </w:r>
      <w:r w:rsidR="004C5C0D" w:rsidRPr="000C1FE3">
        <w:rPr>
          <w:rFonts w:ascii="Arial" w:eastAsia="Times New Roman" w:hAnsi="Arial" w:cs="Arial"/>
          <w:color w:val="000000" w:themeColor="text1"/>
          <w:sz w:val="20"/>
          <w:szCs w:val="20"/>
        </w:rPr>
        <w:t xml:space="preserve"> </w:t>
      </w:r>
      <w:r w:rsidRPr="000C1FE3">
        <w:rPr>
          <w:rFonts w:ascii="Arial" w:eastAsia="Times New Roman" w:hAnsi="Arial" w:cs="Arial"/>
          <w:color w:val="000000" w:themeColor="text1"/>
          <w:sz w:val="20"/>
          <w:szCs w:val="20"/>
        </w:rPr>
        <w:t xml:space="preserve">per </w:t>
      </w:r>
      <w:r w:rsidRPr="000C1FE3">
        <w:rPr>
          <w:rFonts w:ascii="Arial" w:eastAsia="Arial" w:hAnsi="Arial" w:cs="Arial"/>
          <w:color w:val="000000" w:themeColor="text1"/>
          <w:sz w:val="20"/>
          <w:szCs w:val="20"/>
        </w:rPr>
        <w:t>page</w:t>
      </w:r>
    </w:p>
    <w:p w14:paraId="2FCB38FF" w14:textId="0447C338" w:rsidR="00127DF4" w:rsidRPr="000C1FE3" w:rsidRDefault="00C84DF5">
      <w:pPr>
        <w:numPr>
          <w:ilvl w:val="0"/>
          <w:numId w:val="2"/>
        </w:numPr>
        <w:tabs>
          <w:tab w:val="clear" w:pos="360"/>
          <w:tab w:val="decimal" w:pos="2376"/>
          <w:tab w:val="right" w:leader="dot" w:pos="10008"/>
        </w:tabs>
        <w:spacing w:before="1" w:line="231" w:lineRule="exact"/>
        <w:ind w:left="2376" w:hanging="360"/>
        <w:textAlignment w:val="baseline"/>
        <w:rPr>
          <w:rFonts w:ascii="Arial" w:eastAsia="Arial" w:hAnsi="Arial" w:cs="Arial"/>
          <w:color w:val="000000" w:themeColor="text1"/>
          <w:sz w:val="20"/>
          <w:szCs w:val="20"/>
        </w:rPr>
      </w:pPr>
      <w:r w:rsidRPr="000C1FE3">
        <w:rPr>
          <w:rFonts w:ascii="Arial" w:eastAsia="Arial" w:hAnsi="Arial" w:cs="Arial"/>
          <w:color w:val="000000" w:themeColor="text1"/>
          <w:sz w:val="20"/>
          <w:szCs w:val="20"/>
        </w:rPr>
        <w:t>8.5" x 14"</w:t>
      </w:r>
      <w:r w:rsidRPr="000C1FE3">
        <w:rPr>
          <w:rFonts w:ascii="Arial" w:eastAsia="Arial" w:hAnsi="Arial" w:cs="Arial"/>
          <w:color w:val="000000" w:themeColor="text1"/>
          <w:sz w:val="20"/>
          <w:szCs w:val="20"/>
        </w:rPr>
        <w:tab/>
        <w:t>$</w:t>
      </w:r>
      <w:r w:rsidR="004B0E58" w:rsidRPr="000C1FE3">
        <w:rPr>
          <w:rFonts w:ascii="Arial" w:eastAsia="Arial" w:hAnsi="Arial" w:cs="Arial"/>
          <w:color w:val="000000" w:themeColor="text1"/>
          <w:sz w:val="20"/>
          <w:szCs w:val="20"/>
        </w:rPr>
        <w:t xml:space="preserve">.60 </w:t>
      </w:r>
      <w:r w:rsidRPr="000C1FE3">
        <w:rPr>
          <w:rFonts w:ascii="Arial" w:eastAsia="Arial" w:hAnsi="Arial" w:cs="Arial"/>
          <w:color w:val="000000" w:themeColor="text1"/>
          <w:sz w:val="20"/>
          <w:szCs w:val="20"/>
        </w:rPr>
        <w:t>per page</w:t>
      </w:r>
    </w:p>
    <w:p w14:paraId="22566362" w14:textId="3CF504CB" w:rsidR="00127DF4" w:rsidRPr="000C1FE3" w:rsidRDefault="00C84DF5">
      <w:pPr>
        <w:numPr>
          <w:ilvl w:val="0"/>
          <w:numId w:val="2"/>
        </w:numPr>
        <w:tabs>
          <w:tab w:val="clear" w:pos="360"/>
          <w:tab w:val="decimal" w:pos="2376"/>
          <w:tab w:val="right" w:leader="dot" w:pos="10008"/>
        </w:tabs>
        <w:spacing w:line="232" w:lineRule="exact"/>
        <w:ind w:left="2376" w:hanging="360"/>
        <w:textAlignment w:val="baseline"/>
        <w:rPr>
          <w:rFonts w:ascii="Arial" w:eastAsia="Arial" w:hAnsi="Arial" w:cs="Arial"/>
          <w:color w:val="000000" w:themeColor="text1"/>
          <w:sz w:val="20"/>
          <w:szCs w:val="20"/>
        </w:rPr>
      </w:pPr>
      <w:r w:rsidRPr="000C1FE3">
        <w:rPr>
          <w:rFonts w:ascii="Arial" w:eastAsia="Arial" w:hAnsi="Arial" w:cs="Arial"/>
          <w:color w:val="000000" w:themeColor="text1"/>
          <w:sz w:val="20"/>
          <w:szCs w:val="20"/>
        </w:rPr>
        <w:t>11" x 17"</w:t>
      </w:r>
      <w:r w:rsidRPr="000C1FE3">
        <w:rPr>
          <w:rFonts w:ascii="Arial" w:eastAsia="Arial" w:hAnsi="Arial" w:cs="Arial"/>
          <w:color w:val="000000" w:themeColor="text1"/>
          <w:sz w:val="20"/>
          <w:szCs w:val="20"/>
        </w:rPr>
        <w:tab/>
        <w:t>$.</w:t>
      </w:r>
      <w:r w:rsidR="00D64BAD" w:rsidRPr="000C1FE3">
        <w:rPr>
          <w:rFonts w:ascii="Arial" w:eastAsia="Arial" w:hAnsi="Arial" w:cs="Arial"/>
          <w:color w:val="000000" w:themeColor="text1"/>
          <w:sz w:val="20"/>
          <w:szCs w:val="20"/>
        </w:rPr>
        <w:t>8</w:t>
      </w:r>
      <w:r w:rsidRPr="000C1FE3">
        <w:rPr>
          <w:rFonts w:ascii="Arial" w:eastAsia="Arial" w:hAnsi="Arial" w:cs="Arial"/>
          <w:color w:val="000000" w:themeColor="text1"/>
          <w:sz w:val="20"/>
          <w:szCs w:val="20"/>
        </w:rPr>
        <w:t>0 per page</w:t>
      </w:r>
    </w:p>
    <w:p w14:paraId="672F6AC9" w14:textId="77777777" w:rsidR="00127DF4" w:rsidRPr="000C1FE3" w:rsidRDefault="00C84DF5">
      <w:pPr>
        <w:numPr>
          <w:ilvl w:val="0"/>
          <w:numId w:val="2"/>
        </w:numPr>
        <w:tabs>
          <w:tab w:val="clear" w:pos="360"/>
          <w:tab w:val="decimal" w:pos="2376"/>
          <w:tab w:val="right" w:leader="dot" w:pos="10008"/>
        </w:tabs>
        <w:spacing w:before="3" w:line="232" w:lineRule="exact"/>
        <w:ind w:left="2376" w:hanging="360"/>
        <w:textAlignment w:val="baseline"/>
        <w:rPr>
          <w:rFonts w:ascii="Arial" w:eastAsia="Arial" w:hAnsi="Arial" w:cs="Arial"/>
          <w:color w:val="000000"/>
          <w:sz w:val="20"/>
          <w:szCs w:val="20"/>
        </w:rPr>
      </w:pPr>
      <w:r w:rsidRPr="000C1FE3">
        <w:rPr>
          <w:rFonts w:ascii="Arial" w:eastAsia="Arial" w:hAnsi="Arial" w:cs="Arial"/>
          <w:color w:val="000000"/>
          <w:sz w:val="20"/>
          <w:szCs w:val="20"/>
        </w:rPr>
        <w:t>Electronic Copy of Public Meeting</w:t>
      </w:r>
      <w:r w:rsidRPr="000C1FE3">
        <w:rPr>
          <w:rFonts w:ascii="Arial" w:eastAsia="Arial" w:hAnsi="Arial" w:cs="Arial"/>
          <w:color w:val="000000"/>
          <w:sz w:val="20"/>
          <w:szCs w:val="20"/>
        </w:rPr>
        <w:tab/>
        <w:t xml:space="preserve"> $30.00 each</w:t>
      </w:r>
    </w:p>
    <w:p w14:paraId="2120861A" w14:textId="33B3F654" w:rsidR="00127DF4" w:rsidRPr="000C1FE3" w:rsidRDefault="00D64BAD">
      <w:pPr>
        <w:spacing w:before="3" w:line="232" w:lineRule="exact"/>
        <w:ind w:left="1080"/>
        <w:textAlignment w:val="baseline"/>
        <w:rPr>
          <w:rFonts w:ascii="Arial" w:eastAsia="Arial" w:hAnsi="Arial" w:cs="Arial"/>
          <w:color w:val="000000"/>
          <w:spacing w:val="-2"/>
          <w:sz w:val="20"/>
          <w:szCs w:val="20"/>
        </w:rPr>
      </w:pPr>
      <w:r w:rsidRPr="000C1FE3">
        <w:rPr>
          <w:rFonts w:ascii="Arial" w:eastAsia="Arial" w:hAnsi="Arial" w:cs="Arial"/>
          <w:spacing w:val="-2"/>
          <w:sz w:val="20"/>
          <w:szCs w:val="20"/>
        </w:rPr>
        <w:t>d</w:t>
      </w:r>
      <w:r w:rsidR="00C84DF5" w:rsidRPr="000C1FE3">
        <w:rPr>
          <w:rFonts w:ascii="Arial" w:eastAsia="Arial" w:hAnsi="Arial" w:cs="Arial"/>
          <w:color w:val="000000"/>
          <w:spacing w:val="-2"/>
          <w:sz w:val="20"/>
          <w:szCs w:val="20"/>
        </w:rPr>
        <w:t>. Copies — Maps</w:t>
      </w:r>
    </w:p>
    <w:p w14:paraId="77C54831" w14:textId="77777777" w:rsidR="00127DF4" w:rsidRPr="000C1FE3" w:rsidRDefault="00C84DF5">
      <w:pPr>
        <w:numPr>
          <w:ilvl w:val="0"/>
          <w:numId w:val="3"/>
        </w:numPr>
        <w:tabs>
          <w:tab w:val="clear" w:pos="360"/>
          <w:tab w:val="decimal" w:pos="2376"/>
          <w:tab w:val="right" w:leader="dot" w:pos="10008"/>
        </w:tabs>
        <w:spacing w:line="230" w:lineRule="exact"/>
        <w:ind w:left="2376" w:hanging="360"/>
        <w:textAlignment w:val="baseline"/>
        <w:rPr>
          <w:rFonts w:ascii="Arial" w:eastAsia="Arial" w:hAnsi="Arial" w:cs="Arial"/>
          <w:color w:val="000000"/>
          <w:sz w:val="20"/>
          <w:szCs w:val="20"/>
        </w:rPr>
      </w:pPr>
      <w:r w:rsidRPr="000C1FE3">
        <w:rPr>
          <w:rFonts w:ascii="Arial" w:eastAsia="Arial" w:hAnsi="Arial" w:cs="Arial"/>
          <w:color w:val="000000"/>
          <w:sz w:val="20"/>
          <w:szCs w:val="20"/>
        </w:rPr>
        <w:t>8.5" x 11" Black and White</w:t>
      </w:r>
      <w:r w:rsidRPr="000C1FE3">
        <w:rPr>
          <w:rFonts w:ascii="Arial" w:eastAsia="Arial" w:hAnsi="Arial" w:cs="Arial"/>
          <w:color w:val="000000"/>
          <w:sz w:val="20"/>
          <w:szCs w:val="20"/>
        </w:rPr>
        <w:tab/>
        <w:t>$5.00</w:t>
      </w:r>
    </w:p>
    <w:p w14:paraId="666F7B35" w14:textId="77777777" w:rsidR="00127DF4" w:rsidRPr="000C1FE3" w:rsidRDefault="00C84DF5">
      <w:pPr>
        <w:numPr>
          <w:ilvl w:val="0"/>
          <w:numId w:val="3"/>
        </w:numPr>
        <w:tabs>
          <w:tab w:val="clear" w:pos="360"/>
          <w:tab w:val="decimal" w:pos="2376"/>
          <w:tab w:val="right" w:leader="dot" w:pos="10008"/>
        </w:tabs>
        <w:spacing w:line="231" w:lineRule="exact"/>
        <w:ind w:left="2376" w:hanging="360"/>
        <w:textAlignment w:val="baseline"/>
        <w:rPr>
          <w:rFonts w:ascii="Arial" w:eastAsia="Arial" w:hAnsi="Arial" w:cs="Arial"/>
          <w:color w:val="000000"/>
          <w:sz w:val="20"/>
          <w:szCs w:val="20"/>
        </w:rPr>
      </w:pPr>
      <w:r w:rsidRPr="000C1FE3">
        <w:rPr>
          <w:rFonts w:ascii="Arial" w:eastAsia="Arial" w:hAnsi="Arial" w:cs="Arial"/>
          <w:color w:val="000000"/>
          <w:sz w:val="20"/>
          <w:szCs w:val="20"/>
        </w:rPr>
        <w:t>8.5" x 11" Color</w:t>
      </w:r>
      <w:r w:rsidRPr="000C1FE3">
        <w:rPr>
          <w:rFonts w:ascii="Arial" w:eastAsia="Arial" w:hAnsi="Arial" w:cs="Arial"/>
          <w:color w:val="000000"/>
          <w:sz w:val="20"/>
          <w:szCs w:val="20"/>
        </w:rPr>
        <w:tab/>
        <w:t>$7.00</w:t>
      </w:r>
    </w:p>
    <w:p w14:paraId="5DD68063" w14:textId="77777777" w:rsidR="00127DF4" w:rsidRPr="000C1FE3" w:rsidRDefault="00C84DF5">
      <w:pPr>
        <w:numPr>
          <w:ilvl w:val="0"/>
          <w:numId w:val="3"/>
        </w:numPr>
        <w:tabs>
          <w:tab w:val="clear" w:pos="360"/>
          <w:tab w:val="decimal" w:pos="2376"/>
          <w:tab w:val="right" w:leader="dot" w:pos="10008"/>
        </w:tabs>
        <w:spacing w:before="2" w:line="232" w:lineRule="exact"/>
        <w:ind w:left="2376" w:hanging="360"/>
        <w:textAlignment w:val="baseline"/>
        <w:rPr>
          <w:rFonts w:ascii="Arial" w:eastAsia="Arial" w:hAnsi="Arial" w:cs="Arial"/>
          <w:color w:val="000000"/>
          <w:sz w:val="20"/>
          <w:szCs w:val="20"/>
        </w:rPr>
      </w:pPr>
      <w:r w:rsidRPr="000C1FE3">
        <w:rPr>
          <w:rFonts w:ascii="Arial" w:eastAsia="Arial" w:hAnsi="Arial" w:cs="Arial"/>
          <w:color w:val="000000"/>
          <w:sz w:val="20"/>
          <w:szCs w:val="20"/>
        </w:rPr>
        <w:t xml:space="preserve">11" x 17" Black and White </w:t>
      </w:r>
      <w:r w:rsidRPr="000C1FE3">
        <w:rPr>
          <w:rFonts w:ascii="Arial" w:eastAsia="Arial" w:hAnsi="Arial" w:cs="Arial"/>
          <w:color w:val="000000"/>
          <w:sz w:val="20"/>
          <w:szCs w:val="20"/>
        </w:rPr>
        <w:tab/>
        <w:t>$8.50</w:t>
      </w:r>
    </w:p>
    <w:p w14:paraId="09083188" w14:textId="77777777" w:rsidR="00127DF4" w:rsidRPr="000C1FE3" w:rsidRDefault="00C84DF5">
      <w:pPr>
        <w:numPr>
          <w:ilvl w:val="0"/>
          <w:numId w:val="3"/>
        </w:numPr>
        <w:tabs>
          <w:tab w:val="clear" w:pos="360"/>
          <w:tab w:val="decimal" w:pos="2376"/>
          <w:tab w:val="right" w:leader="dot" w:pos="10008"/>
        </w:tabs>
        <w:spacing w:before="2" w:line="230" w:lineRule="exact"/>
        <w:ind w:left="2376" w:hanging="360"/>
        <w:textAlignment w:val="baseline"/>
        <w:rPr>
          <w:rFonts w:ascii="Arial" w:eastAsia="Arial" w:hAnsi="Arial" w:cs="Arial"/>
          <w:color w:val="000000" w:themeColor="text1"/>
          <w:sz w:val="20"/>
          <w:szCs w:val="20"/>
        </w:rPr>
      </w:pPr>
      <w:r w:rsidRPr="000C1FE3">
        <w:rPr>
          <w:rFonts w:ascii="Arial" w:eastAsia="Arial" w:hAnsi="Arial" w:cs="Arial"/>
          <w:color w:val="000000" w:themeColor="text1"/>
          <w:sz w:val="20"/>
          <w:szCs w:val="20"/>
        </w:rPr>
        <w:t>11" x 17" Color</w:t>
      </w:r>
      <w:r w:rsidRPr="000C1FE3">
        <w:rPr>
          <w:rFonts w:ascii="Arial" w:eastAsia="Arial" w:hAnsi="Arial" w:cs="Arial"/>
          <w:color w:val="000000" w:themeColor="text1"/>
          <w:sz w:val="20"/>
          <w:szCs w:val="20"/>
        </w:rPr>
        <w:tab/>
        <w:t>$10.00</w:t>
      </w:r>
    </w:p>
    <w:p w14:paraId="1A60E089" w14:textId="77777777" w:rsidR="00127DF4" w:rsidRPr="000C1FE3" w:rsidRDefault="00C84DF5">
      <w:pPr>
        <w:numPr>
          <w:ilvl w:val="0"/>
          <w:numId w:val="3"/>
        </w:numPr>
        <w:tabs>
          <w:tab w:val="clear" w:pos="360"/>
          <w:tab w:val="decimal" w:pos="2376"/>
          <w:tab w:val="right" w:leader="dot" w:pos="10008"/>
        </w:tabs>
        <w:spacing w:line="231" w:lineRule="exact"/>
        <w:ind w:left="2376" w:hanging="360"/>
        <w:textAlignment w:val="baseline"/>
        <w:rPr>
          <w:rFonts w:ascii="Arial" w:eastAsia="Arial" w:hAnsi="Arial" w:cs="Arial"/>
          <w:color w:val="000000" w:themeColor="text1"/>
          <w:sz w:val="20"/>
          <w:szCs w:val="20"/>
        </w:rPr>
      </w:pPr>
      <w:r w:rsidRPr="000C1FE3">
        <w:rPr>
          <w:rFonts w:ascii="Arial" w:eastAsia="Arial" w:hAnsi="Arial" w:cs="Arial"/>
          <w:color w:val="000000" w:themeColor="text1"/>
          <w:sz w:val="20"/>
          <w:szCs w:val="20"/>
        </w:rPr>
        <w:t xml:space="preserve">17" x 22" Black and White </w:t>
      </w:r>
      <w:r w:rsidRPr="000C1FE3">
        <w:rPr>
          <w:rFonts w:ascii="Arial" w:eastAsia="Arial" w:hAnsi="Arial" w:cs="Arial"/>
          <w:color w:val="000000" w:themeColor="text1"/>
          <w:sz w:val="20"/>
          <w:szCs w:val="20"/>
        </w:rPr>
        <w:tab/>
        <w:t>$12.00</w:t>
      </w:r>
    </w:p>
    <w:p w14:paraId="1192AF1B" w14:textId="77777777" w:rsidR="00127DF4" w:rsidRPr="000C1FE3" w:rsidRDefault="00C84DF5">
      <w:pPr>
        <w:numPr>
          <w:ilvl w:val="0"/>
          <w:numId w:val="3"/>
        </w:numPr>
        <w:tabs>
          <w:tab w:val="clear" w:pos="360"/>
          <w:tab w:val="decimal" w:pos="2376"/>
          <w:tab w:val="right" w:leader="dot" w:pos="10008"/>
        </w:tabs>
        <w:spacing w:line="232" w:lineRule="exact"/>
        <w:ind w:left="2376" w:hanging="360"/>
        <w:textAlignment w:val="baseline"/>
        <w:rPr>
          <w:rFonts w:ascii="Arial" w:eastAsia="Arial" w:hAnsi="Arial" w:cs="Arial"/>
          <w:color w:val="000000" w:themeColor="text1"/>
          <w:sz w:val="20"/>
          <w:szCs w:val="20"/>
        </w:rPr>
      </w:pPr>
      <w:r w:rsidRPr="000C1FE3">
        <w:rPr>
          <w:rFonts w:ascii="Arial" w:eastAsia="Arial" w:hAnsi="Arial" w:cs="Arial"/>
          <w:color w:val="000000" w:themeColor="text1"/>
          <w:sz w:val="20"/>
          <w:szCs w:val="20"/>
        </w:rPr>
        <w:t xml:space="preserve">17" x 22" Black and White </w:t>
      </w:r>
      <w:r w:rsidRPr="000C1FE3">
        <w:rPr>
          <w:rFonts w:ascii="Arial" w:eastAsia="Arial" w:hAnsi="Arial" w:cs="Arial"/>
          <w:color w:val="000000" w:themeColor="text1"/>
          <w:sz w:val="20"/>
          <w:szCs w:val="20"/>
        </w:rPr>
        <w:tab/>
        <w:t>$15.00</w:t>
      </w:r>
    </w:p>
    <w:p w14:paraId="43544F4A" w14:textId="3B6970C8" w:rsidR="00127DF4" w:rsidRPr="000C1FE3" w:rsidRDefault="00D64BAD">
      <w:pPr>
        <w:spacing w:before="3" w:line="231" w:lineRule="exact"/>
        <w:ind w:left="1080"/>
        <w:textAlignment w:val="baseline"/>
        <w:rPr>
          <w:rFonts w:ascii="Arial" w:eastAsia="Arial" w:hAnsi="Arial" w:cs="Arial"/>
          <w:color w:val="000000" w:themeColor="text1"/>
          <w:spacing w:val="5"/>
          <w:sz w:val="20"/>
          <w:szCs w:val="20"/>
        </w:rPr>
      </w:pPr>
      <w:r w:rsidRPr="000C1FE3">
        <w:rPr>
          <w:rFonts w:ascii="Arial" w:eastAsia="Arial" w:hAnsi="Arial" w:cs="Arial"/>
          <w:color w:val="000000" w:themeColor="text1"/>
          <w:spacing w:val="5"/>
          <w:sz w:val="20"/>
          <w:szCs w:val="20"/>
        </w:rPr>
        <w:t>e</w:t>
      </w:r>
      <w:r w:rsidR="00C84DF5" w:rsidRPr="000C1FE3">
        <w:rPr>
          <w:rFonts w:ascii="Arial" w:eastAsia="Arial" w:hAnsi="Arial" w:cs="Arial"/>
          <w:color w:val="000000" w:themeColor="text1"/>
          <w:spacing w:val="5"/>
          <w:sz w:val="20"/>
          <w:szCs w:val="20"/>
        </w:rPr>
        <w:t>. Fax Transmissions</w:t>
      </w:r>
    </w:p>
    <w:p w14:paraId="1472915E" w14:textId="77777777" w:rsidR="00127DF4" w:rsidRPr="000C1FE3" w:rsidRDefault="00C84DF5">
      <w:pPr>
        <w:numPr>
          <w:ilvl w:val="0"/>
          <w:numId w:val="4"/>
        </w:numPr>
        <w:tabs>
          <w:tab w:val="clear" w:pos="360"/>
          <w:tab w:val="decimal" w:pos="2376"/>
          <w:tab w:val="right" w:leader="dot" w:pos="10008"/>
        </w:tabs>
        <w:spacing w:line="231" w:lineRule="exact"/>
        <w:ind w:left="2376" w:hanging="360"/>
        <w:textAlignment w:val="baseline"/>
        <w:rPr>
          <w:rFonts w:ascii="Arial" w:eastAsia="Arial" w:hAnsi="Arial" w:cs="Arial"/>
          <w:color w:val="000000" w:themeColor="text1"/>
          <w:sz w:val="20"/>
          <w:szCs w:val="20"/>
        </w:rPr>
      </w:pPr>
      <w:r w:rsidRPr="000C1FE3">
        <w:rPr>
          <w:rFonts w:ascii="Arial" w:eastAsia="Arial" w:hAnsi="Arial" w:cs="Arial"/>
          <w:color w:val="000000" w:themeColor="text1"/>
          <w:sz w:val="20"/>
          <w:szCs w:val="20"/>
        </w:rPr>
        <w:t>1</w:t>
      </w:r>
      <w:r w:rsidRPr="000C1FE3">
        <w:rPr>
          <w:rFonts w:ascii="Arial" w:eastAsia="Arial" w:hAnsi="Arial" w:cs="Arial"/>
          <w:color w:val="000000" w:themeColor="text1"/>
          <w:sz w:val="20"/>
          <w:szCs w:val="20"/>
          <w:vertAlign w:val="superscript"/>
        </w:rPr>
        <w:t>st</w:t>
      </w:r>
      <w:r w:rsidRPr="000C1FE3">
        <w:rPr>
          <w:rFonts w:ascii="Arial" w:eastAsia="Arial" w:hAnsi="Arial" w:cs="Arial"/>
          <w:color w:val="000000" w:themeColor="text1"/>
          <w:sz w:val="20"/>
          <w:szCs w:val="20"/>
        </w:rPr>
        <w:t xml:space="preserve"> page sending or receiving</w:t>
      </w:r>
      <w:r w:rsidRPr="000C1FE3">
        <w:rPr>
          <w:rFonts w:ascii="Arial" w:eastAsia="Arial" w:hAnsi="Arial" w:cs="Arial"/>
          <w:color w:val="000000" w:themeColor="text1"/>
          <w:sz w:val="20"/>
          <w:szCs w:val="20"/>
        </w:rPr>
        <w:tab/>
        <w:t xml:space="preserve"> $2.00</w:t>
      </w:r>
    </w:p>
    <w:p w14:paraId="0A3F8191" w14:textId="28FC308E" w:rsidR="00127DF4" w:rsidRPr="000C1FE3" w:rsidRDefault="00C84DF5">
      <w:pPr>
        <w:numPr>
          <w:ilvl w:val="0"/>
          <w:numId w:val="4"/>
        </w:numPr>
        <w:tabs>
          <w:tab w:val="clear" w:pos="360"/>
          <w:tab w:val="decimal" w:pos="2376"/>
          <w:tab w:val="right" w:leader="dot" w:pos="10008"/>
        </w:tabs>
        <w:spacing w:line="232" w:lineRule="exact"/>
        <w:ind w:left="2376" w:hanging="360"/>
        <w:textAlignment w:val="baseline"/>
        <w:rPr>
          <w:rFonts w:ascii="Arial" w:eastAsia="Arial" w:hAnsi="Arial" w:cs="Arial"/>
          <w:color w:val="000000" w:themeColor="text1"/>
          <w:sz w:val="20"/>
          <w:szCs w:val="20"/>
        </w:rPr>
      </w:pPr>
      <w:r w:rsidRPr="000C1FE3">
        <w:rPr>
          <w:rFonts w:ascii="Arial" w:eastAsia="Arial" w:hAnsi="Arial" w:cs="Arial"/>
          <w:color w:val="000000" w:themeColor="text1"/>
          <w:sz w:val="20"/>
          <w:szCs w:val="20"/>
        </w:rPr>
        <w:t xml:space="preserve">Each additional page </w:t>
      </w:r>
      <w:r w:rsidRPr="000C1FE3">
        <w:rPr>
          <w:rFonts w:ascii="Arial" w:eastAsia="Arial" w:hAnsi="Arial" w:cs="Arial"/>
          <w:color w:val="000000" w:themeColor="text1"/>
          <w:sz w:val="20"/>
          <w:szCs w:val="20"/>
        </w:rPr>
        <w:tab/>
        <w:t xml:space="preserve"> $1.00 each</w:t>
      </w:r>
    </w:p>
    <w:p w14:paraId="415A56EA" w14:textId="632C5137" w:rsidR="00127DF4" w:rsidRPr="000C1FE3" w:rsidRDefault="00D64BAD">
      <w:pPr>
        <w:spacing w:before="5" w:line="232" w:lineRule="exact"/>
        <w:ind w:left="1080"/>
        <w:textAlignment w:val="baseline"/>
        <w:rPr>
          <w:rFonts w:ascii="Arial" w:eastAsia="Arial" w:hAnsi="Arial" w:cs="Arial"/>
          <w:color w:val="000000" w:themeColor="text1"/>
          <w:spacing w:val="2"/>
          <w:sz w:val="20"/>
          <w:szCs w:val="20"/>
        </w:rPr>
      </w:pPr>
      <w:r w:rsidRPr="000C1FE3">
        <w:rPr>
          <w:rFonts w:ascii="Arial" w:eastAsia="Arial" w:hAnsi="Arial" w:cs="Arial"/>
          <w:color w:val="000000" w:themeColor="text1"/>
          <w:spacing w:val="2"/>
          <w:sz w:val="20"/>
          <w:szCs w:val="20"/>
        </w:rPr>
        <w:t>f</w:t>
      </w:r>
      <w:r w:rsidR="00C84DF5" w:rsidRPr="000C1FE3">
        <w:rPr>
          <w:rFonts w:ascii="Arial" w:eastAsia="Arial" w:hAnsi="Arial" w:cs="Arial"/>
          <w:color w:val="000000" w:themeColor="text1"/>
          <w:spacing w:val="2"/>
          <w:sz w:val="20"/>
          <w:szCs w:val="20"/>
        </w:rPr>
        <w:t>. GRAMA Requests</w:t>
      </w:r>
    </w:p>
    <w:p w14:paraId="41C53489" w14:textId="77777777" w:rsidR="00127DF4" w:rsidRPr="000C1FE3" w:rsidRDefault="00C84DF5">
      <w:pPr>
        <w:numPr>
          <w:ilvl w:val="0"/>
          <w:numId w:val="5"/>
        </w:numPr>
        <w:tabs>
          <w:tab w:val="clear" w:pos="360"/>
          <w:tab w:val="decimal" w:pos="2376"/>
        </w:tabs>
        <w:spacing w:before="1" w:line="231" w:lineRule="exact"/>
        <w:ind w:left="2376" w:hanging="360"/>
        <w:textAlignment w:val="baseline"/>
        <w:rPr>
          <w:rFonts w:ascii="Arial" w:eastAsia="Arial" w:hAnsi="Arial" w:cs="Arial"/>
          <w:color w:val="000000" w:themeColor="text1"/>
          <w:sz w:val="20"/>
          <w:szCs w:val="20"/>
        </w:rPr>
      </w:pPr>
      <w:r w:rsidRPr="000C1FE3">
        <w:rPr>
          <w:rFonts w:ascii="Arial" w:eastAsia="Arial" w:hAnsi="Arial" w:cs="Arial"/>
          <w:color w:val="000000" w:themeColor="text1"/>
          <w:sz w:val="20"/>
          <w:szCs w:val="20"/>
        </w:rPr>
        <w:t>Request must be in writing, using GRAMA Request Form</w:t>
      </w:r>
    </w:p>
    <w:p w14:paraId="457D4A54" w14:textId="77777777" w:rsidR="00127DF4" w:rsidRPr="000C1FE3" w:rsidRDefault="00C84DF5">
      <w:pPr>
        <w:numPr>
          <w:ilvl w:val="0"/>
          <w:numId w:val="5"/>
        </w:numPr>
        <w:tabs>
          <w:tab w:val="clear" w:pos="360"/>
          <w:tab w:val="decimal" w:pos="2376"/>
        </w:tabs>
        <w:spacing w:line="231" w:lineRule="exact"/>
        <w:ind w:left="2376" w:hanging="360"/>
        <w:textAlignment w:val="baseline"/>
        <w:rPr>
          <w:rFonts w:ascii="Arial" w:eastAsia="Arial" w:hAnsi="Arial" w:cs="Arial"/>
          <w:color w:val="000000" w:themeColor="text1"/>
          <w:sz w:val="20"/>
          <w:szCs w:val="20"/>
        </w:rPr>
      </w:pPr>
      <w:r w:rsidRPr="000C1FE3">
        <w:rPr>
          <w:rFonts w:ascii="Arial" w:eastAsia="Arial" w:hAnsi="Arial" w:cs="Arial"/>
          <w:color w:val="000000" w:themeColor="text1"/>
          <w:sz w:val="20"/>
          <w:szCs w:val="20"/>
        </w:rPr>
        <w:t>Once request is received, the Town Office has ten (10) days to fill the request</w:t>
      </w:r>
    </w:p>
    <w:p w14:paraId="72995B32" w14:textId="77777777" w:rsidR="00127DF4" w:rsidRPr="000C1FE3" w:rsidRDefault="00C84DF5">
      <w:pPr>
        <w:numPr>
          <w:ilvl w:val="0"/>
          <w:numId w:val="5"/>
        </w:numPr>
        <w:tabs>
          <w:tab w:val="clear" w:pos="360"/>
          <w:tab w:val="decimal" w:pos="2376"/>
          <w:tab w:val="right" w:leader="dot" w:pos="10008"/>
        </w:tabs>
        <w:spacing w:before="1" w:line="232" w:lineRule="exact"/>
        <w:ind w:left="2376" w:hanging="360"/>
        <w:textAlignment w:val="baseline"/>
        <w:rPr>
          <w:rFonts w:ascii="Arial" w:eastAsia="Arial" w:hAnsi="Arial" w:cs="Arial"/>
          <w:color w:val="000000" w:themeColor="text1"/>
          <w:sz w:val="20"/>
          <w:szCs w:val="20"/>
        </w:rPr>
      </w:pPr>
      <w:r w:rsidRPr="000C1FE3">
        <w:rPr>
          <w:rFonts w:ascii="Arial" w:eastAsia="Arial" w:hAnsi="Arial" w:cs="Arial"/>
          <w:color w:val="000000" w:themeColor="text1"/>
          <w:sz w:val="20"/>
          <w:szCs w:val="20"/>
        </w:rPr>
        <w:t>First 15 minutes of research time</w:t>
      </w:r>
      <w:r w:rsidRPr="000C1FE3">
        <w:rPr>
          <w:rFonts w:ascii="Arial" w:eastAsia="Arial" w:hAnsi="Arial" w:cs="Arial"/>
          <w:color w:val="000000" w:themeColor="text1"/>
          <w:sz w:val="20"/>
          <w:szCs w:val="20"/>
        </w:rPr>
        <w:tab/>
        <w:t>No Charge</w:t>
      </w:r>
    </w:p>
    <w:p w14:paraId="004C6F79" w14:textId="666B4573" w:rsidR="00127DF4" w:rsidRPr="000C1FE3" w:rsidRDefault="00C84DF5">
      <w:pPr>
        <w:numPr>
          <w:ilvl w:val="0"/>
          <w:numId w:val="5"/>
        </w:numPr>
        <w:tabs>
          <w:tab w:val="clear" w:pos="360"/>
          <w:tab w:val="decimal" w:pos="2376"/>
          <w:tab w:val="right" w:leader="dot" w:pos="10008"/>
        </w:tabs>
        <w:spacing w:line="232" w:lineRule="exact"/>
        <w:ind w:left="2376" w:hanging="360"/>
        <w:textAlignment w:val="baseline"/>
        <w:rPr>
          <w:rFonts w:ascii="Arial" w:eastAsia="Arial" w:hAnsi="Arial" w:cs="Arial"/>
          <w:color w:val="000000" w:themeColor="text1"/>
          <w:sz w:val="20"/>
          <w:szCs w:val="20"/>
        </w:rPr>
      </w:pPr>
      <w:r w:rsidRPr="000C1FE3">
        <w:rPr>
          <w:rFonts w:ascii="Arial" w:eastAsia="Arial" w:hAnsi="Arial" w:cs="Arial"/>
          <w:color w:val="000000" w:themeColor="text1"/>
          <w:sz w:val="20"/>
          <w:szCs w:val="20"/>
        </w:rPr>
        <w:t xml:space="preserve">After initial 15 minutes </w:t>
      </w:r>
      <w:r w:rsidRPr="000C1FE3">
        <w:rPr>
          <w:rFonts w:ascii="Arial" w:eastAsia="Arial" w:hAnsi="Arial" w:cs="Arial"/>
          <w:color w:val="000000" w:themeColor="text1"/>
          <w:sz w:val="20"/>
          <w:szCs w:val="20"/>
        </w:rPr>
        <w:tab/>
        <w:t>$</w:t>
      </w:r>
      <w:r w:rsidR="006F4C72" w:rsidRPr="000C1FE3">
        <w:rPr>
          <w:rFonts w:ascii="Arial" w:eastAsia="Arial" w:hAnsi="Arial" w:cs="Arial"/>
          <w:color w:val="000000" w:themeColor="text1"/>
          <w:sz w:val="20"/>
          <w:szCs w:val="20"/>
        </w:rPr>
        <w:t>25</w:t>
      </w:r>
      <w:r w:rsidR="00B02545" w:rsidRPr="000C1FE3">
        <w:rPr>
          <w:rFonts w:ascii="Arial" w:eastAsia="Arial" w:hAnsi="Arial" w:cs="Arial"/>
          <w:color w:val="000000" w:themeColor="text1"/>
          <w:sz w:val="20"/>
          <w:szCs w:val="20"/>
        </w:rPr>
        <w:t xml:space="preserve">.00 </w:t>
      </w:r>
      <w:r w:rsidRPr="000C1FE3">
        <w:rPr>
          <w:rFonts w:ascii="Arial" w:eastAsia="Arial" w:hAnsi="Arial" w:cs="Arial"/>
          <w:color w:val="000000" w:themeColor="text1"/>
          <w:sz w:val="20"/>
          <w:szCs w:val="20"/>
        </w:rPr>
        <w:t>per hour</w:t>
      </w:r>
    </w:p>
    <w:p w14:paraId="0F5D346D" w14:textId="77777777" w:rsidR="00127DF4" w:rsidRPr="000C1FE3" w:rsidRDefault="00C84DF5">
      <w:pPr>
        <w:numPr>
          <w:ilvl w:val="0"/>
          <w:numId w:val="5"/>
        </w:numPr>
        <w:tabs>
          <w:tab w:val="clear" w:pos="360"/>
          <w:tab w:val="decimal" w:pos="2376"/>
        </w:tabs>
        <w:spacing w:before="3" w:line="232" w:lineRule="exact"/>
        <w:ind w:left="2376" w:hanging="360"/>
        <w:textAlignment w:val="baseline"/>
        <w:rPr>
          <w:rFonts w:ascii="Arial" w:eastAsia="Arial" w:hAnsi="Arial" w:cs="Arial"/>
          <w:color w:val="000000" w:themeColor="text1"/>
          <w:sz w:val="20"/>
          <w:szCs w:val="20"/>
        </w:rPr>
      </w:pPr>
      <w:r w:rsidRPr="000C1FE3">
        <w:rPr>
          <w:rFonts w:ascii="Arial" w:eastAsia="Arial" w:hAnsi="Arial" w:cs="Arial"/>
          <w:color w:val="000000" w:themeColor="text1"/>
          <w:sz w:val="20"/>
          <w:szCs w:val="20"/>
        </w:rPr>
        <w:t>Applicant will pay for all additional expenses associated with the government records request, including research, supplies to grant the request, travel expenses, professional fees etc.</w:t>
      </w:r>
    </w:p>
    <w:p w14:paraId="05B0E74F" w14:textId="1E9E67B5" w:rsidR="00127DF4" w:rsidRPr="000C1FE3" w:rsidRDefault="00E1783E">
      <w:pPr>
        <w:spacing w:before="3" w:line="229" w:lineRule="exact"/>
        <w:ind w:left="1080"/>
        <w:textAlignment w:val="baseline"/>
        <w:rPr>
          <w:rFonts w:ascii="Arial" w:eastAsia="Arial" w:hAnsi="Arial" w:cs="Arial"/>
          <w:color w:val="000000" w:themeColor="text1"/>
          <w:spacing w:val="2"/>
          <w:sz w:val="20"/>
          <w:szCs w:val="20"/>
        </w:rPr>
      </w:pPr>
      <w:r w:rsidRPr="000C1FE3">
        <w:rPr>
          <w:rFonts w:ascii="Arial" w:eastAsia="Arial" w:hAnsi="Arial" w:cs="Arial"/>
          <w:color w:val="000000" w:themeColor="text1"/>
          <w:spacing w:val="2"/>
          <w:sz w:val="20"/>
          <w:szCs w:val="20"/>
        </w:rPr>
        <w:t>g</w:t>
      </w:r>
      <w:r w:rsidR="00C84DF5" w:rsidRPr="000C1FE3">
        <w:rPr>
          <w:rFonts w:ascii="Arial" w:eastAsia="Arial" w:hAnsi="Arial" w:cs="Arial"/>
          <w:color w:val="000000" w:themeColor="text1"/>
          <w:spacing w:val="2"/>
          <w:sz w:val="20"/>
          <w:szCs w:val="20"/>
        </w:rPr>
        <w:t>. Notary Service</w:t>
      </w:r>
    </w:p>
    <w:p w14:paraId="6EA67BE6" w14:textId="16EC3B6E" w:rsidR="00127DF4" w:rsidRPr="000C1FE3" w:rsidRDefault="00C84DF5">
      <w:pPr>
        <w:numPr>
          <w:ilvl w:val="0"/>
          <w:numId w:val="6"/>
        </w:numPr>
        <w:tabs>
          <w:tab w:val="clear" w:pos="360"/>
          <w:tab w:val="decimal" w:pos="2376"/>
          <w:tab w:val="right" w:leader="dot" w:pos="10008"/>
        </w:tabs>
        <w:spacing w:line="230" w:lineRule="exact"/>
        <w:ind w:left="2376" w:hanging="360"/>
        <w:textAlignment w:val="baseline"/>
        <w:rPr>
          <w:rFonts w:ascii="Arial" w:eastAsia="Arial" w:hAnsi="Arial" w:cs="Arial"/>
          <w:color w:val="000000" w:themeColor="text1"/>
          <w:sz w:val="20"/>
          <w:szCs w:val="20"/>
        </w:rPr>
      </w:pPr>
      <w:r w:rsidRPr="000C1FE3">
        <w:rPr>
          <w:rFonts w:ascii="Arial" w:eastAsia="Arial" w:hAnsi="Arial" w:cs="Arial"/>
          <w:color w:val="000000" w:themeColor="text1"/>
          <w:sz w:val="20"/>
          <w:szCs w:val="20"/>
        </w:rPr>
        <w:t>Resident of Leeds</w:t>
      </w:r>
      <w:r w:rsidRPr="000C1FE3">
        <w:rPr>
          <w:rFonts w:ascii="Arial" w:eastAsia="Arial" w:hAnsi="Arial" w:cs="Arial"/>
          <w:color w:val="000000" w:themeColor="text1"/>
          <w:sz w:val="20"/>
          <w:szCs w:val="20"/>
        </w:rPr>
        <w:tab/>
      </w:r>
      <w:r w:rsidR="006F4C72" w:rsidRPr="000C1FE3">
        <w:rPr>
          <w:rFonts w:ascii="Arial" w:eastAsia="Arial" w:hAnsi="Arial" w:cs="Arial"/>
          <w:color w:val="000000" w:themeColor="text1"/>
          <w:sz w:val="20"/>
          <w:szCs w:val="20"/>
        </w:rPr>
        <w:t>$5.00 per Signature</w:t>
      </w:r>
    </w:p>
    <w:p w14:paraId="03EC0D6B" w14:textId="7868A31B" w:rsidR="00127DF4" w:rsidRPr="000C1FE3" w:rsidRDefault="00C84DF5">
      <w:pPr>
        <w:numPr>
          <w:ilvl w:val="0"/>
          <w:numId w:val="6"/>
        </w:numPr>
        <w:tabs>
          <w:tab w:val="clear" w:pos="360"/>
          <w:tab w:val="decimal" w:pos="2376"/>
          <w:tab w:val="right" w:leader="dot" w:pos="10008"/>
        </w:tabs>
        <w:spacing w:line="232" w:lineRule="exact"/>
        <w:ind w:left="2376" w:hanging="360"/>
        <w:textAlignment w:val="baseline"/>
        <w:rPr>
          <w:rFonts w:ascii="Arial" w:eastAsia="Arial" w:hAnsi="Arial" w:cs="Arial"/>
          <w:color w:val="000000" w:themeColor="text1"/>
          <w:sz w:val="20"/>
          <w:szCs w:val="20"/>
        </w:rPr>
      </w:pPr>
      <w:r w:rsidRPr="000C1FE3">
        <w:rPr>
          <w:rFonts w:ascii="Arial" w:eastAsia="Arial" w:hAnsi="Arial" w:cs="Arial"/>
          <w:color w:val="000000" w:themeColor="text1"/>
          <w:sz w:val="20"/>
          <w:szCs w:val="20"/>
        </w:rPr>
        <w:t>Non-Resident</w:t>
      </w:r>
      <w:r w:rsidRPr="000C1FE3">
        <w:rPr>
          <w:rFonts w:ascii="Arial" w:eastAsia="Arial" w:hAnsi="Arial" w:cs="Arial"/>
          <w:color w:val="000000" w:themeColor="text1"/>
          <w:sz w:val="20"/>
          <w:szCs w:val="20"/>
        </w:rPr>
        <w:tab/>
        <w:t>$</w:t>
      </w:r>
      <w:r w:rsidR="006F4C72" w:rsidRPr="000C1FE3">
        <w:rPr>
          <w:rFonts w:ascii="Arial" w:eastAsia="Arial" w:hAnsi="Arial" w:cs="Arial"/>
          <w:color w:val="000000" w:themeColor="text1"/>
          <w:sz w:val="20"/>
          <w:szCs w:val="20"/>
        </w:rPr>
        <w:t>10</w:t>
      </w:r>
      <w:r w:rsidR="00B02545" w:rsidRPr="000C1FE3">
        <w:rPr>
          <w:rFonts w:ascii="Arial" w:eastAsia="Arial" w:hAnsi="Arial" w:cs="Arial"/>
          <w:color w:val="000000" w:themeColor="text1"/>
          <w:sz w:val="20"/>
          <w:szCs w:val="20"/>
        </w:rPr>
        <w:t>.00</w:t>
      </w:r>
      <w:r w:rsidR="000301FA">
        <w:rPr>
          <w:rFonts w:ascii="Arial" w:eastAsia="Arial" w:hAnsi="Arial" w:cs="Arial"/>
          <w:color w:val="000000" w:themeColor="text1"/>
          <w:sz w:val="20"/>
          <w:szCs w:val="20"/>
        </w:rPr>
        <w:t xml:space="preserve"> per</w:t>
      </w:r>
      <w:r w:rsidR="00B02545" w:rsidRPr="000C1FE3">
        <w:rPr>
          <w:rFonts w:ascii="Arial" w:eastAsia="Arial" w:hAnsi="Arial" w:cs="Arial"/>
          <w:color w:val="000000" w:themeColor="text1"/>
          <w:sz w:val="20"/>
          <w:szCs w:val="20"/>
        </w:rPr>
        <w:t xml:space="preserve"> </w:t>
      </w:r>
      <w:r w:rsidR="006F4C72" w:rsidRPr="000C1FE3">
        <w:rPr>
          <w:rFonts w:ascii="Arial" w:eastAsia="Arial" w:hAnsi="Arial" w:cs="Arial"/>
          <w:color w:val="000000" w:themeColor="text1"/>
          <w:sz w:val="20"/>
          <w:szCs w:val="20"/>
        </w:rPr>
        <w:t>Signature</w:t>
      </w:r>
    </w:p>
    <w:p w14:paraId="11CB65EA" w14:textId="1A7ABBCB" w:rsidR="00127DF4" w:rsidRPr="000C1FE3" w:rsidRDefault="00F05C1D">
      <w:pPr>
        <w:spacing w:before="5" w:line="231" w:lineRule="exact"/>
        <w:ind w:left="1080"/>
        <w:textAlignment w:val="baseline"/>
        <w:rPr>
          <w:rFonts w:ascii="Arial" w:eastAsia="Arial" w:hAnsi="Arial" w:cs="Arial"/>
          <w:color w:val="000000" w:themeColor="text1"/>
          <w:spacing w:val="5"/>
          <w:sz w:val="20"/>
          <w:szCs w:val="20"/>
        </w:rPr>
      </w:pPr>
      <w:r w:rsidRPr="000C1FE3">
        <w:rPr>
          <w:rFonts w:ascii="Arial" w:eastAsia="Arial" w:hAnsi="Arial" w:cs="Arial"/>
          <w:color w:val="000000" w:themeColor="text1"/>
          <w:spacing w:val="5"/>
          <w:sz w:val="20"/>
          <w:szCs w:val="20"/>
        </w:rPr>
        <w:t>h</w:t>
      </w:r>
      <w:r w:rsidR="006F4C72" w:rsidRPr="000C1FE3">
        <w:rPr>
          <w:rFonts w:ascii="Arial" w:eastAsia="Arial" w:hAnsi="Arial" w:cs="Arial"/>
          <w:color w:val="000000" w:themeColor="text1"/>
          <w:spacing w:val="5"/>
          <w:sz w:val="20"/>
          <w:szCs w:val="20"/>
        </w:rPr>
        <w:t>.</w:t>
      </w:r>
      <w:r w:rsidR="00C84DF5" w:rsidRPr="000C1FE3">
        <w:rPr>
          <w:rFonts w:ascii="Arial" w:eastAsia="Arial" w:hAnsi="Arial" w:cs="Arial"/>
          <w:color w:val="000000" w:themeColor="text1"/>
          <w:spacing w:val="5"/>
          <w:sz w:val="20"/>
          <w:szCs w:val="20"/>
        </w:rPr>
        <w:t xml:space="preserve"> Return Check Fee</w:t>
      </w:r>
    </w:p>
    <w:p w14:paraId="11F42F47" w14:textId="4DD8B11B" w:rsidR="00127DF4" w:rsidRPr="000C1FE3" w:rsidRDefault="00B02545" w:rsidP="00D64BAD">
      <w:pPr>
        <w:numPr>
          <w:ilvl w:val="0"/>
          <w:numId w:val="7"/>
        </w:numPr>
        <w:tabs>
          <w:tab w:val="decimal" w:pos="2376"/>
          <w:tab w:val="right" w:leader="dot" w:pos="10008"/>
        </w:tabs>
        <w:spacing w:line="231" w:lineRule="exact"/>
        <w:ind w:left="2376" w:hanging="360"/>
        <w:textAlignment w:val="baseline"/>
        <w:rPr>
          <w:rFonts w:ascii="Arial" w:eastAsia="Arial" w:hAnsi="Arial" w:cs="Arial"/>
          <w:strike/>
          <w:color w:val="000000" w:themeColor="text1"/>
          <w:sz w:val="20"/>
          <w:szCs w:val="20"/>
        </w:rPr>
      </w:pPr>
      <w:r w:rsidRPr="000C1FE3">
        <w:rPr>
          <w:rFonts w:ascii="Arial" w:eastAsia="Arial" w:hAnsi="Arial" w:cs="Arial"/>
          <w:color w:val="000000" w:themeColor="text1"/>
          <w:sz w:val="20"/>
          <w:szCs w:val="20"/>
        </w:rPr>
        <w:t>Per</w:t>
      </w:r>
      <w:r w:rsidR="00C84DF5" w:rsidRPr="000C1FE3">
        <w:rPr>
          <w:rFonts w:ascii="Arial" w:eastAsia="Arial" w:hAnsi="Arial" w:cs="Arial"/>
          <w:color w:val="000000" w:themeColor="text1"/>
          <w:sz w:val="20"/>
          <w:szCs w:val="20"/>
        </w:rPr>
        <w:t xml:space="preserve"> returned check</w:t>
      </w:r>
      <w:r w:rsidR="00C84DF5" w:rsidRPr="000C1FE3">
        <w:rPr>
          <w:rFonts w:ascii="Arial" w:eastAsia="Arial" w:hAnsi="Arial" w:cs="Arial"/>
          <w:color w:val="000000" w:themeColor="text1"/>
          <w:sz w:val="20"/>
          <w:szCs w:val="20"/>
        </w:rPr>
        <w:tab/>
        <w:t>$</w:t>
      </w:r>
      <w:r w:rsidRPr="000C1FE3">
        <w:rPr>
          <w:rFonts w:ascii="Arial" w:eastAsia="Arial" w:hAnsi="Arial" w:cs="Arial"/>
          <w:color w:val="000000" w:themeColor="text1"/>
          <w:sz w:val="20"/>
          <w:szCs w:val="20"/>
        </w:rPr>
        <w:t xml:space="preserve">50.00 </w:t>
      </w:r>
    </w:p>
    <w:p w14:paraId="5FC68491" w14:textId="41F621C8" w:rsidR="00127DF4" w:rsidRPr="000C1FE3" w:rsidRDefault="006F4C72">
      <w:pPr>
        <w:tabs>
          <w:tab w:val="right" w:leader="dot" w:pos="10008"/>
        </w:tabs>
        <w:spacing w:line="232" w:lineRule="exact"/>
        <w:ind w:left="1080"/>
        <w:textAlignment w:val="baseline"/>
        <w:rPr>
          <w:rFonts w:ascii="Arial" w:eastAsia="Arial" w:hAnsi="Arial" w:cs="Arial"/>
          <w:color w:val="000000" w:themeColor="text1"/>
          <w:sz w:val="20"/>
          <w:szCs w:val="20"/>
        </w:rPr>
      </w:pPr>
      <w:proofErr w:type="spellStart"/>
      <w:r w:rsidRPr="000C1FE3">
        <w:rPr>
          <w:rFonts w:ascii="Arial" w:eastAsia="Arial" w:hAnsi="Arial" w:cs="Arial"/>
          <w:strike/>
          <w:color w:val="000000" w:themeColor="text1"/>
          <w:sz w:val="20"/>
          <w:szCs w:val="20"/>
        </w:rPr>
        <w:t>i</w:t>
      </w:r>
      <w:proofErr w:type="spellEnd"/>
      <w:r w:rsidRPr="000C1FE3">
        <w:rPr>
          <w:rFonts w:ascii="Arial" w:eastAsia="Arial" w:hAnsi="Arial" w:cs="Arial"/>
          <w:strike/>
          <w:color w:val="000000" w:themeColor="text1"/>
          <w:sz w:val="20"/>
          <w:szCs w:val="20"/>
        </w:rPr>
        <w:t>.</w:t>
      </w:r>
      <w:r w:rsidR="00C84DF5" w:rsidRPr="000C1FE3">
        <w:rPr>
          <w:rFonts w:ascii="Arial" w:eastAsia="Arial" w:hAnsi="Arial" w:cs="Arial"/>
          <w:color w:val="000000" w:themeColor="text1"/>
          <w:sz w:val="20"/>
          <w:szCs w:val="20"/>
        </w:rPr>
        <w:t xml:space="preserve"> Staff /Administration Time</w:t>
      </w:r>
      <w:r w:rsidR="00C84DF5" w:rsidRPr="000C1FE3">
        <w:rPr>
          <w:rFonts w:ascii="Arial" w:eastAsia="Arial" w:hAnsi="Arial" w:cs="Arial"/>
          <w:color w:val="000000" w:themeColor="text1"/>
          <w:sz w:val="20"/>
          <w:szCs w:val="20"/>
        </w:rPr>
        <w:tab/>
        <w:t>$</w:t>
      </w:r>
      <w:r w:rsidR="000838CA" w:rsidRPr="000C1FE3">
        <w:rPr>
          <w:rFonts w:ascii="Arial" w:eastAsia="Arial" w:hAnsi="Arial" w:cs="Arial"/>
          <w:color w:val="000000" w:themeColor="text1"/>
          <w:sz w:val="20"/>
          <w:szCs w:val="20"/>
        </w:rPr>
        <w:t>4</w:t>
      </w:r>
      <w:r w:rsidR="00C84DF5" w:rsidRPr="000C1FE3">
        <w:rPr>
          <w:rFonts w:ascii="Arial" w:eastAsia="Arial" w:hAnsi="Arial" w:cs="Arial"/>
          <w:color w:val="000000" w:themeColor="text1"/>
          <w:sz w:val="20"/>
          <w:szCs w:val="20"/>
        </w:rPr>
        <w:t>0.00 per hour</w:t>
      </w:r>
    </w:p>
    <w:p w14:paraId="5A191DAC" w14:textId="11762EC4" w:rsidR="00AC35F5" w:rsidRPr="000C1FE3" w:rsidRDefault="00C84DF5" w:rsidP="000C1FE3">
      <w:pPr>
        <w:tabs>
          <w:tab w:val="right" w:leader="dot" w:pos="10008"/>
        </w:tabs>
        <w:spacing w:before="231" w:line="232" w:lineRule="exact"/>
        <w:textAlignment w:val="baseline"/>
        <w:rPr>
          <w:rFonts w:ascii="Arial" w:hAnsi="Arial" w:cs="Arial"/>
          <w:sz w:val="20"/>
          <w:szCs w:val="20"/>
        </w:rPr>
        <w:sectPr w:rsidR="00AC35F5" w:rsidRPr="000C1FE3">
          <w:headerReference w:type="even" r:id="rId10"/>
          <w:headerReference w:type="default" r:id="rId11"/>
          <w:footerReference w:type="default" r:id="rId12"/>
          <w:headerReference w:type="first" r:id="rId13"/>
          <w:pgSz w:w="12240" w:h="15802"/>
          <w:pgMar w:top="700" w:right="1258" w:bottom="520" w:left="902" w:header="720" w:footer="720" w:gutter="0"/>
          <w:cols w:space="720"/>
        </w:sectPr>
      </w:pPr>
      <w:r w:rsidRPr="000C1FE3">
        <w:rPr>
          <w:rFonts w:ascii="Arial" w:eastAsia="Arial" w:hAnsi="Arial" w:cs="Arial"/>
          <w:color w:val="000000" w:themeColor="text1"/>
          <w:sz w:val="20"/>
          <w:szCs w:val="20"/>
        </w:rPr>
        <w:t xml:space="preserve">2. PROFESSIONAL FEES (Attorney, Engineer, other) </w:t>
      </w:r>
      <w:r w:rsidRPr="000C1FE3">
        <w:rPr>
          <w:rFonts w:ascii="Arial" w:eastAsia="Arial" w:hAnsi="Arial" w:cs="Arial"/>
          <w:color w:val="000000" w:themeColor="text1"/>
          <w:sz w:val="20"/>
          <w:szCs w:val="20"/>
        </w:rPr>
        <w:tab/>
        <w:t>Actual Cost to Town</w:t>
      </w:r>
    </w:p>
    <w:p w14:paraId="645C9990" w14:textId="77777777" w:rsidR="000C1FE3" w:rsidRPr="000C1FE3" w:rsidRDefault="000C1FE3" w:rsidP="000C1FE3">
      <w:pPr>
        <w:pStyle w:val="Default"/>
        <w:jc w:val="center"/>
        <w:rPr>
          <w:rFonts w:ascii="Arial" w:hAnsi="Arial" w:cs="Arial"/>
          <w:b/>
          <w:bCs/>
          <w:color w:val="auto"/>
          <w:sz w:val="28"/>
          <w:szCs w:val="28"/>
        </w:rPr>
      </w:pPr>
      <w:r w:rsidRPr="000C1FE3">
        <w:rPr>
          <w:rFonts w:ascii="Arial" w:hAnsi="Arial" w:cs="Arial"/>
          <w:b/>
          <w:bCs/>
          <w:color w:val="auto"/>
          <w:sz w:val="28"/>
          <w:szCs w:val="28"/>
        </w:rPr>
        <w:lastRenderedPageBreak/>
        <w:t>TOWN OF LEEDS</w:t>
      </w:r>
    </w:p>
    <w:p w14:paraId="4F7C2638" w14:textId="77777777" w:rsidR="000C1FE3" w:rsidRPr="000C1FE3" w:rsidRDefault="000C1FE3" w:rsidP="000C1FE3">
      <w:pPr>
        <w:pStyle w:val="Default"/>
        <w:jc w:val="center"/>
        <w:rPr>
          <w:rFonts w:ascii="Arial" w:hAnsi="Arial" w:cs="Arial"/>
          <w:b/>
          <w:bCs/>
          <w:color w:val="auto"/>
          <w:sz w:val="20"/>
          <w:szCs w:val="20"/>
        </w:rPr>
      </w:pPr>
    </w:p>
    <w:p w14:paraId="68D30450" w14:textId="77777777" w:rsidR="000C1FE3" w:rsidRPr="000C1FE3" w:rsidRDefault="000C1FE3" w:rsidP="000C1FE3">
      <w:pPr>
        <w:pStyle w:val="Default"/>
        <w:jc w:val="center"/>
        <w:rPr>
          <w:rFonts w:ascii="Arial" w:hAnsi="Arial" w:cs="Arial"/>
          <w:b/>
          <w:bCs/>
          <w:color w:val="auto"/>
        </w:rPr>
      </w:pPr>
      <w:r w:rsidRPr="000C1FE3">
        <w:rPr>
          <w:rFonts w:ascii="Arial" w:hAnsi="Arial" w:cs="Arial"/>
          <w:b/>
          <w:bCs/>
          <w:color w:val="auto"/>
        </w:rPr>
        <w:t>ORDINANCE 202</w:t>
      </w:r>
      <w:r>
        <w:rPr>
          <w:rFonts w:ascii="Arial" w:hAnsi="Arial" w:cs="Arial"/>
          <w:b/>
          <w:bCs/>
          <w:color w:val="auto"/>
        </w:rPr>
        <w:t>4</w:t>
      </w:r>
      <w:r w:rsidRPr="000C1FE3">
        <w:rPr>
          <w:rFonts w:ascii="Arial" w:hAnsi="Arial" w:cs="Arial"/>
          <w:b/>
          <w:bCs/>
          <w:color w:val="auto"/>
        </w:rPr>
        <w:t>-0</w:t>
      </w:r>
      <w:r>
        <w:rPr>
          <w:rFonts w:ascii="Arial" w:hAnsi="Arial" w:cs="Arial"/>
          <w:b/>
          <w:bCs/>
          <w:color w:val="auto"/>
        </w:rPr>
        <w:t>3</w:t>
      </w:r>
    </w:p>
    <w:p w14:paraId="02596654" w14:textId="77777777" w:rsidR="000C1FE3" w:rsidRPr="000C1FE3" w:rsidRDefault="000C1FE3" w:rsidP="000C1FE3">
      <w:pPr>
        <w:pStyle w:val="Default"/>
        <w:jc w:val="center"/>
        <w:rPr>
          <w:rFonts w:ascii="Arial" w:hAnsi="Arial" w:cs="Arial"/>
          <w:color w:val="auto"/>
          <w:sz w:val="20"/>
          <w:szCs w:val="20"/>
        </w:rPr>
      </w:pPr>
    </w:p>
    <w:p w14:paraId="3AB76242" w14:textId="77777777" w:rsidR="000C1FE3" w:rsidRDefault="000C1FE3" w:rsidP="000C1FE3">
      <w:pPr>
        <w:jc w:val="center"/>
        <w:rPr>
          <w:rFonts w:ascii="Arial" w:hAnsi="Arial" w:cs="Arial"/>
          <w:sz w:val="20"/>
          <w:szCs w:val="20"/>
        </w:rPr>
      </w:pPr>
      <w:r w:rsidRPr="000C1FE3">
        <w:rPr>
          <w:rFonts w:ascii="Arial" w:hAnsi="Arial" w:cs="Arial"/>
          <w:sz w:val="20"/>
          <w:szCs w:val="20"/>
        </w:rPr>
        <w:t>Amending Ordinance 2015-09</w:t>
      </w:r>
    </w:p>
    <w:p w14:paraId="28414B3B" w14:textId="77777777" w:rsidR="000C1FE3" w:rsidRPr="000C1FE3" w:rsidRDefault="000C1FE3" w:rsidP="000C1FE3">
      <w:pPr>
        <w:jc w:val="center"/>
        <w:rPr>
          <w:rFonts w:ascii="Arial" w:hAnsi="Arial" w:cs="Arial"/>
          <w:sz w:val="20"/>
          <w:szCs w:val="20"/>
        </w:rPr>
      </w:pPr>
      <w:r>
        <w:rPr>
          <w:rFonts w:ascii="Arial" w:hAnsi="Arial" w:cs="Arial"/>
          <w:sz w:val="20"/>
          <w:szCs w:val="20"/>
        </w:rPr>
        <w:t>Effective July 1, 2024</w:t>
      </w:r>
    </w:p>
    <w:p w14:paraId="0A004814" w14:textId="77777777" w:rsidR="00127DF4" w:rsidRPr="000C1FE3" w:rsidRDefault="00C84DF5">
      <w:pPr>
        <w:spacing w:before="275" w:line="233" w:lineRule="exact"/>
        <w:ind w:left="216"/>
        <w:textAlignment w:val="baseline"/>
        <w:rPr>
          <w:rFonts w:ascii="Arial" w:eastAsia="Arial" w:hAnsi="Arial" w:cs="Arial"/>
          <w:color w:val="000000"/>
          <w:spacing w:val="3"/>
          <w:sz w:val="20"/>
          <w:szCs w:val="20"/>
        </w:rPr>
      </w:pPr>
      <w:r w:rsidRPr="000C1FE3">
        <w:rPr>
          <w:rFonts w:ascii="Arial" w:eastAsia="Arial" w:hAnsi="Arial" w:cs="Arial"/>
          <w:color w:val="000000"/>
          <w:spacing w:val="3"/>
          <w:sz w:val="20"/>
          <w:szCs w:val="20"/>
        </w:rPr>
        <w:t>3. BUILDING PERMITS AND IMPACT FEES</w:t>
      </w:r>
    </w:p>
    <w:p w14:paraId="47D9E4DB" w14:textId="77777777" w:rsidR="00127DF4" w:rsidRPr="000C1FE3" w:rsidRDefault="00C84DF5">
      <w:pPr>
        <w:spacing w:before="1" w:line="233" w:lineRule="exact"/>
        <w:ind w:left="1296"/>
        <w:textAlignment w:val="baseline"/>
        <w:rPr>
          <w:rFonts w:ascii="Arial" w:eastAsia="Arial" w:hAnsi="Arial" w:cs="Arial"/>
          <w:color w:val="000000"/>
          <w:spacing w:val="2"/>
          <w:sz w:val="20"/>
          <w:szCs w:val="20"/>
        </w:rPr>
      </w:pPr>
      <w:r w:rsidRPr="000C1FE3">
        <w:rPr>
          <w:rFonts w:ascii="Arial" w:eastAsia="Arial" w:hAnsi="Arial" w:cs="Arial"/>
          <w:color w:val="000000"/>
          <w:spacing w:val="2"/>
          <w:sz w:val="20"/>
          <w:szCs w:val="20"/>
        </w:rPr>
        <w:t>a. Building Permit</w:t>
      </w:r>
    </w:p>
    <w:p w14:paraId="0D2D8B3D" w14:textId="144FEEF5" w:rsidR="00127DF4" w:rsidRPr="000C1FE3" w:rsidRDefault="00C84DF5">
      <w:pPr>
        <w:numPr>
          <w:ilvl w:val="0"/>
          <w:numId w:val="8"/>
        </w:numPr>
        <w:tabs>
          <w:tab w:val="clear" w:pos="360"/>
          <w:tab w:val="decimal" w:pos="2664"/>
          <w:tab w:val="right" w:leader="dot" w:pos="10296"/>
        </w:tabs>
        <w:spacing w:before="1" w:line="233" w:lineRule="exact"/>
        <w:ind w:left="2304"/>
        <w:textAlignment w:val="baseline"/>
        <w:rPr>
          <w:rFonts w:ascii="Arial" w:eastAsia="Arial" w:hAnsi="Arial" w:cs="Arial"/>
          <w:color w:val="000000" w:themeColor="text1"/>
          <w:sz w:val="20"/>
          <w:szCs w:val="20"/>
        </w:rPr>
      </w:pPr>
      <w:r w:rsidRPr="000C1FE3">
        <w:rPr>
          <w:rFonts w:ascii="Arial" w:eastAsia="Arial" w:hAnsi="Arial" w:cs="Arial"/>
          <w:color w:val="000000" w:themeColor="text1"/>
          <w:sz w:val="20"/>
          <w:szCs w:val="20"/>
        </w:rPr>
        <w:t>Application &amp; Packet</w:t>
      </w:r>
      <w:r w:rsidRPr="000C1FE3">
        <w:rPr>
          <w:rFonts w:ascii="Arial" w:eastAsia="Arial" w:hAnsi="Arial" w:cs="Arial"/>
          <w:color w:val="000000" w:themeColor="text1"/>
          <w:sz w:val="20"/>
          <w:szCs w:val="20"/>
        </w:rPr>
        <w:tab/>
      </w:r>
      <w:r w:rsidR="006F4C72" w:rsidRPr="000C1FE3">
        <w:rPr>
          <w:rFonts w:ascii="Arial" w:eastAsia="Arial" w:hAnsi="Arial" w:cs="Arial"/>
          <w:color w:val="000000" w:themeColor="text1"/>
          <w:sz w:val="20"/>
          <w:szCs w:val="20"/>
        </w:rPr>
        <w:t>No Charge</w:t>
      </w:r>
    </w:p>
    <w:p w14:paraId="2743694B" w14:textId="1FED37B7" w:rsidR="00127DF4" w:rsidRPr="000C1FE3" w:rsidRDefault="00C84DF5">
      <w:pPr>
        <w:numPr>
          <w:ilvl w:val="0"/>
          <w:numId w:val="8"/>
        </w:numPr>
        <w:tabs>
          <w:tab w:val="clear" w:pos="360"/>
          <w:tab w:val="decimal" w:pos="2664"/>
          <w:tab w:val="right" w:leader="dot" w:pos="10296"/>
        </w:tabs>
        <w:spacing w:before="2" w:line="232" w:lineRule="exact"/>
        <w:ind w:left="2304"/>
        <w:textAlignment w:val="baseline"/>
        <w:rPr>
          <w:rFonts w:ascii="Arial" w:eastAsia="Arial" w:hAnsi="Arial" w:cs="Arial"/>
          <w:color w:val="000000" w:themeColor="text1"/>
          <w:sz w:val="20"/>
          <w:szCs w:val="20"/>
        </w:rPr>
      </w:pPr>
      <w:r w:rsidRPr="000C1FE3">
        <w:rPr>
          <w:rFonts w:ascii="Arial" w:eastAsia="Arial" w:hAnsi="Arial" w:cs="Arial"/>
          <w:color w:val="000000" w:themeColor="text1"/>
          <w:sz w:val="20"/>
          <w:szCs w:val="20"/>
        </w:rPr>
        <w:t>Building Permit Filing Fee</w:t>
      </w:r>
      <w:r w:rsidRPr="000C1FE3">
        <w:rPr>
          <w:rFonts w:ascii="Arial" w:eastAsia="Arial" w:hAnsi="Arial" w:cs="Arial"/>
          <w:color w:val="000000" w:themeColor="text1"/>
          <w:sz w:val="20"/>
          <w:szCs w:val="20"/>
        </w:rPr>
        <w:tab/>
        <w:t>$</w:t>
      </w:r>
      <w:r w:rsidR="00B02545" w:rsidRPr="000C1FE3">
        <w:rPr>
          <w:rFonts w:ascii="Arial" w:eastAsia="Arial" w:hAnsi="Arial" w:cs="Arial"/>
          <w:color w:val="000000" w:themeColor="text1"/>
          <w:sz w:val="20"/>
          <w:szCs w:val="20"/>
        </w:rPr>
        <w:t>1</w:t>
      </w:r>
      <w:r w:rsidR="003D3CB0">
        <w:rPr>
          <w:rFonts w:ascii="Arial" w:eastAsia="Arial" w:hAnsi="Arial" w:cs="Arial"/>
          <w:color w:val="000000" w:themeColor="text1"/>
          <w:sz w:val="20"/>
          <w:szCs w:val="20"/>
        </w:rPr>
        <w:t>00</w:t>
      </w:r>
      <w:r w:rsidR="00B02545" w:rsidRPr="000C1FE3">
        <w:rPr>
          <w:rFonts w:ascii="Arial" w:eastAsia="Arial" w:hAnsi="Arial" w:cs="Arial"/>
          <w:color w:val="000000" w:themeColor="text1"/>
          <w:sz w:val="20"/>
          <w:szCs w:val="20"/>
        </w:rPr>
        <w:t>.00</w:t>
      </w:r>
    </w:p>
    <w:p w14:paraId="602B3CAF" w14:textId="77777777" w:rsidR="00127DF4" w:rsidRPr="000C1FE3" w:rsidRDefault="00C84DF5">
      <w:pPr>
        <w:numPr>
          <w:ilvl w:val="0"/>
          <w:numId w:val="8"/>
        </w:numPr>
        <w:tabs>
          <w:tab w:val="clear" w:pos="360"/>
          <w:tab w:val="decimal" w:pos="2664"/>
          <w:tab w:val="right" w:leader="dot" w:pos="10296"/>
        </w:tabs>
        <w:spacing w:line="233" w:lineRule="exact"/>
        <w:ind w:left="2304"/>
        <w:textAlignment w:val="baseline"/>
        <w:rPr>
          <w:rFonts w:ascii="Arial" w:eastAsia="Arial" w:hAnsi="Arial" w:cs="Arial"/>
          <w:color w:val="000000" w:themeColor="text1"/>
          <w:sz w:val="20"/>
          <w:szCs w:val="20"/>
        </w:rPr>
      </w:pPr>
      <w:r w:rsidRPr="000C1FE3">
        <w:rPr>
          <w:rFonts w:ascii="Arial" w:eastAsia="Arial" w:hAnsi="Arial" w:cs="Arial"/>
          <w:color w:val="000000" w:themeColor="text1"/>
          <w:sz w:val="20"/>
          <w:szCs w:val="20"/>
        </w:rPr>
        <w:t>Building Permit Fee</w:t>
      </w:r>
      <w:r w:rsidRPr="000C1FE3">
        <w:rPr>
          <w:rFonts w:ascii="Arial" w:eastAsia="Arial" w:hAnsi="Arial" w:cs="Arial"/>
          <w:color w:val="000000" w:themeColor="text1"/>
          <w:sz w:val="20"/>
          <w:szCs w:val="20"/>
        </w:rPr>
        <w:tab/>
        <w:t>Based on Valuation</w:t>
      </w:r>
    </w:p>
    <w:p w14:paraId="75C3E8A0" w14:textId="688FAD96" w:rsidR="00127DF4" w:rsidRPr="000C1FE3" w:rsidRDefault="00C84DF5">
      <w:pPr>
        <w:numPr>
          <w:ilvl w:val="0"/>
          <w:numId w:val="8"/>
        </w:numPr>
        <w:tabs>
          <w:tab w:val="clear" w:pos="360"/>
          <w:tab w:val="decimal" w:pos="2664"/>
          <w:tab w:val="right" w:leader="dot" w:pos="10296"/>
        </w:tabs>
        <w:spacing w:before="1" w:line="232" w:lineRule="exact"/>
        <w:ind w:left="2304"/>
        <w:textAlignment w:val="baseline"/>
        <w:rPr>
          <w:rFonts w:ascii="Arial" w:eastAsia="Arial" w:hAnsi="Arial" w:cs="Arial"/>
          <w:color w:val="000000" w:themeColor="text1"/>
          <w:sz w:val="20"/>
          <w:szCs w:val="20"/>
        </w:rPr>
      </w:pPr>
      <w:r w:rsidRPr="000C1FE3">
        <w:rPr>
          <w:rFonts w:ascii="Arial" w:eastAsia="Arial" w:hAnsi="Arial" w:cs="Arial"/>
          <w:color w:val="000000" w:themeColor="text1"/>
          <w:sz w:val="20"/>
          <w:szCs w:val="20"/>
        </w:rPr>
        <w:t>Build</w:t>
      </w:r>
      <w:r w:rsidR="00D919C3" w:rsidRPr="000C1FE3">
        <w:rPr>
          <w:rFonts w:ascii="Arial" w:eastAsia="Arial" w:hAnsi="Arial" w:cs="Arial"/>
          <w:color w:val="000000" w:themeColor="text1"/>
          <w:sz w:val="20"/>
          <w:szCs w:val="20"/>
        </w:rPr>
        <w:t>ing Permit Extension Fee</w:t>
      </w:r>
      <w:r w:rsidR="00D919C3" w:rsidRPr="000C1FE3">
        <w:rPr>
          <w:rFonts w:ascii="Arial" w:eastAsia="Arial" w:hAnsi="Arial" w:cs="Arial"/>
          <w:color w:val="000000" w:themeColor="text1"/>
          <w:sz w:val="20"/>
          <w:szCs w:val="20"/>
        </w:rPr>
        <w:tab/>
        <w:t xml:space="preserve">1% of </w:t>
      </w:r>
      <w:r w:rsidRPr="000C1FE3">
        <w:rPr>
          <w:rFonts w:ascii="Arial" w:eastAsia="Arial" w:hAnsi="Arial" w:cs="Arial"/>
          <w:color w:val="000000" w:themeColor="text1"/>
          <w:sz w:val="20"/>
          <w:szCs w:val="20"/>
        </w:rPr>
        <w:t>valuation of home</w:t>
      </w:r>
    </w:p>
    <w:p w14:paraId="77C04745" w14:textId="1F2E71C7" w:rsidR="00127DF4" w:rsidRPr="006D492F" w:rsidRDefault="00C84DF5">
      <w:pPr>
        <w:tabs>
          <w:tab w:val="right" w:leader="dot" w:pos="10296"/>
        </w:tabs>
        <w:spacing w:line="233" w:lineRule="exact"/>
        <w:ind w:left="1296"/>
        <w:textAlignment w:val="baseline"/>
        <w:rPr>
          <w:rFonts w:ascii="Arial" w:eastAsia="Arial" w:hAnsi="Arial" w:cs="Arial"/>
          <w:color w:val="000000" w:themeColor="text1"/>
          <w:sz w:val="14"/>
          <w:szCs w:val="14"/>
        </w:rPr>
      </w:pPr>
      <w:r w:rsidRPr="000C1FE3">
        <w:rPr>
          <w:rFonts w:ascii="Arial" w:eastAsia="Arial" w:hAnsi="Arial" w:cs="Arial"/>
          <w:color w:val="000000" w:themeColor="text1"/>
          <w:sz w:val="20"/>
          <w:szCs w:val="20"/>
        </w:rPr>
        <w:t xml:space="preserve">b. </w:t>
      </w:r>
      <w:r w:rsidRPr="006D492F">
        <w:rPr>
          <w:rFonts w:ascii="Arial" w:eastAsia="Arial" w:hAnsi="Arial" w:cs="Arial"/>
          <w:color w:val="000000" w:themeColor="text1"/>
          <w:sz w:val="20"/>
          <w:szCs w:val="20"/>
        </w:rPr>
        <w:t>Excavation</w:t>
      </w:r>
      <w:r w:rsidR="007277B1" w:rsidRPr="006D492F">
        <w:rPr>
          <w:rFonts w:ascii="Arial" w:eastAsia="Arial" w:hAnsi="Arial" w:cs="Arial"/>
          <w:color w:val="000000" w:themeColor="text1"/>
          <w:sz w:val="20"/>
          <w:szCs w:val="20"/>
        </w:rPr>
        <w:t>/Grading</w:t>
      </w:r>
      <w:r w:rsidRPr="006D492F">
        <w:rPr>
          <w:rFonts w:ascii="Arial" w:eastAsia="Arial" w:hAnsi="Arial" w:cs="Arial"/>
          <w:color w:val="000000" w:themeColor="text1"/>
          <w:sz w:val="20"/>
          <w:szCs w:val="20"/>
        </w:rPr>
        <w:t xml:space="preserve"> Permit</w:t>
      </w:r>
      <w:r w:rsidR="006D492F" w:rsidRPr="006D492F">
        <w:rPr>
          <w:rFonts w:ascii="Arial" w:eastAsia="Arial" w:hAnsi="Arial" w:cs="Arial"/>
          <w:color w:val="000000" w:themeColor="text1"/>
          <w:sz w:val="20"/>
          <w:szCs w:val="20"/>
        </w:rPr>
        <w:t xml:space="preserve"> Application</w:t>
      </w:r>
      <w:r w:rsidRPr="006D492F">
        <w:rPr>
          <w:rFonts w:ascii="Arial" w:eastAsia="Arial" w:hAnsi="Arial" w:cs="Arial"/>
          <w:color w:val="000000" w:themeColor="text1"/>
          <w:sz w:val="20"/>
          <w:szCs w:val="20"/>
        </w:rPr>
        <w:tab/>
      </w:r>
      <w:r w:rsidR="006D492F" w:rsidRPr="006D492F">
        <w:rPr>
          <w:rFonts w:ascii="Arial" w:hAnsi="Arial" w:cs="Arial"/>
          <w:sz w:val="16"/>
          <w:szCs w:val="16"/>
        </w:rPr>
        <w:t>Plus additional fees based on UBC 1997 Calculation</w:t>
      </w:r>
      <w:r w:rsidR="006D492F" w:rsidRPr="006D492F">
        <w:rPr>
          <w:rFonts w:ascii="Arial" w:hAnsi="Arial" w:cs="Arial"/>
          <w:sz w:val="16"/>
          <w:szCs w:val="16"/>
        </w:rPr>
        <w:t xml:space="preserve">   </w:t>
      </w:r>
      <w:r w:rsidR="006D492F" w:rsidRPr="006D492F">
        <w:rPr>
          <w:rFonts w:ascii="Arial" w:hAnsi="Arial" w:cs="Arial"/>
          <w:sz w:val="20"/>
          <w:szCs w:val="20"/>
        </w:rPr>
        <w:t>$ 300.00</w:t>
      </w:r>
    </w:p>
    <w:p w14:paraId="267B19BB" w14:textId="0CCA74B2" w:rsidR="00127DF4" w:rsidRPr="000C1FE3" w:rsidRDefault="00C84DF5">
      <w:pPr>
        <w:tabs>
          <w:tab w:val="right" w:leader="dot" w:pos="10296"/>
        </w:tabs>
        <w:spacing w:before="1" w:line="233" w:lineRule="exact"/>
        <w:ind w:left="1296"/>
        <w:textAlignment w:val="baseline"/>
        <w:rPr>
          <w:rFonts w:ascii="Arial" w:eastAsia="Arial" w:hAnsi="Arial" w:cs="Arial"/>
          <w:color w:val="000000" w:themeColor="text1"/>
          <w:sz w:val="20"/>
          <w:szCs w:val="20"/>
        </w:rPr>
      </w:pPr>
      <w:r w:rsidRPr="000C1FE3">
        <w:rPr>
          <w:rFonts w:ascii="Arial" w:eastAsia="Arial" w:hAnsi="Arial" w:cs="Arial"/>
          <w:color w:val="000000" w:themeColor="text1"/>
          <w:sz w:val="20"/>
          <w:szCs w:val="20"/>
        </w:rPr>
        <w:t>c. Excavation Plan Review</w:t>
      </w:r>
      <w:r w:rsidRPr="000C1FE3">
        <w:rPr>
          <w:rFonts w:ascii="Arial" w:eastAsia="Arial" w:hAnsi="Arial" w:cs="Arial"/>
          <w:color w:val="000000" w:themeColor="text1"/>
          <w:sz w:val="20"/>
          <w:szCs w:val="20"/>
        </w:rPr>
        <w:tab/>
        <w:t>based on volume of earth removed</w:t>
      </w:r>
      <w:r w:rsidR="00C30231" w:rsidRPr="000C1FE3">
        <w:rPr>
          <w:rFonts w:ascii="Arial" w:eastAsia="Arial" w:hAnsi="Arial" w:cs="Arial"/>
          <w:color w:val="000000" w:themeColor="text1"/>
          <w:sz w:val="20"/>
          <w:szCs w:val="20"/>
        </w:rPr>
        <w:t>/cubic yards</w:t>
      </w:r>
    </w:p>
    <w:p w14:paraId="5B96D18E" w14:textId="5DFA8F11" w:rsidR="00127DF4" w:rsidRPr="000C1FE3" w:rsidRDefault="00A617C4" w:rsidP="007277B1">
      <w:pPr>
        <w:tabs>
          <w:tab w:val="right" w:leader="dot" w:pos="10296"/>
        </w:tabs>
        <w:spacing w:before="1" w:line="233" w:lineRule="exact"/>
        <w:ind w:left="1296"/>
        <w:textAlignment w:val="baseline"/>
        <w:rPr>
          <w:rFonts w:ascii="Arial" w:eastAsia="Arial" w:hAnsi="Arial" w:cs="Arial"/>
          <w:color w:val="000000" w:themeColor="text1"/>
          <w:spacing w:val="2"/>
          <w:sz w:val="20"/>
          <w:szCs w:val="20"/>
        </w:rPr>
      </w:pPr>
      <w:r w:rsidRPr="00063FB3">
        <w:rPr>
          <w:rFonts w:ascii="Arial" w:eastAsia="Arial" w:hAnsi="Arial" w:cs="Arial"/>
          <w:sz w:val="20"/>
          <w:szCs w:val="20"/>
        </w:rPr>
        <w:t xml:space="preserve">d. </w:t>
      </w:r>
      <w:r w:rsidR="00C84DF5" w:rsidRPr="000C1FE3">
        <w:rPr>
          <w:rFonts w:ascii="Arial" w:eastAsia="Arial" w:hAnsi="Arial" w:cs="Arial"/>
          <w:color w:val="000000" w:themeColor="text1"/>
          <w:spacing w:val="2"/>
          <w:sz w:val="20"/>
          <w:szCs w:val="20"/>
        </w:rPr>
        <w:t>Impact Fees</w:t>
      </w:r>
    </w:p>
    <w:p w14:paraId="43F21E63" w14:textId="77777777" w:rsidR="002B2D90" w:rsidRPr="000C1FE3" w:rsidRDefault="00C84DF5" w:rsidP="002B2D90">
      <w:pPr>
        <w:numPr>
          <w:ilvl w:val="0"/>
          <w:numId w:val="9"/>
        </w:numPr>
        <w:tabs>
          <w:tab w:val="clear" w:pos="360"/>
          <w:tab w:val="decimal" w:pos="2664"/>
          <w:tab w:val="right" w:leader="dot" w:pos="10296"/>
        </w:tabs>
        <w:spacing w:line="232" w:lineRule="exact"/>
        <w:ind w:left="2304"/>
        <w:textAlignment w:val="baseline"/>
        <w:rPr>
          <w:rFonts w:ascii="Arial" w:eastAsia="Arial" w:hAnsi="Arial" w:cs="Arial"/>
          <w:color w:val="000000" w:themeColor="text1"/>
          <w:sz w:val="20"/>
          <w:szCs w:val="20"/>
        </w:rPr>
      </w:pPr>
      <w:r w:rsidRPr="000C1FE3">
        <w:rPr>
          <w:rFonts w:ascii="Arial" w:eastAsia="Arial" w:hAnsi="Arial" w:cs="Arial"/>
          <w:color w:val="000000" w:themeColor="text1"/>
          <w:sz w:val="20"/>
          <w:szCs w:val="20"/>
        </w:rPr>
        <w:t xml:space="preserve">Park Impact Fee </w:t>
      </w:r>
      <w:r w:rsidRPr="000C1FE3">
        <w:rPr>
          <w:rFonts w:ascii="Arial" w:eastAsia="Arial" w:hAnsi="Arial" w:cs="Arial"/>
          <w:color w:val="000000" w:themeColor="text1"/>
          <w:sz w:val="20"/>
          <w:szCs w:val="20"/>
        </w:rPr>
        <w:tab/>
        <w:t xml:space="preserve"> $1,300.00</w:t>
      </w:r>
    </w:p>
    <w:p w14:paraId="3A8481B9" w14:textId="77777777" w:rsidR="002B2D90" w:rsidRPr="000C1FE3" w:rsidRDefault="002B2D90" w:rsidP="002B2D90">
      <w:pPr>
        <w:numPr>
          <w:ilvl w:val="0"/>
          <w:numId w:val="9"/>
        </w:numPr>
        <w:tabs>
          <w:tab w:val="clear" w:pos="360"/>
          <w:tab w:val="decimal" w:pos="2664"/>
          <w:tab w:val="right" w:leader="dot" w:pos="10296"/>
        </w:tabs>
        <w:spacing w:line="232" w:lineRule="exact"/>
        <w:ind w:left="2304"/>
        <w:textAlignment w:val="baseline"/>
        <w:rPr>
          <w:rFonts w:ascii="Arial" w:eastAsia="Arial" w:hAnsi="Arial" w:cs="Arial"/>
          <w:color w:val="000000" w:themeColor="text1"/>
          <w:sz w:val="20"/>
          <w:szCs w:val="20"/>
        </w:rPr>
      </w:pPr>
      <w:r w:rsidRPr="000C1FE3">
        <w:rPr>
          <w:rFonts w:ascii="Arial" w:eastAsia="Arial" w:hAnsi="Arial" w:cs="Arial"/>
          <w:color w:val="000000" w:themeColor="text1"/>
          <w:sz w:val="20"/>
          <w:szCs w:val="20"/>
        </w:rPr>
        <w:t>Road Impact Fee…………………………………………………………………</w:t>
      </w:r>
      <w:r w:rsidR="0076178D" w:rsidRPr="000C1FE3">
        <w:rPr>
          <w:rFonts w:ascii="Arial" w:eastAsia="Arial" w:hAnsi="Arial" w:cs="Arial"/>
          <w:color w:val="000000" w:themeColor="text1"/>
          <w:sz w:val="20"/>
          <w:szCs w:val="20"/>
        </w:rPr>
        <w:t>…</w:t>
      </w:r>
      <w:r w:rsidRPr="000C1FE3">
        <w:rPr>
          <w:rFonts w:ascii="Arial" w:eastAsia="Arial" w:hAnsi="Arial" w:cs="Arial"/>
          <w:color w:val="000000" w:themeColor="text1"/>
          <w:sz w:val="20"/>
          <w:szCs w:val="20"/>
        </w:rPr>
        <w:t>$3,295.00</w:t>
      </w:r>
    </w:p>
    <w:p w14:paraId="037DA6F3" w14:textId="0D8B1B04" w:rsidR="004C324E" w:rsidRPr="004C324E" w:rsidRDefault="002B2D90" w:rsidP="004C324E">
      <w:pPr>
        <w:spacing w:before="231" w:line="232" w:lineRule="exact"/>
        <w:ind w:left="216"/>
        <w:textAlignment w:val="baseline"/>
        <w:rPr>
          <w:rFonts w:ascii="Arial" w:eastAsia="Arial" w:hAnsi="Arial" w:cs="Arial"/>
          <w:color w:val="000000" w:themeColor="text1"/>
          <w:spacing w:val="13"/>
          <w:sz w:val="20"/>
          <w:szCs w:val="20"/>
        </w:rPr>
      </w:pPr>
      <w:r w:rsidRPr="000C1FE3">
        <w:rPr>
          <w:rFonts w:ascii="Arial" w:eastAsia="Arial" w:hAnsi="Arial" w:cs="Arial"/>
          <w:color w:val="000000" w:themeColor="text1"/>
          <w:sz w:val="20"/>
          <w:szCs w:val="20"/>
        </w:rPr>
        <w:t>4.</w:t>
      </w:r>
      <w:r w:rsidR="00C84DF5" w:rsidRPr="000C1FE3">
        <w:rPr>
          <w:rFonts w:ascii="Arial" w:eastAsia="Arial" w:hAnsi="Arial" w:cs="Arial"/>
          <w:color w:val="000000" w:themeColor="text1"/>
          <w:spacing w:val="13"/>
          <w:sz w:val="20"/>
          <w:szCs w:val="20"/>
        </w:rPr>
        <w:t xml:space="preserve"> CEMETERY</w:t>
      </w:r>
    </w:p>
    <w:p w14:paraId="4D53E217" w14:textId="56690F92" w:rsidR="004C324E" w:rsidRPr="004C324E" w:rsidRDefault="004C324E" w:rsidP="004C324E">
      <w:pPr>
        <w:pStyle w:val="ListParagraph"/>
        <w:numPr>
          <w:ilvl w:val="0"/>
          <w:numId w:val="31"/>
        </w:numPr>
        <w:spacing w:line="233" w:lineRule="exact"/>
        <w:textAlignment w:val="baseline"/>
        <w:rPr>
          <w:rFonts w:ascii="Arial" w:eastAsia="Arial" w:hAnsi="Arial" w:cs="Arial"/>
          <w:color w:val="000000" w:themeColor="text1"/>
          <w:spacing w:val="2"/>
          <w:sz w:val="20"/>
          <w:szCs w:val="20"/>
        </w:rPr>
      </w:pPr>
      <w:r w:rsidRPr="004C324E">
        <w:rPr>
          <w:rFonts w:ascii="Arial" w:eastAsia="Arial" w:hAnsi="Arial" w:cs="Arial"/>
          <w:color w:val="000000" w:themeColor="text1"/>
          <w:spacing w:val="2"/>
          <w:sz w:val="20"/>
          <w:szCs w:val="20"/>
        </w:rPr>
        <w:t>Cemetery Plot</w:t>
      </w:r>
    </w:p>
    <w:p w14:paraId="261560E0" w14:textId="77777777" w:rsidR="004C324E" w:rsidRPr="004C324E" w:rsidRDefault="004C324E" w:rsidP="004C324E">
      <w:pPr>
        <w:pStyle w:val="ListParagraph"/>
        <w:numPr>
          <w:ilvl w:val="0"/>
          <w:numId w:val="32"/>
        </w:numPr>
        <w:tabs>
          <w:tab w:val="decimal" w:pos="360"/>
          <w:tab w:val="decimal" w:pos="2664"/>
          <w:tab w:val="right" w:leader="dot" w:pos="10296"/>
        </w:tabs>
        <w:spacing w:before="2" w:line="233" w:lineRule="exact"/>
        <w:textAlignment w:val="baseline"/>
        <w:rPr>
          <w:rFonts w:ascii="Arial" w:eastAsia="Arial" w:hAnsi="Arial" w:cs="Arial"/>
          <w:color w:val="000000" w:themeColor="text1"/>
          <w:sz w:val="20"/>
          <w:szCs w:val="20"/>
        </w:rPr>
      </w:pPr>
      <w:r w:rsidRPr="004C324E">
        <w:rPr>
          <w:rFonts w:ascii="Arial" w:eastAsia="Arial" w:hAnsi="Arial" w:cs="Arial"/>
          <w:color w:val="000000" w:themeColor="text1"/>
          <w:sz w:val="20"/>
          <w:szCs w:val="20"/>
        </w:rPr>
        <w:t>Standard Burial Plot – Leeds Residents</w:t>
      </w:r>
      <w:r w:rsidRPr="004C324E">
        <w:rPr>
          <w:rFonts w:ascii="Arial" w:eastAsia="Arial" w:hAnsi="Arial" w:cs="Arial"/>
          <w:color w:val="000000" w:themeColor="text1"/>
          <w:sz w:val="20"/>
          <w:szCs w:val="20"/>
        </w:rPr>
        <w:tab/>
        <w:t>$400.00</w:t>
      </w:r>
    </w:p>
    <w:p w14:paraId="1D324705" w14:textId="77777777" w:rsidR="004C324E" w:rsidRPr="004C324E" w:rsidRDefault="004C324E" w:rsidP="004C324E">
      <w:pPr>
        <w:pStyle w:val="ListParagraph"/>
        <w:numPr>
          <w:ilvl w:val="0"/>
          <w:numId w:val="32"/>
        </w:numPr>
        <w:tabs>
          <w:tab w:val="decimal" w:pos="360"/>
          <w:tab w:val="decimal" w:pos="2664"/>
          <w:tab w:val="right" w:leader="dot" w:pos="10296"/>
        </w:tabs>
        <w:spacing w:before="2" w:line="233" w:lineRule="exact"/>
        <w:textAlignment w:val="baseline"/>
        <w:rPr>
          <w:rFonts w:ascii="Arial" w:eastAsia="Arial" w:hAnsi="Arial" w:cs="Arial"/>
          <w:color w:val="000000" w:themeColor="text1"/>
          <w:sz w:val="20"/>
          <w:szCs w:val="20"/>
        </w:rPr>
      </w:pPr>
      <w:r w:rsidRPr="004C324E">
        <w:rPr>
          <w:rFonts w:ascii="Arial" w:eastAsia="Arial" w:hAnsi="Arial" w:cs="Arial"/>
          <w:color w:val="000000" w:themeColor="text1"/>
          <w:sz w:val="20"/>
          <w:szCs w:val="20"/>
        </w:rPr>
        <w:t>Cremains – Leeds Residents</w:t>
      </w:r>
      <w:r w:rsidRPr="004C324E">
        <w:rPr>
          <w:rFonts w:ascii="Arial" w:eastAsia="Arial" w:hAnsi="Arial" w:cs="Arial"/>
          <w:color w:val="000000" w:themeColor="text1"/>
          <w:sz w:val="20"/>
          <w:szCs w:val="20"/>
        </w:rPr>
        <w:tab/>
        <w:t>$200.00</w:t>
      </w:r>
    </w:p>
    <w:p w14:paraId="2CDB55E5" w14:textId="77777777" w:rsidR="004C324E" w:rsidRPr="004C324E" w:rsidRDefault="004C324E" w:rsidP="004C324E">
      <w:pPr>
        <w:pStyle w:val="ListParagraph"/>
        <w:numPr>
          <w:ilvl w:val="0"/>
          <w:numId w:val="32"/>
        </w:numPr>
        <w:tabs>
          <w:tab w:val="decimal" w:pos="360"/>
          <w:tab w:val="decimal" w:pos="2664"/>
          <w:tab w:val="right" w:leader="dot" w:pos="10296"/>
        </w:tabs>
        <w:spacing w:before="3" w:line="231" w:lineRule="exact"/>
        <w:textAlignment w:val="baseline"/>
        <w:rPr>
          <w:rFonts w:ascii="Arial" w:eastAsia="Arial" w:hAnsi="Arial" w:cs="Arial"/>
          <w:color w:val="000000" w:themeColor="text1"/>
          <w:sz w:val="20"/>
          <w:szCs w:val="20"/>
        </w:rPr>
      </w:pPr>
      <w:r w:rsidRPr="004C324E">
        <w:rPr>
          <w:rFonts w:ascii="Arial" w:eastAsia="Arial" w:hAnsi="Arial" w:cs="Arial"/>
          <w:color w:val="000000" w:themeColor="text1"/>
          <w:sz w:val="20"/>
          <w:szCs w:val="20"/>
        </w:rPr>
        <w:t>Standard Burial Plot – Non-Residents</w:t>
      </w:r>
      <w:r w:rsidRPr="004C324E">
        <w:rPr>
          <w:rFonts w:ascii="Arial" w:eastAsia="Arial" w:hAnsi="Arial" w:cs="Arial"/>
          <w:color w:val="000000" w:themeColor="text1"/>
          <w:sz w:val="20"/>
          <w:szCs w:val="20"/>
        </w:rPr>
        <w:tab/>
        <w:t>$950.00</w:t>
      </w:r>
    </w:p>
    <w:p w14:paraId="2893E8BA" w14:textId="6A8123D1" w:rsidR="004C324E" w:rsidRPr="004C324E" w:rsidRDefault="004C324E" w:rsidP="004C324E">
      <w:pPr>
        <w:pStyle w:val="ListParagraph"/>
        <w:numPr>
          <w:ilvl w:val="0"/>
          <w:numId w:val="32"/>
        </w:numPr>
        <w:tabs>
          <w:tab w:val="decimal" w:pos="360"/>
          <w:tab w:val="decimal" w:pos="2664"/>
          <w:tab w:val="right" w:leader="dot" w:pos="10296"/>
        </w:tabs>
        <w:spacing w:before="3" w:line="231" w:lineRule="exact"/>
        <w:textAlignment w:val="baseline"/>
        <w:rPr>
          <w:rFonts w:ascii="Arial" w:eastAsia="Arial" w:hAnsi="Arial" w:cs="Arial"/>
          <w:color w:val="000000"/>
          <w:sz w:val="20"/>
          <w:szCs w:val="20"/>
        </w:rPr>
      </w:pPr>
      <w:r w:rsidRPr="004C324E">
        <w:rPr>
          <w:rFonts w:ascii="Arial" w:eastAsia="Arial" w:hAnsi="Arial" w:cs="Arial"/>
          <w:color w:val="000000" w:themeColor="text1"/>
          <w:sz w:val="20"/>
          <w:szCs w:val="20"/>
        </w:rPr>
        <w:t xml:space="preserve">Cremains – Non-Residents </w:t>
      </w:r>
      <w:r w:rsidRPr="004C324E">
        <w:rPr>
          <w:rFonts w:ascii="Arial" w:eastAsia="Arial" w:hAnsi="Arial" w:cs="Arial"/>
          <w:color w:val="000000" w:themeColor="text1"/>
          <w:sz w:val="20"/>
          <w:szCs w:val="20"/>
        </w:rPr>
        <w:tab/>
        <w:t>$950.00</w:t>
      </w:r>
    </w:p>
    <w:p w14:paraId="3D13E1CA" w14:textId="46FE65CB" w:rsidR="00127DF4" w:rsidRPr="004C324E" w:rsidRDefault="00C84DF5" w:rsidP="004C324E">
      <w:pPr>
        <w:pStyle w:val="ListParagraph"/>
        <w:numPr>
          <w:ilvl w:val="0"/>
          <w:numId w:val="31"/>
        </w:numPr>
        <w:tabs>
          <w:tab w:val="right" w:leader="dot" w:pos="10296"/>
        </w:tabs>
        <w:spacing w:line="230" w:lineRule="exact"/>
        <w:jc w:val="both"/>
        <w:textAlignment w:val="baseline"/>
        <w:rPr>
          <w:rFonts w:ascii="Arial" w:eastAsia="Arial" w:hAnsi="Arial" w:cs="Arial"/>
          <w:color w:val="000000" w:themeColor="text1"/>
          <w:sz w:val="20"/>
          <w:szCs w:val="20"/>
        </w:rPr>
      </w:pPr>
      <w:r w:rsidRPr="004C324E">
        <w:rPr>
          <w:rFonts w:ascii="Arial" w:eastAsia="Arial" w:hAnsi="Arial" w:cs="Arial"/>
          <w:color w:val="000000" w:themeColor="text1"/>
          <w:sz w:val="20"/>
          <w:szCs w:val="20"/>
        </w:rPr>
        <w:t>Exhumation</w:t>
      </w:r>
      <w:r w:rsidRPr="004C324E">
        <w:rPr>
          <w:rFonts w:ascii="Arial" w:eastAsia="Arial" w:hAnsi="Arial" w:cs="Arial"/>
          <w:color w:val="000000" w:themeColor="text1"/>
          <w:sz w:val="20"/>
          <w:szCs w:val="20"/>
        </w:rPr>
        <w:tab/>
        <w:t>$500.00</w:t>
      </w:r>
    </w:p>
    <w:p w14:paraId="3EC9DFF8" w14:textId="22874BD3" w:rsidR="00127DF4" w:rsidRPr="004C324E" w:rsidRDefault="00F05C1D" w:rsidP="004C324E">
      <w:pPr>
        <w:pStyle w:val="ListParagraph"/>
        <w:numPr>
          <w:ilvl w:val="0"/>
          <w:numId w:val="31"/>
        </w:numPr>
        <w:tabs>
          <w:tab w:val="right" w:leader="dot" w:pos="10296"/>
        </w:tabs>
        <w:spacing w:line="230" w:lineRule="exact"/>
        <w:jc w:val="both"/>
        <w:textAlignment w:val="baseline"/>
        <w:rPr>
          <w:rFonts w:ascii="Arial" w:eastAsia="Arial" w:hAnsi="Arial" w:cs="Arial"/>
          <w:color w:val="000000" w:themeColor="text1"/>
          <w:sz w:val="20"/>
          <w:szCs w:val="20"/>
        </w:rPr>
      </w:pPr>
      <w:r w:rsidRPr="004C324E">
        <w:rPr>
          <w:rFonts w:ascii="Arial" w:eastAsia="Arial" w:hAnsi="Arial" w:cs="Arial"/>
          <w:color w:val="000000" w:themeColor="text1"/>
          <w:sz w:val="20"/>
          <w:szCs w:val="20"/>
        </w:rPr>
        <w:t>Opening &amp; Closing of Grave (Human Remains Only)</w:t>
      </w:r>
      <w:r w:rsidR="009E3DB7" w:rsidRPr="004C324E">
        <w:rPr>
          <w:rFonts w:ascii="Arial" w:eastAsia="Arial" w:hAnsi="Arial" w:cs="Arial"/>
          <w:color w:val="000000" w:themeColor="text1"/>
          <w:sz w:val="20"/>
          <w:szCs w:val="20"/>
        </w:rPr>
        <w:t xml:space="preserve"> Mon - Fri</w:t>
      </w:r>
      <w:r w:rsidR="000E7B92" w:rsidRPr="004C324E">
        <w:rPr>
          <w:rFonts w:ascii="Arial" w:eastAsia="Arial" w:hAnsi="Arial" w:cs="Arial"/>
          <w:color w:val="000000" w:themeColor="text1"/>
          <w:sz w:val="20"/>
          <w:szCs w:val="20"/>
        </w:rPr>
        <w:tab/>
        <w:t>$550.00</w:t>
      </w:r>
    </w:p>
    <w:p w14:paraId="05222BC6" w14:textId="11271E2D" w:rsidR="009A7C4F" w:rsidRPr="004C324E" w:rsidRDefault="009A7C4F" w:rsidP="004C324E">
      <w:pPr>
        <w:pStyle w:val="ListParagraph"/>
        <w:numPr>
          <w:ilvl w:val="0"/>
          <w:numId w:val="31"/>
        </w:numPr>
        <w:tabs>
          <w:tab w:val="right" w:leader="dot" w:pos="10296"/>
        </w:tabs>
        <w:spacing w:line="230" w:lineRule="exact"/>
        <w:textAlignment w:val="baseline"/>
        <w:rPr>
          <w:rFonts w:ascii="Arial" w:eastAsia="Arial" w:hAnsi="Arial" w:cs="Arial"/>
          <w:color w:val="000000" w:themeColor="text1"/>
          <w:sz w:val="20"/>
          <w:szCs w:val="20"/>
        </w:rPr>
      </w:pPr>
      <w:r w:rsidRPr="004C324E">
        <w:rPr>
          <w:rFonts w:ascii="Arial" w:eastAsia="Arial" w:hAnsi="Arial" w:cs="Arial"/>
          <w:color w:val="000000" w:themeColor="text1"/>
          <w:sz w:val="20"/>
          <w:szCs w:val="20"/>
        </w:rPr>
        <w:t>Opening &amp; Closing of Grave (Human Remains Only) Saturday…………………………</w:t>
      </w:r>
      <w:r w:rsidR="004C324E">
        <w:rPr>
          <w:rFonts w:ascii="Arial" w:eastAsia="Arial" w:hAnsi="Arial" w:cs="Arial"/>
          <w:color w:val="000000" w:themeColor="text1"/>
          <w:sz w:val="20"/>
          <w:szCs w:val="20"/>
        </w:rPr>
        <w:t>.</w:t>
      </w:r>
      <w:r w:rsidRPr="004C324E">
        <w:rPr>
          <w:rFonts w:ascii="Arial" w:eastAsia="Arial" w:hAnsi="Arial" w:cs="Arial"/>
          <w:color w:val="000000" w:themeColor="text1"/>
          <w:sz w:val="20"/>
          <w:szCs w:val="20"/>
        </w:rPr>
        <w:t>….....</w:t>
      </w:r>
      <w:r w:rsidR="004C324E">
        <w:rPr>
          <w:rFonts w:ascii="Arial" w:eastAsia="Arial" w:hAnsi="Arial" w:cs="Arial"/>
          <w:color w:val="000000" w:themeColor="text1"/>
          <w:sz w:val="20"/>
          <w:szCs w:val="20"/>
        </w:rPr>
        <w:t>.</w:t>
      </w:r>
      <w:r w:rsidRPr="004C324E">
        <w:rPr>
          <w:rFonts w:ascii="Arial" w:eastAsia="Arial" w:hAnsi="Arial" w:cs="Arial"/>
          <w:color w:val="000000" w:themeColor="text1"/>
          <w:sz w:val="20"/>
          <w:szCs w:val="20"/>
        </w:rPr>
        <w:t>$650.00</w:t>
      </w:r>
    </w:p>
    <w:p w14:paraId="357550FA" w14:textId="52E2775E" w:rsidR="006F4C72" w:rsidRPr="004C324E" w:rsidRDefault="001E40A4" w:rsidP="004C324E">
      <w:pPr>
        <w:pStyle w:val="ListParagraph"/>
        <w:numPr>
          <w:ilvl w:val="0"/>
          <w:numId w:val="31"/>
        </w:numPr>
        <w:tabs>
          <w:tab w:val="right" w:leader="dot" w:pos="10296"/>
        </w:tabs>
        <w:spacing w:line="230" w:lineRule="exact"/>
        <w:textAlignment w:val="baseline"/>
        <w:rPr>
          <w:rFonts w:ascii="Arial" w:eastAsia="Arial" w:hAnsi="Arial" w:cs="Arial"/>
          <w:color w:val="000000" w:themeColor="text1"/>
          <w:sz w:val="20"/>
          <w:szCs w:val="20"/>
        </w:rPr>
      </w:pPr>
      <w:r w:rsidRPr="004C324E">
        <w:rPr>
          <w:rFonts w:ascii="Arial" w:eastAsia="Arial" w:hAnsi="Arial" w:cs="Arial"/>
          <w:color w:val="000000" w:themeColor="text1"/>
          <w:sz w:val="20"/>
          <w:szCs w:val="20"/>
        </w:rPr>
        <w:t>Opening &amp; Closing of Grave (Cremains)</w:t>
      </w:r>
      <w:r w:rsidR="009E3DB7" w:rsidRPr="004C324E">
        <w:rPr>
          <w:rFonts w:ascii="Arial" w:eastAsia="Arial" w:hAnsi="Arial" w:cs="Arial"/>
          <w:color w:val="000000" w:themeColor="text1"/>
          <w:sz w:val="20"/>
          <w:szCs w:val="20"/>
        </w:rPr>
        <w:t xml:space="preserve"> Mon - Fri</w:t>
      </w:r>
      <w:r w:rsidRPr="004C324E">
        <w:rPr>
          <w:rFonts w:ascii="Arial" w:eastAsia="Arial" w:hAnsi="Arial" w:cs="Arial"/>
          <w:color w:val="000000" w:themeColor="text1"/>
          <w:sz w:val="20"/>
          <w:szCs w:val="20"/>
        </w:rPr>
        <w:tab/>
        <w:t>$</w:t>
      </w:r>
      <w:r w:rsidR="009E3DB7" w:rsidRPr="004C324E">
        <w:rPr>
          <w:rFonts w:ascii="Arial" w:eastAsia="Arial" w:hAnsi="Arial" w:cs="Arial"/>
          <w:color w:val="000000" w:themeColor="text1"/>
          <w:sz w:val="20"/>
          <w:szCs w:val="20"/>
        </w:rPr>
        <w:t>5</w:t>
      </w:r>
      <w:r w:rsidRPr="004C324E">
        <w:rPr>
          <w:rFonts w:ascii="Arial" w:eastAsia="Arial" w:hAnsi="Arial" w:cs="Arial"/>
          <w:color w:val="000000" w:themeColor="text1"/>
          <w:sz w:val="20"/>
          <w:szCs w:val="20"/>
        </w:rPr>
        <w:t>50.00</w:t>
      </w:r>
    </w:p>
    <w:p w14:paraId="3B101BCE" w14:textId="097D01B8" w:rsidR="009E3DB7" w:rsidRPr="004C324E" w:rsidRDefault="009E3DB7" w:rsidP="004C324E">
      <w:pPr>
        <w:pStyle w:val="ListParagraph"/>
        <w:numPr>
          <w:ilvl w:val="0"/>
          <w:numId w:val="31"/>
        </w:numPr>
        <w:tabs>
          <w:tab w:val="right" w:leader="dot" w:pos="10296"/>
        </w:tabs>
        <w:spacing w:line="230" w:lineRule="exact"/>
        <w:textAlignment w:val="baseline"/>
        <w:rPr>
          <w:rFonts w:ascii="Arial" w:eastAsia="Arial" w:hAnsi="Arial" w:cs="Arial"/>
          <w:color w:val="000000" w:themeColor="text1"/>
          <w:sz w:val="20"/>
          <w:szCs w:val="20"/>
        </w:rPr>
      </w:pPr>
      <w:r w:rsidRPr="004C324E">
        <w:rPr>
          <w:rFonts w:ascii="Arial" w:eastAsia="Arial" w:hAnsi="Arial" w:cs="Arial"/>
          <w:color w:val="000000" w:themeColor="text1"/>
          <w:sz w:val="20"/>
          <w:szCs w:val="20"/>
        </w:rPr>
        <w:t>Opening &amp; Closing of Grave (Cremains) Saturday……………………………………………….</w:t>
      </w:r>
      <w:r w:rsidR="004C324E">
        <w:rPr>
          <w:rFonts w:ascii="Arial" w:eastAsia="Arial" w:hAnsi="Arial" w:cs="Arial"/>
          <w:color w:val="000000" w:themeColor="text1"/>
          <w:sz w:val="20"/>
          <w:szCs w:val="20"/>
        </w:rPr>
        <w:t xml:space="preserve"> </w:t>
      </w:r>
      <w:r w:rsidRPr="004C324E">
        <w:rPr>
          <w:rFonts w:ascii="Arial" w:eastAsia="Arial" w:hAnsi="Arial" w:cs="Arial"/>
          <w:color w:val="000000" w:themeColor="text1"/>
          <w:sz w:val="20"/>
          <w:szCs w:val="20"/>
        </w:rPr>
        <w:t>$650.00</w:t>
      </w:r>
    </w:p>
    <w:p w14:paraId="7743B3D0" w14:textId="24BD4DEF" w:rsidR="001E40A4" w:rsidRPr="004C324E" w:rsidRDefault="006F4C72" w:rsidP="004C324E">
      <w:pPr>
        <w:pStyle w:val="ListParagraph"/>
        <w:numPr>
          <w:ilvl w:val="0"/>
          <w:numId w:val="31"/>
        </w:numPr>
        <w:tabs>
          <w:tab w:val="right" w:leader="dot" w:pos="10296"/>
        </w:tabs>
        <w:spacing w:line="230" w:lineRule="exact"/>
        <w:textAlignment w:val="baseline"/>
        <w:rPr>
          <w:rFonts w:ascii="Arial" w:eastAsia="Arial" w:hAnsi="Arial" w:cs="Arial"/>
          <w:sz w:val="20"/>
          <w:szCs w:val="20"/>
        </w:rPr>
      </w:pPr>
      <w:r w:rsidRPr="004C324E">
        <w:rPr>
          <w:rFonts w:ascii="Arial" w:eastAsia="Arial" w:hAnsi="Arial" w:cs="Arial"/>
          <w:color w:val="000000" w:themeColor="text1"/>
          <w:sz w:val="20"/>
          <w:szCs w:val="20"/>
        </w:rPr>
        <w:t>Headstone………………………………………………………………………….…</w:t>
      </w:r>
      <w:r w:rsidR="004C324E">
        <w:rPr>
          <w:rFonts w:ascii="Arial" w:eastAsia="Arial" w:hAnsi="Arial" w:cs="Arial"/>
          <w:color w:val="000000" w:themeColor="text1"/>
          <w:sz w:val="20"/>
          <w:szCs w:val="20"/>
        </w:rPr>
        <w:t xml:space="preserve"> </w:t>
      </w:r>
      <w:r w:rsidRPr="004C324E">
        <w:rPr>
          <w:rFonts w:ascii="Arial" w:eastAsia="Arial" w:hAnsi="Arial" w:cs="Arial"/>
          <w:color w:val="000000" w:themeColor="text1"/>
          <w:sz w:val="20"/>
          <w:szCs w:val="20"/>
        </w:rPr>
        <w:t>Not provided by Town</w:t>
      </w:r>
    </w:p>
    <w:p w14:paraId="61A201E9" w14:textId="3FAB391C" w:rsidR="00127DF4" w:rsidRPr="004C324E" w:rsidRDefault="00C84DF5" w:rsidP="004C324E">
      <w:pPr>
        <w:pStyle w:val="ListParagraph"/>
        <w:numPr>
          <w:ilvl w:val="0"/>
          <w:numId w:val="31"/>
        </w:numPr>
        <w:tabs>
          <w:tab w:val="right" w:leader="dot" w:pos="10296"/>
        </w:tabs>
        <w:spacing w:line="233" w:lineRule="exact"/>
        <w:textAlignment w:val="baseline"/>
        <w:rPr>
          <w:rFonts w:ascii="Arial" w:eastAsia="Arial" w:hAnsi="Arial" w:cs="Arial"/>
          <w:color w:val="000000"/>
          <w:sz w:val="20"/>
          <w:szCs w:val="20"/>
        </w:rPr>
      </w:pPr>
      <w:r w:rsidRPr="004C324E">
        <w:rPr>
          <w:rFonts w:ascii="Arial" w:eastAsia="Arial" w:hAnsi="Arial" w:cs="Arial"/>
          <w:color w:val="000000"/>
          <w:sz w:val="20"/>
          <w:szCs w:val="20"/>
        </w:rPr>
        <w:t>Moving Headstones</w:t>
      </w:r>
      <w:r w:rsidRPr="004C324E">
        <w:rPr>
          <w:rFonts w:ascii="Arial" w:eastAsia="Arial" w:hAnsi="Arial" w:cs="Arial"/>
          <w:color w:val="000000"/>
          <w:sz w:val="20"/>
          <w:szCs w:val="20"/>
        </w:rPr>
        <w:tab/>
      </w:r>
      <w:r w:rsidR="009E3DB7" w:rsidRPr="004C324E">
        <w:rPr>
          <w:rFonts w:ascii="Arial" w:eastAsia="Arial" w:hAnsi="Arial" w:cs="Arial"/>
          <w:color w:val="000000"/>
          <w:sz w:val="20"/>
          <w:szCs w:val="20"/>
        </w:rPr>
        <w:t>Not provided by Town ( Permit Required)</w:t>
      </w:r>
    </w:p>
    <w:p w14:paraId="60665281" w14:textId="6797F776" w:rsidR="009E3DB7" w:rsidRPr="004C324E" w:rsidRDefault="009E3DB7" w:rsidP="004C324E">
      <w:pPr>
        <w:pStyle w:val="ListParagraph"/>
        <w:numPr>
          <w:ilvl w:val="0"/>
          <w:numId w:val="31"/>
        </w:numPr>
        <w:tabs>
          <w:tab w:val="right" w:leader="dot" w:pos="10296"/>
        </w:tabs>
        <w:spacing w:line="233" w:lineRule="exact"/>
        <w:textAlignment w:val="baseline"/>
        <w:rPr>
          <w:rFonts w:ascii="Arial" w:eastAsia="Arial" w:hAnsi="Arial" w:cs="Arial"/>
          <w:color w:val="000000"/>
          <w:sz w:val="20"/>
          <w:szCs w:val="20"/>
        </w:rPr>
      </w:pPr>
      <w:r w:rsidRPr="004C324E">
        <w:rPr>
          <w:rFonts w:ascii="Arial" w:eastAsia="Arial" w:hAnsi="Arial" w:cs="Arial"/>
          <w:color w:val="000000"/>
          <w:sz w:val="20"/>
          <w:szCs w:val="20"/>
        </w:rPr>
        <w:t>Permit to Move Headstone………………………………………………………………………</w:t>
      </w:r>
      <w:r w:rsidR="004C324E">
        <w:rPr>
          <w:rFonts w:ascii="Arial" w:eastAsia="Arial" w:hAnsi="Arial" w:cs="Arial"/>
          <w:color w:val="000000"/>
          <w:sz w:val="20"/>
          <w:szCs w:val="20"/>
        </w:rPr>
        <w:t xml:space="preserve">…. </w:t>
      </w:r>
      <w:r w:rsidRPr="004C324E">
        <w:rPr>
          <w:rFonts w:ascii="Arial" w:eastAsia="Arial" w:hAnsi="Arial" w:cs="Arial"/>
          <w:color w:val="000000"/>
          <w:sz w:val="20"/>
          <w:szCs w:val="20"/>
        </w:rPr>
        <w:t>$150.00</w:t>
      </w:r>
    </w:p>
    <w:p w14:paraId="1F30392A" w14:textId="23D77300" w:rsidR="00127DF4" w:rsidRPr="004C324E" w:rsidRDefault="001E40A4" w:rsidP="004C324E">
      <w:pPr>
        <w:pStyle w:val="ListParagraph"/>
        <w:numPr>
          <w:ilvl w:val="0"/>
          <w:numId w:val="31"/>
        </w:numPr>
        <w:tabs>
          <w:tab w:val="right" w:leader="dot" w:pos="10296"/>
        </w:tabs>
        <w:spacing w:before="3" w:line="233" w:lineRule="exact"/>
        <w:textAlignment w:val="baseline"/>
        <w:rPr>
          <w:rFonts w:ascii="Arial" w:eastAsia="Arial" w:hAnsi="Arial" w:cs="Arial"/>
          <w:color w:val="000000" w:themeColor="text1"/>
          <w:sz w:val="20"/>
          <w:szCs w:val="20"/>
        </w:rPr>
      </w:pPr>
      <w:r w:rsidRPr="004C324E">
        <w:rPr>
          <w:rFonts w:ascii="Arial" w:eastAsia="Arial" w:hAnsi="Arial" w:cs="Arial"/>
          <w:color w:val="000000" w:themeColor="text1"/>
          <w:sz w:val="20"/>
          <w:szCs w:val="20"/>
        </w:rPr>
        <w:t xml:space="preserve">Buy </w:t>
      </w:r>
      <w:r w:rsidR="0042681D" w:rsidRPr="004C324E">
        <w:rPr>
          <w:rFonts w:ascii="Arial" w:eastAsia="Arial" w:hAnsi="Arial" w:cs="Arial"/>
          <w:color w:val="000000" w:themeColor="text1"/>
          <w:sz w:val="20"/>
          <w:szCs w:val="20"/>
        </w:rPr>
        <w:t>B</w:t>
      </w:r>
      <w:r w:rsidRPr="004C324E">
        <w:rPr>
          <w:rFonts w:ascii="Arial" w:eastAsia="Arial" w:hAnsi="Arial" w:cs="Arial"/>
          <w:color w:val="000000" w:themeColor="text1"/>
          <w:sz w:val="20"/>
          <w:szCs w:val="20"/>
        </w:rPr>
        <w:t>ack Plot Fee</w:t>
      </w:r>
      <w:r w:rsidR="00C84DF5" w:rsidRPr="004C324E">
        <w:rPr>
          <w:rFonts w:ascii="Arial" w:eastAsia="Arial" w:hAnsi="Arial" w:cs="Arial"/>
          <w:color w:val="000000" w:themeColor="text1"/>
          <w:sz w:val="20"/>
          <w:szCs w:val="20"/>
        </w:rPr>
        <w:tab/>
        <w:t>$100.00</w:t>
      </w:r>
    </w:p>
    <w:p w14:paraId="1E5702EE" w14:textId="04F26DD5" w:rsidR="001E40A4" w:rsidRPr="004C324E" w:rsidRDefault="001E40A4" w:rsidP="004C324E">
      <w:pPr>
        <w:pStyle w:val="ListParagraph"/>
        <w:numPr>
          <w:ilvl w:val="0"/>
          <w:numId w:val="31"/>
        </w:numPr>
        <w:tabs>
          <w:tab w:val="right" w:leader="dot" w:pos="10296"/>
        </w:tabs>
        <w:spacing w:before="3" w:line="233" w:lineRule="exact"/>
        <w:textAlignment w:val="baseline"/>
        <w:rPr>
          <w:rFonts w:ascii="Arial" w:eastAsia="Arial" w:hAnsi="Arial" w:cs="Arial"/>
          <w:color w:val="000000" w:themeColor="text1"/>
          <w:sz w:val="20"/>
          <w:szCs w:val="20"/>
        </w:rPr>
      </w:pPr>
      <w:r w:rsidRPr="004C324E">
        <w:rPr>
          <w:rFonts w:ascii="Arial" w:eastAsia="Arial" w:hAnsi="Arial" w:cs="Arial"/>
          <w:color w:val="000000" w:themeColor="text1"/>
          <w:sz w:val="20"/>
          <w:szCs w:val="20"/>
        </w:rPr>
        <w:t xml:space="preserve">Buy </w:t>
      </w:r>
      <w:r w:rsidR="0042681D" w:rsidRPr="004C324E">
        <w:rPr>
          <w:rFonts w:ascii="Arial" w:eastAsia="Arial" w:hAnsi="Arial" w:cs="Arial"/>
          <w:color w:val="000000" w:themeColor="text1"/>
          <w:sz w:val="20"/>
          <w:szCs w:val="20"/>
        </w:rPr>
        <w:t>B</w:t>
      </w:r>
      <w:r w:rsidRPr="004C324E">
        <w:rPr>
          <w:rFonts w:ascii="Arial" w:eastAsia="Arial" w:hAnsi="Arial" w:cs="Arial"/>
          <w:color w:val="000000" w:themeColor="text1"/>
          <w:sz w:val="20"/>
          <w:szCs w:val="20"/>
        </w:rPr>
        <w:t>ack Plot</w:t>
      </w:r>
      <w:r w:rsidRPr="004C324E">
        <w:rPr>
          <w:rFonts w:ascii="Arial" w:eastAsia="Arial" w:hAnsi="Arial" w:cs="Arial"/>
          <w:color w:val="000000" w:themeColor="text1"/>
          <w:sz w:val="20"/>
          <w:szCs w:val="20"/>
        </w:rPr>
        <w:tab/>
        <w:t>Original Amount of Plot</w:t>
      </w:r>
    </w:p>
    <w:p w14:paraId="4C3FA05B" w14:textId="283224C1" w:rsidR="009E3DB7" w:rsidRPr="000C1FE3" w:rsidRDefault="009E3DB7">
      <w:pPr>
        <w:tabs>
          <w:tab w:val="right" w:leader="dot" w:pos="10296"/>
        </w:tabs>
        <w:spacing w:before="3" w:line="233" w:lineRule="exact"/>
        <w:ind w:left="1296"/>
        <w:textAlignment w:val="baseline"/>
        <w:rPr>
          <w:rFonts w:ascii="Arial" w:eastAsia="Arial" w:hAnsi="Arial" w:cs="Arial"/>
          <w:color w:val="000000" w:themeColor="text1"/>
          <w:sz w:val="20"/>
          <w:szCs w:val="20"/>
        </w:rPr>
      </w:pPr>
      <w:r>
        <w:rPr>
          <w:rFonts w:ascii="Arial" w:eastAsia="Arial" w:hAnsi="Arial" w:cs="Arial"/>
          <w:color w:val="000000" w:themeColor="text1"/>
          <w:sz w:val="20"/>
          <w:szCs w:val="20"/>
        </w:rPr>
        <w:t>*Opening &amp; Closing of Graves</w:t>
      </w:r>
      <w:r w:rsidR="004C324E">
        <w:rPr>
          <w:rFonts w:ascii="Arial" w:eastAsia="Arial" w:hAnsi="Arial" w:cs="Arial"/>
          <w:color w:val="000000" w:themeColor="text1"/>
          <w:sz w:val="20"/>
          <w:szCs w:val="20"/>
        </w:rPr>
        <w:t xml:space="preserve"> not permitted on Sundays or Holidays</w:t>
      </w:r>
    </w:p>
    <w:p w14:paraId="180DBADB" w14:textId="77777777" w:rsidR="00127DF4" w:rsidRPr="000C1FE3" w:rsidRDefault="00C84DF5">
      <w:pPr>
        <w:spacing w:before="229" w:line="230" w:lineRule="exact"/>
        <w:ind w:left="216"/>
        <w:textAlignment w:val="baseline"/>
        <w:rPr>
          <w:rFonts w:ascii="Arial" w:eastAsia="Arial" w:hAnsi="Arial" w:cs="Arial"/>
          <w:color w:val="000000" w:themeColor="text1"/>
          <w:spacing w:val="2"/>
          <w:sz w:val="20"/>
          <w:szCs w:val="20"/>
        </w:rPr>
      </w:pPr>
      <w:r w:rsidRPr="000C1FE3">
        <w:rPr>
          <w:rFonts w:ascii="Arial" w:eastAsia="Arial" w:hAnsi="Arial" w:cs="Arial"/>
          <w:color w:val="000000" w:themeColor="text1"/>
          <w:spacing w:val="2"/>
          <w:sz w:val="20"/>
          <w:szCs w:val="20"/>
        </w:rPr>
        <w:t>5. CIVIL PENALTIES FOR VIOLATION OF ORDINANCES</w:t>
      </w:r>
    </w:p>
    <w:p w14:paraId="61C618AE" w14:textId="77777777" w:rsidR="00D44C0D" w:rsidRPr="000C1FE3" w:rsidRDefault="00D44C0D" w:rsidP="00F4719B">
      <w:pPr>
        <w:tabs>
          <w:tab w:val="left" w:pos="1296"/>
          <w:tab w:val="left" w:pos="1548"/>
        </w:tabs>
        <w:spacing w:line="230" w:lineRule="exact"/>
        <w:ind w:left="216"/>
        <w:textAlignment w:val="baseline"/>
        <w:rPr>
          <w:rFonts w:ascii="Arial" w:eastAsia="Arial" w:hAnsi="Arial" w:cs="Arial"/>
          <w:color w:val="000000"/>
          <w:spacing w:val="2"/>
          <w:sz w:val="20"/>
          <w:szCs w:val="20"/>
        </w:rPr>
      </w:pPr>
      <w:r w:rsidRPr="000C1FE3">
        <w:rPr>
          <w:rFonts w:ascii="Arial" w:eastAsia="Arial" w:hAnsi="Arial" w:cs="Arial"/>
          <w:color w:val="000000"/>
          <w:spacing w:val="2"/>
          <w:sz w:val="20"/>
          <w:szCs w:val="20"/>
        </w:rPr>
        <w:tab/>
        <w:t>a.</w:t>
      </w:r>
      <w:r w:rsidRPr="000C1FE3">
        <w:rPr>
          <w:rFonts w:ascii="Arial" w:eastAsia="Arial" w:hAnsi="Arial" w:cs="Arial"/>
          <w:color w:val="000000"/>
          <w:spacing w:val="2"/>
          <w:sz w:val="20"/>
          <w:szCs w:val="20"/>
        </w:rPr>
        <w:tab/>
        <w:t>Abatement Costs</w:t>
      </w:r>
    </w:p>
    <w:p w14:paraId="07ADC31A" w14:textId="77777777" w:rsidR="00D44C0D" w:rsidRPr="000C1FE3" w:rsidRDefault="00D44C0D" w:rsidP="00F4719B">
      <w:pPr>
        <w:tabs>
          <w:tab w:val="left" w:pos="1296"/>
          <w:tab w:val="left" w:pos="1548"/>
          <w:tab w:val="left" w:pos="2340"/>
          <w:tab w:val="left" w:pos="2700"/>
        </w:tabs>
        <w:spacing w:line="230" w:lineRule="exact"/>
        <w:ind w:left="216"/>
        <w:textAlignment w:val="baseline"/>
        <w:rPr>
          <w:rFonts w:ascii="Arial" w:eastAsia="Arial" w:hAnsi="Arial" w:cs="Arial"/>
          <w:color w:val="000000"/>
          <w:spacing w:val="2"/>
          <w:sz w:val="20"/>
          <w:szCs w:val="20"/>
        </w:rPr>
      </w:pPr>
      <w:r w:rsidRPr="000C1FE3">
        <w:rPr>
          <w:rFonts w:ascii="Arial" w:eastAsia="Arial" w:hAnsi="Arial" w:cs="Arial"/>
          <w:color w:val="000000"/>
          <w:spacing w:val="2"/>
          <w:sz w:val="20"/>
          <w:szCs w:val="20"/>
        </w:rPr>
        <w:tab/>
      </w:r>
      <w:r w:rsidRPr="000C1FE3">
        <w:rPr>
          <w:rFonts w:ascii="Arial" w:eastAsia="Arial" w:hAnsi="Arial" w:cs="Arial"/>
          <w:color w:val="000000"/>
          <w:spacing w:val="2"/>
          <w:sz w:val="20"/>
          <w:szCs w:val="20"/>
        </w:rPr>
        <w:tab/>
      </w:r>
      <w:r w:rsidRPr="000C1FE3">
        <w:rPr>
          <w:rFonts w:ascii="Arial" w:eastAsia="Arial" w:hAnsi="Arial" w:cs="Arial"/>
          <w:color w:val="000000"/>
          <w:spacing w:val="2"/>
          <w:sz w:val="20"/>
          <w:szCs w:val="20"/>
        </w:rPr>
        <w:tab/>
        <w:t>1)</w:t>
      </w:r>
      <w:r w:rsidRPr="000C1FE3">
        <w:rPr>
          <w:rFonts w:ascii="Arial" w:eastAsia="Arial" w:hAnsi="Arial" w:cs="Arial"/>
          <w:color w:val="000000"/>
          <w:spacing w:val="2"/>
          <w:sz w:val="20"/>
          <w:szCs w:val="20"/>
        </w:rPr>
        <w:tab/>
        <w:t>Removal of noxious weeds; garbage, refuse, deleterious objects or structures,</w:t>
      </w:r>
    </w:p>
    <w:p w14:paraId="30226189" w14:textId="77777777" w:rsidR="00D44C0D" w:rsidRPr="000C1FE3" w:rsidRDefault="00D44C0D" w:rsidP="00D44C0D">
      <w:pPr>
        <w:tabs>
          <w:tab w:val="left" w:pos="1296"/>
          <w:tab w:val="left" w:pos="1548"/>
          <w:tab w:val="left" w:pos="2340"/>
          <w:tab w:val="left" w:pos="2700"/>
        </w:tabs>
        <w:spacing w:line="230" w:lineRule="exact"/>
        <w:ind w:left="216"/>
        <w:textAlignment w:val="baseline"/>
        <w:rPr>
          <w:rFonts w:ascii="Arial" w:eastAsia="Arial" w:hAnsi="Arial" w:cs="Arial"/>
          <w:color w:val="000000"/>
          <w:spacing w:val="2"/>
          <w:sz w:val="20"/>
          <w:szCs w:val="20"/>
        </w:rPr>
      </w:pPr>
      <w:r w:rsidRPr="000C1FE3">
        <w:rPr>
          <w:rFonts w:ascii="Arial" w:eastAsia="Arial" w:hAnsi="Arial" w:cs="Arial"/>
          <w:color w:val="000000"/>
          <w:spacing w:val="2"/>
          <w:sz w:val="20"/>
          <w:szCs w:val="20"/>
        </w:rPr>
        <w:tab/>
      </w:r>
      <w:r w:rsidRPr="000C1FE3">
        <w:rPr>
          <w:rFonts w:ascii="Arial" w:eastAsia="Arial" w:hAnsi="Arial" w:cs="Arial"/>
          <w:color w:val="000000"/>
          <w:spacing w:val="2"/>
          <w:sz w:val="20"/>
          <w:szCs w:val="20"/>
        </w:rPr>
        <w:tab/>
      </w:r>
      <w:r w:rsidRPr="000C1FE3">
        <w:rPr>
          <w:rFonts w:ascii="Arial" w:eastAsia="Arial" w:hAnsi="Arial" w:cs="Arial"/>
          <w:color w:val="000000"/>
          <w:spacing w:val="2"/>
          <w:sz w:val="20"/>
          <w:szCs w:val="20"/>
        </w:rPr>
        <w:tab/>
      </w:r>
      <w:r w:rsidRPr="000C1FE3">
        <w:rPr>
          <w:rFonts w:ascii="Arial" w:eastAsia="Arial" w:hAnsi="Arial" w:cs="Arial"/>
          <w:color w:val="000000"/>
          <w:spacing w:val="2"/>
          <w:sz w:val="20"/>
          <w:szCs w:val="20"/>
        </w:rPr>
        <w:tab/>
        <w:t>Including staff time………………………………………………………..$50.00 per hour</w:t>
      </w:r>
    </w:p>
    <w:p w14:paraId="32049B3D" w14:textId="77777777" w:rsidR="00D44C0D" w:rsidRPr="000C1FE3" w:rsidRDefault="000155F0" w:rsidP="000155F0">
      <w:pPr>
        <w:tabs>
          <w:tab w:val="left" w:pos="1296"/>
          <w:tab w:val="left" w:pos="1530"/>
        </w:tabs>
        <w:spacing w:line="230" w:lineRule="exact"/>
        <w:ind w:left="216"/>
        <w:textAlignment w:val="baseline"/>
        <w:rPr>
          <w:rFonts w:ascii="Arial" w:eastAsia="Arial" w:hAnsi="Arial" w:cs="Arial"/>
          <w:color w:val="000000"/>
          <w:spacing w:val="2"/>
          <w:sz w:val="20"/>
          <w:szCs w:val="20"/>
        </w:rPr>
      </w:pPr>
      <w:r w:rsidRPr="000C1FE3">
        <w:rPr>
          <w:rFonts w:ascii="Arial" w:eastAsia="Arial" w:hAnsi="Arial" w:cs="Arial"/>
          <w:color w:val="000000"/>
          <w:spacing w:val="2"/>
          <w:sz w:val="20"/>
          <w:szCs w:val="20"/>
        </w:rPr>
        <w:tab/>
        <w:t>b.</w:t>
      </w:r>
      <w:r w:rsidRPr="000C1FE3">
        <w:rPr>
          <w:rFonts w:ascii="Arial" w:eastAsia="Arial" w:hAnsi="Arial" w:cs="Arial"/>
          <w:color w:val="000000"/>
          <w:spacing w:val="2"/>
          <w:sz w:val="20"/>
          <w:szCs w:val="20"/>
        </w:rPr>
        <w:tab/>
        <w:t xml:space="preserve">Penalties </w:t>
      </w:r>
      <w:r w:rsidR="00D44C0D" w:rsidRPr="000C1FE3">
        <w:rPr>
          <w:rFonts w:ascii="Arial" w:eastAsia="Arial" w:hAnsi="Arial" w:cs="Arial"/>
          <w:color w:val="000000"/>
          <w:spacing w:val="2"/>
          <w:sz w:val="20"/>
          <w:szCs w:val="20"/>
        </w:rPr>
        <w:t xml:space="preserve">(Civil Penalties assessed for multiple offenses for previously cited violations within a </w:t>
      </w:r>
      <w:r w:rsidR="00D44C0D" w:rsidRPr="000C1FE3">
        <w:rPr>
          <w:rFonts w:ascii="Arial" w:eastAsia="Arial" w:hAnsi="Arial" w:cs="Arial"/>
          <w:color w:val="000000"/>
          <w:spacing w:val="2"/>
          <w:sz w:val="20"/>
          <w:szCs w:val="20"/>
        </w:rPr>
        <w:tab/>
      </w:r>
      <w:r w:rsidR="00D44C0D" w:rsidRPr="000C1FE3">
        <w:rPr>
          <w:rFonts w:ascii="Arial" w:eastAsia="Arial" w:hAnsi="Arial" w:cs="Arial"/>
          <w:color w:val="000000"/>
          <w:spacing w:val="2"/>
          <w:sz w:val="20"/>
          <w:szCs w:val="20"/>
        </w:rPr>
        <w:tab/>
      </w:r>
      <w:r w:rsidR="00D44C0D" w:rsidRPr="000C1FE3">
        <w:rPr>
          <w:rFonts w:ascii="Arial" w:eastAsia="Arial" w:hAnsi="Arial" w:cs="Arial"/>
          <w:color w:val="000000"/>
          <w:spacing w:val="2"/>
          <w:sz w:val="20"/>
          <w:szCs w:val="20"/>
        </w:rPr>
        <w:tab/>
        <w:t xml:space="preserve">twelve (12) month period shall be </w:t>
      </w:r>
      <w:r w:rsidR="00D44C0D" w:rsidRPr="000C1FE3">
        <w:rPr>
          <w:rFonts w:ascii="Arial" w:eastAsia="Arial" w:hAnsi="Arial" w:cs="Arial"/>
          <w:color w:val="000000"/>
          <w:spacing w:val="2"/>
          <w:sz w:val="20"/>
          <w:szCs w:val="20"/>
          <w:u w:val="single"/>
        </w:rPr>
        <w:t>in addition</w:t>
      </w:r>
      <w:r w:rsidR="00D44C0D" w:rsidRPr="000C1FE3">
        <w:rPr>
          <w:rFonts w:ascii="Arial" w:eastAsia="Arial" w:hAnsi="Arial" w:cs="Arial"/>
          <w:color w:val="000000"/>
          <w:spacing w:val="2"/>
          <w:sz w:val="20"/>
          <w:szCs w:val="20"/>
        </w:rPr>
        <w:t xml:space="preserve"> to the civil penalties assessed on the prior citations </w:t>
      </w:r>
      <w:r w:rsidRPr="000C1FE3">
        <w:rPr>
          <w:rFonts w:ascii="Arial" w:eastAsia="Arial" w:hAnsi="Arial" w:cs="Arial"/>
          <w:color w:val="000000"/>
          <w:spacing w:val="2"/>
          <w:sz w:val="20"/>
          <w:szCs w:val="20"/>
        </w:rPr>
        <w:tab/>
      </w:r>
      <w:r w:rsidRPr="000C1FE3">
        <w:rPr>
          <w:rFonts w:ascii="Arial" w:eastAsia="Arial" w:hAnsi="Arial" w:cs="Arial"/>
          <w:color w:val="000000"/>
          <w:spacing w:val="2"/>
          <w:sz w:val="20"/>
          <w:szCs w:val="20"/>
        </w:rPr>
        <w:tab/>
      </w:r>
      <w:r w:rsidR="00D44C0D" w:rsidRPr="000C1FE3">
        <w:rPr>
          <w:rFonts w:ascii="Arial" w:eastAsia="Arial" w:hAnsi="Arial" w:cs="Arial"/>
          <w:color w:val="000000"/>
          <w:spacing w:val="2"/>
          <w:sz w:val="20"/>
          <w:szCs w:val="20"/>
        </w:rPr>
        <w:t>for the same offense.)</w:t>
      </w:r>
    </w:p>
    <w:p w14:paraId="75C43E29" w14:textId="597B1B10" w:rsidR="00D44C0D" w:rsidRPr="000C1FE3" w:rsidRDefault="00D44C0D" w:rsidP="00D44C0D">
      <w:pPr>
        <w:tabs>
          <w:tab w:val="left" w:pos="1296"/>
          <w:tab w:val="left" w:pos="1548"/>
          <w:tab w:val="left" w:pos="2340"/>
          <w:tab w:val="left" w:pos="2700"/>
        </w:tabs>
        <w:spacing w:line="230" w:lineRule="exact"/>
        <w:ind w:left="216"/>
        <w:textAlignment w:val="baseline"/>
        <w:rPr>
          <w:rFonts w:ascii="Arial" w:eastAsia="Arial" w:hAnsi="Arial" w:cs="Arial"/>
          <w:color w:val="000000"/>
          <w:spacing w:val="2"/>
          <w:sz w:val="20"/>
          <w:szCs w:val="20"/>
        </w:rPr>
      </w:pPr>
      <w:r w:rsidRPr="000C1FE3">
        <w:rPr>
          <w:rFonts w:ascii="Arial" w:eastAsia="Arial" w:hAnsi="Arial" w:cs="Arial"/>
          <w:color w:val="000000"/>
          <w:spacing w:val="2"/>
          <w:sz w:val="20"/>
          <w:szCs w:val="20"/>
        </w:rPr>
        <w:tab/>
      </w:r>
      <w:r w:rsidRPr="000C1FE3">
        <w:rPr>
          <w:rFonts w:ascii="Arial" w:eastAsia="Arial" w:hAnsi="Arial" w:cs="Arial"/>
          <w:color w:val="000000"/>
          <w:spacing w:val="2"/>
          <w:sz w:val="20"/>
          <w:szCs w:val="20"/>
        </w:rPr>
        <w:tab/>
      </w:r>
      <w:r w:rsidRPr="000C1FE3">
        <w:rPr>
          <w:rFonts w:ascii="Arial" w:eastAsia="Arial" w:hAnsi="Arial" w:cs="Arial"/>
          <w:color w:val="000000"/>
          <w:spacing w:val="2"/>
          <w:sz w:val="20"/>
          <w:szCs w:val="20"/>
        </w:rPr>
        <w:tab/>
        <w:t>1)</w:t>
      </w:r>
      <w:r w:rsidRPr="000C1FE3">
        <w:rPr>
          <w:rFonts w:ascii="Arial" w:eastAsia="Arial" w:hAnsi="Arial" w:cs="Arial"/>
          <w:color w:val="000000"/>
          <w:spacing w:val="2"/>
          <w:sz w:val="20"/>
          <w:szCs w:val="20"/>
        </w:rPr>
        <w:tab/>
        <w:t>First Offense………………………………………………………………………...$1</w:t>
      </w:r>
      <w:r w:rsidR="000838CA" w:rsidRPr="000C1FE3">
        <w:rPr>
          <w:rFonts w:ascii="Arial" w:eastAsia="Arial" w:hAnsi="Arial" w:cs="Arial"/>
          <w:color w:val="000000"/>
          <w:spacing w:val="2"/>
          <w:sz w:val="20"/>
          <w:szCs w:val="20"/>
        </w:rPr>
        <w:t>30</w:t>
      </w:r>
      <w:r w:rsidRPr="000C1FE3">
        <w:rPr>
          <w:rFonts w:ascii="Arial" w:eastAsia="Arial" w:hAnsi="Arial" w:cs="Arial"/>
          <w:color w:val="000000"/>
          <w:spacing w:val="2"/>
          <w:sz w:val="20"/>
          <w:szCs w:val="20"/>
        </w:rPr>
        <w:t>.00</w:t>
      </w:r>
    </w:p>
    <w:p w14:paraId="0491A448" w14:textId="6B163C81" w:rsidR="00D44C0D" w:rsidRPr="000C1FE3" w:rsidRDefault="00D44C0D" w:rsidP="007021B0">
      <w:pPr>
        <w:tabs>
          <w:tab w:val="left" w:pos="1296"/>
          <w:tab w:val="left" w:pos="1548"/>
          <w:tab w:val="left" w:pos="2340"/>
          <w:tab w:val="left" w:pos="2700"/>
          <w:tab w:val="left" w:pos="9630"/>
        </w:tabs>
        <w:spacing w:line="230" w:lineRule="exact"/>
        <w:ind w:left="216"/>
        <w:textAlignment w:val="baseline"/>
        <w:rPr>
          <w:rFonts w:ascii="Arial" w:eastAsia="Arial" w:hAnsi="Arial" w:cs="Arial"/>
          <w:color w:val="000000"/>
          <w:spacing w:val="2"/>
          <w:sz w:val="20"/>
          <w:szCs w:val="20"/>
        </w:rPr>
      </w:pPr>
      <w:r w:rsidRPr="000C1FE3">
        <w:rPr>
          <w:rFonts w:ascii="Arial" w:eastAsia="Arial" w:hAnsi="Arial" w:cs="Arial"/>
          <w:color w:val="000000"/>
          <w:spacing w:val="2"/>
          <w:sz w:val="20"/>
          <w:szCs w:val="20"/>
        </w:rPr>
        <w:tab/>
      </w:r>
      <w:r w:rsidRPr="000C1FE3">
        <w:rPr>
          <w:rFonts w:ascii="Arial" w:eastAsia="Arial" w:hAnsi="Arial" w:cs="Arial"/>
          <w:color w:val="000000"/>
          <w:spacing w:val="2"/>
          <w:sz w:val="20"/>
          <w:szCs w:val="20"/>
        </w:rPr>
        <w:tab/>
      </w:r>
      <w:r w:rsidRPr="000C1FE3">
        <w:rPr>
          <w:rFonts w:ascii="Arial" w:eastAsia="Arial" w:hAnsi="Arial" w:cs="Arial"/>
          <w:color w:val="000000"/>
          <w:spacing w:val="2"/>
          <w:sz w:val="20"/>
          <w:szCs w:val="20"/>
        </w:rPr>
        <w:tab/>
        <w:t>2)</w:t>
      </w:r>
      <w:r w:rsidRPr="000C1FE3">
        <w:rPr>
          <w:rFonts w:ascii="Arial" w:eastAsia="Arial" w:hAnsi="Arial" w:cs="Arial"/>
          <w:color w:val="000000"/>
          <w:spacing w:val="2"/>
          <w:sz w:val="20"/>
          <w:szCs w:val="20"/>
        </w:rPr>
        <w:tab/>
        <w:t>Second Offense – Same within twelve (12) months…………………………</w:t>
      </w:r>
      <w:r w:rsidR="000838CA" w:rsidRPr="000C1FE3">
        <w:rPr>
          <w:rFonts w:ascii="Arial" w:eastAsia="Arial" w:hAnsi="Arial" w:cs="Arial"/>
          <w:color w:val="000000"/>
          <w:spacing w:val="2"/>
          <w:sz w:val="20"/>
          <w:szCs w:val="20"/>
        </w:rPr>
        <w:t>.</w:t>
      </w:r>
      <w:r w:rsidRPr="000C1FE3">
        <w:rPr>
          <w:rFonts w:ascii="Arial" w:eastAsia="Arial" w:hAnsi="Arial" w:cs="Arial"/>
          <w:color w:val="000000"/>
          <w:spacing w:val="2"/>
          <w:sz w:val="20"/>
          <w:szCs w:val="20"/>
        </w:rPr>
        <w:t>..$</w:t>
      </w:r>
      <w:r w:rsidR="000838CA" w:rsidRPr="000C1FE3">
        <w:rPr>
          <w:rFonts w:ascii="Arial" w:eastAsia="Arial" w:hAnsi="Arial" w:cs="Arial"/>
          <w:color w:val="000000"/>
          <w:spacing w:val="2"/>
          <w:sz w:val="20"/>
          <w:szCs w:val="20"/>
        </w:rPr>
        <w:t>325</w:t>
      </w:r>
      <w:r w:rsidRPr="000C1FE3">
        <w:rPr>
          <w:rFonts w:ascii="Arial" w:eastAsia="Arial" w:hAnsi="Arial" w:cs="Arial"/>
          <w:color w:val="000000"/>
          <w:spacing w:val="2"/>
          <w:sz w:val="20"/>
          <w:szCs w:val="20"/>
        </w:rPr>
        <w:t>.00</w:t>
      </w:r>
    </w:p>
    <w:p w14:paraId="62581B85" w14:textId="69C72E22" w:rsidR="00D44C0D" w:rsidRPr="000C1FE3" w:rsidRDefault="00D44C0D" w:rsidP="00D83A06">
      <w:pPr>
        <w:tabs>
          <w:tab w:val="left" w:pos="1296"/>
          <w:tab w:val="left" w:pos="1548"/>
          <w:tab w:val="left" w:pos="2340"/>
          <w:tab w:val="left" w:pos="2700"/>
        </w:tabs>
        <w:spacing w:line="230" w:lineRule="exact"/>
        <w:ind w:left="216"/>
        <w:textAlignment w:val="baseline"/>
        <w:rPr>
          <w:rFonts w:ascii="Arial" w:eastAsia="Arial" w:hAnsi="Arial" w:cs="Arial"/>
          <w:color w:val="000000"/>
          <w:spacing w:val="2"/>
          <w:sz w:val="20"/>
          <w:szCs w:val="20"/>
        </w:rPr>
      </w:pPr>
      <w:r w:rsidRPr="000C1FE3">
        <w:rPr>
          <w:rFonts w:ascii="Arial" w:eastAsia="Arial" w:hAnsi="Arial" w:cs="Arial"/>
          <w:color w:val="000000"/>
          <w:spacing w:val="2"/>
          <w:sz w:val="20"/>
          <w:szCs w:val="20"/>
        </w:rPr>
        <w:tab/>
      </w:r>
      <w:r w:rsidRPr="000C1FE3">
        <w:rPr>
          <w:rFonts w:ascii="Arial" w:eastAsia="Arial" w:hAnsi="Arial" w:cs="Arial"/>
          <w:color w:val="000000"/>
          <w:spacing w:val="2"/>
          <w:sz w:val="20"/>
          <w:szCs w:val="20"/>
        </w:rPr>
        <w:tab/>
      </w:r>
      <w:r w:rsidRPr="000C1FE3">
        <w:rPr>
          <w:rFonts w:ascii="Arial" w:eastAsia="Arial" w:hAnsi="Arial" w:cs="Arial"/>
          <w:color w:val="000000"/>
          <w:spacing w:val="2"/>
          <w:sz w:val="20"/>
          <w:szCs w:val="20"/>
        </w:rPr>
        <w:tab/>
        <w:t>3)</w:t>
      </w:r>
      <w:r w:rsidRPr="000C1FE3">
        <w:rPr>
          <w:rFonts w:ascii="Arial" w:eastAsia="Arial" w:hAnsi="Arial" w:cs="Arial"/>
          <w:color w:val="000000"/>
          <w:spacing w:val="2"/>
          <w:sz w:val="20"/>
          <w:szCs w:val="20"/>
        </w:rPr>
        <w:tab/>
        <w:t>Third or More Offense – Same within twelve (12) months…………………….$</w:t>
      </w:r>
      <w:r w:rsidR="000838CA" w:rsidRPr="000C1FE3">
        <w:rPr>
          <w:rFonts w:ascii="Arial" w:eastAsia="Arial" w:hAnsi="Arial" w:cs="Arial"/>
          <w:color w:val="000000"/>
          <w:spacing w:val="2"/>
          <w:sz w:val="20"/>
          <w:szCs w:val="20"/>
        </w:rPr>
        <w:t>650</w:t>
      </w:r>
      <w:r w:rsidRPr="000C1FE3">
        <w:rPr>
          <w:rFonts w:ascii="Arial" w:eastAsia="Arial" w:hAnsi="Arial" w:cs="Arial"/>
          <w:color w:val="000000"/>
          <w:spacing w:val="2"/>
          <w:sz w:val="20"/>
          <w:szCs w:val="20"/>
        </w:rPr>
        <w:t>.00</w:t>
      </w:r>
    </w:p>
    <w:p w14:paraId="0C4D60F9" w14:textId="62752B4B" w:rsidR="0085157D" w:rsidRPr="000C1FE3" w:rsidRDefault="0085157D" w:rsidP="0085157D">
      <w:pPr>
        <w:spacing w:line="231" w:lineRule="exact"/>
        <w:jc w:val="both"/>
        <w:textAlignment w:val="baseline"/>
        <w:rPr>
          <w:rFonts w:ascii="Arial" w:eastAsia="Arial" w:hAnsi="Arial" w:cs="Arial"/>
          <w:color w:val="000000" w:themeColor="text1"/>
          <w:spacing w:val="1"/>
          <w:sz w:val="20"/>
          <w:szCs w:val="20"/>
        </w:rPr>
      </w:pPr>
      <w:r w:rsidRPr="000C1FE3">
        <w:rPr>
          <w:rFonts w:ascii="Arial" w:eastAsia="Arial" w:hAnsi="Arial" w:cs="Arial"/>
          <w:color w:val="000000" w:themeColor="text1"/>
          <w:spacing w:val="1"/>
          <w:sz w:val="20"/>
          <w:szCs w:val="20"/>
        </w:rPr>
        <w:t>6. LICENSES</w:t>
      </w:r>
    </w:p>
    <w:p w14:paraId="6DC98FB1" w14:textId="56D81B1E" w:rsidR="0085157D" w:rsidRPr="000C1FE3" w:rsidRDefault="0085157D" w:rsidP="00CD7A89">
      <w:pPr>
        <w:pStyle w:val="ListParagraph"/>
        <w:numPr>
          <w:ilvl w:val="0"/>
          <w:numId w:val="28"/>
        </w:numPr>
        <w:spacing w:line="231" w:lineRule="exact"/>
        <w:jc w:val="both"/>
        <w:textAlignment w:val="baseline"/>
        <w:rPr>
          <w:rFonts w:ascii="Arial" w:eastAsia="Arial" w:hAnsi="Arial" w:cs="Arial"/>
          <w:color w:val="000000" w:themeColor="text1"/>
          <w:spacing w:val="1"/>
          <w:sz w:val="20"/>
          <w:szCs w:val="20"/>
        </w:rPr>
      </w:pPr>
      <w:r w:rsidRPr="000C1FE3">
        <w:rPr>
          <w:rFonts w:ascii="Arial" w:eastAsia="Arial" w:hAnsi="Arial" w:cs="Arial"/>
          <w:color w:val="000000" w:themeColor="text1"/>
          <w:spacing w:val="1"/>
          <w:sz w:val="20"/>
          <w:szCs w:val="20"/>
        </w:rPr>
        <w:t>Alcohol Licens</w:t>
      </w:r>
      <w:r w:rsidR="00535977" w:rsidRPr="000C1FE3">
        <w:rPr>
          <w:rFonts w:ascii="Arial" w:eastAsia="Arial" w:hAnsi="Arial" w:cs="Arial"/>
          <w:color w:val="000000" w:themeColor="text1"/>
          <w:spacing w:val="1"/>
          <w:sz w:val="20"/>
          <w:szCs w:val="20"/>
        </w:rPr>
        <w:t>e</w:t>
      </w:r>
    </w:p>
    <w:p w14:paraId="3802F426" w14:textId="2877171C" w:rsidR="000838CA" w:rsidRPr="000C1FE3" w:rsidRDefault="000838CA" w:rsidP="00535977">
      <w:pPr>
        <w:ind w:left="1800"/>
        <w:rPr>
          <w:rFonts w:ascii="Arial" w:hAnsi="Arial" w:cs="Arial"/>
          <w:sz w:val="20"/>
          <w:szCs w:val="20"/>
        </w:rPr>
      </w:pPr>
      <w:r w:rsidRPr="000C1FE3">
        <w:rPr>
          <w:rFonts w:ascii="Arial" w:hAnsi="Arial" w:cs="Arial"/>
          <w:sz w:val="20"/>
          <w:szCs w:val="20"/>
        </w:rPr>
        <w:t>On &amp; Off Premise, Beer</w:t>
      </w:r>
      <w:r w:rsidR="00535977" w:rsidRPr="000C1FE3">
        <w:rPr>
          <w:rFonts w:ascii="Arial" w:hAnsi="Arial" w:cs="Arial"/>
          <w:sz w:val="20"/>
          <w:szCs w:val="20"/>
        </w:rPr>
        <w:t xml:space="preserve"> </w:t>
      </w:r>
      <w:r w:rsidRPr="000C1FE3">
        <w:rPr>
          <w:rFonts w:ascii="Arial" w:hAnsi="Arial" w:cs="Arial"/>
          <w:sz w:val="20"/>
          <w:szCs w:val="20"/>
        </w:rPr>
        <w:t>only</w:t>
      </w:r>
      <w:r w:rsidR="00CD7A89" w:rsidRPr="000C1FE3">
        <w:rPr>
          <w:rFonts w:ascii="Arial" w:hAnsi="Arial" w:cs="Arial"/>
          <w:sz w:val="20"/>
          <w:szCs w:val="20"/>
        </w:rPr>
        <w:t>…</w:t>
      </w:r>
      <w:r w:rsidR="00535977" w:rsidRPr="000C1FE3">
        <w:rPr>
          <w:rFonts w:ascii="Arial" w:hAnsi="Arial" w:cs="Arial"/>
          <w:sz w:val="20"/>
          <w:szCs w:val="20"/>
        </w:rPr>
        <w:t>…………………</w:t>
      </w:r>
      <w:r w:rsidR="00CD7A89" w:rsidRPr="000C1FE3">
        <w:rPr>
          <w:rFonts w:ascii="Arial" w:hAnsi="Arial" w:cs="Arial"/>
          <w:sz w:val="20"/>
          <w:szCs w:val="20"/>
        </w:rPr>
        <w:t>………………………………………</w:t>
      </w:r>
      <w:r w:rsidR="009A7C4F">
        <w:rPr>
          <w:rFonts w:ascii="Arial" w:hAnsi="Arial" w:cs="Arial"/>
          <w:sz w:val="20"/>
          <w:szCs w:val="20"/>
        </w:rPr>
        <w:t>…….</w:t>
      </w:r>
      <w:r w:rsidR="00CD7A89" w:rsidRPr="000C1FE3">
        <w:rPr>
          <w:rFonts w:ascii="Arial" w:hAnsi="Arial" w:cs="Arial"/>
          <w:sz w:val="20"/>
          <w:szCs w:val="20"/>
        </w:rPr>
        <w:t>..$260.00</w:t>
      </w:r>
    </w:p>
    <w:p w14:paraId="3F2B9C42" w14:textId="6BB71525" w:rsidR="000838CA" w:rsidRPr="000C1FE3" w:rsidRDefault="000838CA" w:rsidP="00535977">
      <w:pPr>
        <w:ind w:left="1800"/>
        <w:rPr>
          <w:rFonts w:ascii="Arial" w:hAnsi="Arial" w:cs="Arial"/>
          <w:sz w:val="20"/>
          <w:szCs w:val="20"/>
        </w:rPr>
      </w:pPr>
      <w:r w:rsidRPr="000C1FE3">
        <w:rPr>
          <w:rFonts w:ascii="Arial" w:hAnsi="Arial" w:cs="Arial"/>
          <w:sz w:val="20"/>
          <w:szCs w:val="20"/>
        </w:rPr>
        <w:t>One Premise, Restaurant Wine and Beer</w:t>
      </w:r>
      <w:r w:rsidR="00CD7A89" w:rsidRPr="000C1FE3">
        <w:rPr>
          <w:rFonts w:ascii="Arial" w:hAnsi="Arial" w:cs="Arial"/>
          <w:sz w:val="20"/>
          <w:szCs w:val="20"/>
        </w:rPr>
        <w:t>……………………………………………</w:t>
      </w:r>
      <w:r w:rsidR="009A7C4F">
        <w:rPr>
          <w:rFonts w:ascii="Arial" w:hAnsi="Arial" w:cs="Arial"/>
          <w:sz w:val="20"/>
          <w:szCs w:val="20"/>
        </w:rPr>
        <w:t>….</w:t>
      </w:r>
      <w:r w:rsidR="00CD7A89" w:rsidRPr="000C1FE3">
        <w:rPr>
          <w:rFonts w:ascii="Arial" w:hAnsi="Arial" w:cs="Arial"/>
          <w:sz w:val="20"/>
          <w:szCs w:val="20"/>
        </w:rPr>
        <w:t>……$260.00</w:t>
      </w:r>
    </w:p>
    <w:p w14:paraId="263B1F19" w14:textId="569A8D11" w:rsidR="00535977" w:rsidRPr="000C1FE3" w:rsidRDefault="00CD7A89" w:rsidP="00535977">
      <w:pPr>
        <w:ind w:left="1800"/>
        <w:rPr>
          <w:rFonts w:ascii="Arial" w:hAnsi="Arial" w:cs="Arial"/>
          <w:sz w:val="20"/>
          <w:szCs w:val="20"/>
        </w:rPr>
      </w:pPr>
      <w:r w:rsidRPr="000C1FE3">
        <w:rPr>
          <w:rFonts w:ascii="Arial" w:hAnsi="Arial" w:cs="Arial"/>
          <w:sz w:val="20"/>
          <w:szCs w:val="20"/>
        </w:rPr>
        <w:t xml:space="preserve">On </w:t>
      </w:r>
      <w:r w:rsidRPr="000C1FE3">
        <w:rPr>
          <w:rFonts w:ascii="Arial" w:eastAsia="Arial" w:hAnsi="Arial" w:cs="Arial"/>
          <w:color w:val="000000" w:themeColor="text1"/>
          <w:spacing w:val="1"/>
          <w:sz w:val="20"/>
          <w:szCs w:val="20"/>
        </w:rPr>
        <w:t>premise, Full Service</w:t>
      </w:r>
      <w:r w:rsidR="00535977" w:rsidRPr="000C1FE3">
        <w:rPr>
          <w:rFonts w:ascii="Arial" w:hAnsi="Arial" w:cs="Arial"/>
          <w:sz w:val="20"/>
          <w:szCs w:val="20"/>
        </w:rPr>
        <w:t>…………..……………………………………………………</w:t>
      </w:r>
      <w:r w:rsidR="009A7C4F">
        <w:rPr>
          <w:rFonts w:ascii="Arial" w:hAnsi="Arial" w:cs="Arial"/>
          <w:sz w:val="20"/>
          <w:szCs w:val="20"/>
        </w:rPr>
        <w:t>…….</w:t>
      </w:r>
      <w:r w:rsidR="00535977" w:rsidRPr="000C1FE3">
        <w:rPr>
          <w:rFonts w:ascii="Arial" w:hAnsi="Arial" w:cs="Arial"/>
          <w:sz w:val="20"/>
          <w:szCs w:val="20"/>
        </w:rPr>
        <w:t>..$260.00</w:t>
      </w:r>
    </w:p>
    <w:p w14:paraId="7E868054" w14:textId="3B953A52" w:rsidR="00127DF4" w:rsidRPr="000C1FE3" w:rsidRDefault="0085157D" w:rsidP="00535977">
      <w:pPr>
        <w:spacing w:line="231" w:lineRule="exact"/>
        <w:jc w:val="both"/>
        <w:textAlignment w:val="baseline"/>
        <w:rPr>
          <w:rFonts w:ascii="Arial" w:eastAsia="Arial" w:hAnsi="Arial" w:cs="Arial"/>
          <w:color w:val="000000" w:themeColor="text1"/>
          <w:spacing w:val="1"/>
          <w:sz w:val="20"/>
          <w:szCs w:val="20"/>
        </w:rPr>
      </w:pPr>
      <w:r w:rsidRPr="000C1FE3">
        <w:rPr>
          <w:rFonts w:ascii="Arial" w:eastAsia="Arial" w:hAnsi="Arial" w:cs="Arial"/>
          <w:color w:val="000000" w:themeColor="text1"/>
          <w:spacing w:val="1"/>
          <w:sz w:val="20"/>
          <w:szCs w:val="20"/>
        </w:rPr>
        <w:tab/>
      </w:r>
      <w:r w:rsidRPr="000C1FE3">
        <w:rPr>
          <w:rFonts w:ascii="Arial" w:eastAsia="Arial" w:hAnsi="Arial" w:cs="Arial"/>
          <w:color w:val="000000" w:themeColor="text1"/>
          <w:spacing w:val="1"/>
          <w:sz w:val="20"/>
          <w:szCs w:val="20"/>
        </w:rPr>
        <w:tab/>
      </w:r>
      <w:r w:rsidR="00C84DF5" w:rsidRPr="000C1FE3">
        <w:rPr>
          <w:rFonts w:ascii="Arial" w:eastAsia="Arial" w:hAnsi="Arial" w:cs="Arial"/>
          <w:color w:val="000000" w:themeColor="text1"/>
          <w:spacing w:val="1"/>
          <w:sz w:val="20"/>
          <w:szCs w:val="20"/>
        </w:rPr>
        <w:t>b. Animal Licenses</w:t>
      </w:r>
    </w:p>
    <w:p w14:paraId="08F60C62" w14:textId="612A984A" w:rsidR="00127DF4" w:rsidRPr="000C1FE3" w:rsidRDefault="00C84DF5">
      <w:pPr>
        <w:numPr>
          <w:ilvl w:val="0"/>
          <w:numId w:val="15"/>
        </w:numPr>
        <w:tabs>
          <w:tab w:val="clear" w:pos="288"/>
          <w:tab w:val="decimal" w:pos="2592"/>
          <w:tab w:val="right" w:leader="dot" w:pos="10224"/>
        </w:tabs>
        <w:spacing w:line="232" w:lineRule="exact"/>
        <w:ind w:left="2304"/>
        <w:jc w:val="both"/>
        <w:textAlignment w:val="baseline"/>
        <w:rPr>
          <w:rFonts w:ascii="Arial" w:eastAsia="Arial" w:hAnsi="Arial" w:cs="Arial"/>
          <w:color w:val="000000"/>
          <w:sz w:val="20"/>
          <w:szCs w:val="20"/>
        </w:rPr>
      </w:pPr>
      <w:r w:rsidRPr="000C1FE3">
        <w:rPr>
          <w:rFonts w:ascii="Arial" w:eastAsia="Arial" w:hAnsi="Arial" w:cs="Arial"/>
          <w:color w:val="000000"/>
          <w:sz w:val="20"/>
          <w:szCs w:val="20"/>
        </w:rPr>
        <w:t>Dog</w:t>
      </w:r>
      <w:r w:rsidR="004C324E">
        <w:rPr>
          <w:rFonts w:ascii="Arial" w:eastAsia="Arial" w:hAnsi="Arial" w:cs="Arial"/>
          <w:color w:val="000000"/>
          <w:sz w:val="20"/>
          <w:szCs w:val="20"/>
        </w:rPr>
        <w:t xml:space="preserve"> or Cat</w:t>
      </w:r>
      <w:r w:rsidRPr="000C1FE3">
        <w:rPr>
          <w:rFonts w:ascii="Arial" w:eastAsia="Arial" w:hAnsi="Arial" w:cs="Arial"/>
          <w:color w:val="000000"/>
          <w:sz w:val="20"/>
          <w:szCs w:val="20"/>
        </w:rPr>
        <w:t>, each license, up to 4 dogs</w:t>
      </w:r>
      <w:r w:rsidRPr="000C1FE3">
        <w:rPr>
          <w:rFonts w:ascii="Arial" w:eastAsia="Arial" w:hAnsi="Arial" w:cs="Arial"/>
          <w:color w:val="000000"/>
          <w:sz w:val="20"/>
          <w:szCs w:val="20"/>
        </w:rPr>
        <w:tab/>
        <w:t xml:space="preserve"> $</w:t>
      </w:r>
      <w:r w:rsidR="006F4C72" w:rsidRPr="000C1FE3">
        <w:rPr>
          <w:rFonts w:ascii="Arial" w:eastAsia="Arial" w:hAnsi="Arial" w:cs="Arial"/>
          <w:color w:val="000000"/>
          <w:sz w:val="20"/>
          <w:szCs w:val="20"/>
        </w:rPr>
        <w:t>10</w:t>
      </w:r>
      <w:r w:rsidRPr="000C1FE3">
        <w:rPr>
          <w:rFonts w:ascii="Arial" w:eastAsia="Arial" w:hAnsi="Arial" w:cs="Arial"/>
          <w:color w:val="000000"/>
          <w:sz w:val="20"/>
          <w:szCs w:val="20"/>
        </w:rPr>
        <w:t>.00 each</w:t>
      </w:r>
    </w:p>
    <w:p w14:paraId="6245B470" w14:textId="69B1EBF9" w:rsidR="00127DF4" w:rsidRPr="000C1FE3" w:rsidRDefault="00C84DF5">
      <w:pPr>
        <w:numPr>
          <w:ilvl w:val="0"/>
          <w:numId w:val="15"/>
        </w:numPr>
        <w:tabs>
          <w:tab w:val="clear" w:pos="288"/>
          <w:tab w:val="decimal" w:pos="2592"/>
          <w:tab w:val="right" w:leader="dot" w:pos="10224"/>
        </w:tabs>
        <w:spacing w:before="6" w:line="232" w:lineRule="exact"/>
        <w:ind w:left="2304"/>
        <w:jc w:val="both"/>
        <w:textAlignment w:val="baseline"/>
        <w:rPr>
          <w:rFonts w:ascii="Arial" w:eastAsia="Arial" w:hAnsi="Arial" w:cs="Arial"/>
          <w:color w:val="000000"/>
          <w:sz w:val="20"/>
          <w:szCs w:val="20"/>
        </w:rPr>
      </w:pPr>
      <w:r w:rsidRPr="000C1FE3">
        <w:rPr>
          <w:rFonts w:ascii="Arial" w:eastAsia="Arial" w:hAnsi="Arial" w:cs="Arial"/>
          <w:color w:val="000000"/>
          <w:sz w:val="20"/>
          <w:szCs w:val="20"/>
        </w:rPr>
        <w:t>Kennel License, for over 4 dogs</w:t>
      </w:r>
      <w:r w:rsidRPr="000C1FE3">
        <w:rPr>
          <w:rFonts w:ascii="Arial" w:eastAsia="Arial" w:hAnsi="Arial" w:cs="Arial"/>
          <w:color w:val="000000"/>
          <w:sz w:val="20"/>
          <w:szCs w:val="20"/>
        </w:rPr>
        <w:tab/>
        <w:t>$</w:t>
      </w:r>
      <w:r w:rsidR="006F4C72" w:rsidRPr="000C1FE3">
        <w:rPr>
          <w:rFonts w:ascii="Arial" w:eastAsia="Arial" w:hAnsi="Arial" w:cs="Arial"/>
          <w:color w:val="000000"/>
          <w:sz w:val="20"/>
          <w:szCs w:val="20"/>
        </w:rPr>
        <w:t>60</w:t>
      </w:r>
      <w:r w:rsidRPr="000C1FE3">
        <w:rPr>
          <w:rFonts w:ascii="Arial" w:eastAsia="Arial" w:hAnsi="Arial" w:cs="Arial"/>
          <w:color w:val="000000"/>
          <w:sz w:val="20"/>
          <w:szCs w:val="20"/>
        </w:rPr>
        <w:t xml:space="preserve">.00, plus each </w:t>
      </w:r>
      <w:r w:rsidR="004C324E">
        <w:rPr>
          <w:rFonts w:ascii="Arial" w:eastAsia="Arial" w:hAnsi="Arial" w:cs="Arial"/>
          <w:color w:val="000000"/>
          <w:sz w:val="20"/>
          <w:szCs w:val="20"/>
        </w:rPr>
        <w:t>pet</w:t>
      </w:r>
      <w:r w:rsidRPr="000C1FE3">
        <w:rPr>
          <w:rFonts w:ascii="Arial" w:eastAsia="Arial" w:hAnsi="Arial" w:cs="Arial"/>
          <w:color w:val="000000"/>
          <w:sz w:val="20"/>
          <w:szCs w:val="20"/>
        </w:rPr>
        <w:t xml:space="preserve"> license</w:t>
      </w:r>
    </w:p>
    <w:p w14:paraId="2728064E" w14:textId="77777777" w:rsidR="00127DF4" w:rsidRPr="000C1FE3" w:rsidRDefault="00C84DF5">
      <w:pPr>
        <w:numPr>
          <w:ilvl w:val="0"/>
          <w:numId w:val="15"/>
        </w:numPr>
        <w:tabs>
          <w:tab w:val="clear" w:pos="288"/>
          <w:tab w:val="decimal" w:pos="2592"/>
          <w:tab w:val="right" w:leader="dot" w:pos="10224"/>
        </w:tabs>
        <w:spacing w:line="232" w:lineRule="exact"/>
        <w:ind w:left="2304"/>
        <w:jc w:val="both"/>
        <w:textAlignment w:val="baseline"/>
        <w:rPr>
          <w:rFonts w:ascii="Arial" w:eastAsia="Arial" w:hAnsi="Arial" w:cs="Arial"/>
          <w:color w:val="000000"/>
          <w:sz w:val="20"/>
          <w:szCs w:val="20"/>
        </w:rPr>
      </w:pPr>
      <w:r w:rsidRPr="000C1FE3">
        <w:rPr>
          <w:rFonts w:ascii="Arial" w:eastAsia="Arial" w:hAnsi="Arial" w:cs="Arial"/>
          <w:color w:val="000000"/>
          <w:sz w:val="20"/>
          <w:szCs w:val="20"/>
        </w:rPr>
        <w:t>Commercial Kennel License</w:t>
      </w:r>
      <w:r w:rsidRPr="000C1FE3">
        <w:rPr>
          <w:rFonts w:ascii="Arial" w:eastAsia="Arial" w:hAnsi="Arial" w:cs="Arial"/>
          <w:color w:val="000000"/>
          <w:sz w:val="20"/>
          <w:szCs w:val="20"/>
        </w:rPr>
        <w:tab/>
        <w:t>CUP Category fee plus Business License Fee</w:t>
      </w:r>
    </w:p>
    <w:p w14:paraId="45869B1A" w14:textId="735EC254" w:rsidR="00127DF4" w:rsidRPr="000C1FE3" w:rsidRDefault="00C84DF5">
      <w:pPr>
        <w:numPr>
          <w:ilvl w:val="0"/>
          <w:numId w:val="15"/>
        </w:numPr>
        <w:tabs>
          <w:tab w:val="clear" w:pos="288"/>
          <w:tab w:val="decimal" w:pos="2592"/>
          <w:tab w:val="right" w:leader="dot" w:pos="10224"/>
        </w:tabs>
        <w:spacing w:line="230" w:lineRule="exact"/>
        <w:ind w:left="2304"/>
        <w:jc w:val="both"/>
        <w:textAlignment w:val="baseline"/>
        <w:rPr>
          <w:rFonts w:ascii="Arial" w:eastAsia="Arial" w:hAnsi="Arial" w:cs="Arial"/>
          <w:color w:val="000000"/>
          <w:sz w:val="20"/>
          <w:szCs w:val="20"/>
        </w:rPr>
      </w:pPr>
      <w:r w:rsidRPr="000C1FE3">
        <w:rPr>
          <w:rFonts w:ascii="Arial" w:eastAsia="Arial" w:hAnsi="Arial" w:cs="Arial"/>
          <w:color w:val="000000"/>
          <w:sz w:val="20"/>
          <w:szCs w:val="20"/>
        </w:rPr>
        <w:t xml:space="preserve">Late Fee, beginning February 1 </w:t>
      </w:r>
      <w:r w:rsidRPr="000C1FE3">
        <w:rPr>
          <w:rFonts w:ascii="Arial" w:eastAsia="Arial" w:hAnsi="Arial" w:cs="Arial"/>
          <w:color w:val="000000"/>
          <w:sz w:val="20"/>
          <w:szCs w:val="20"/>
        </w:rPr>
        <w:tab/>
        <w:t xml:space="preserve">$5.00 per month/per </w:t>
      </w:r>
    </w:p>
    <w:p w14:paraId="3D509AC4" w14:textId="77777777" w:rsidR="0015479E" w:rsidRDefault="0015479E">
      <w:pPr>
        <w:spacing w:line="232" w:lineRule="exact"/>
        <w:ind w:left="1296"/>
        <w:jc w:val="both"/>
        <w:textAlignment w:val="baseline"/>
        <w:rPr>
          <w:rFonts w:ascii="Arial" w:eastAsia="Arial" w:hAnsi="Arial" w:cs="Arial"/>
          <w:color w:val="000000"/>
          <w:spacing w:val="2"/>
          <w:sz w:val="20"/>
          <w:szCs w:val="20"/>
        </w:rPr>
      </w:pPr>
    </w:p>
    <w:p w14:paraId="7050203E" w14:textId="77777777" w:rsidR="0015479E" w:rsidRPr="000C1FE3" w:rsidRDefault="0015479E" w:rsidP="0015479E">
      <w:pPr>
        <w:pStyle w:val="Default"/>
        <w:jc w:val="center"/>
        <w:rPr>
          <w:rFonts w:ascii="Arial" w:hAnsi="Arial" w:cs="Arial"/>
          <w:b/>
          <w:bCs/>
          <w:color w:val="auto"/>
          <w:sz w:val="28"/>
          <w:szCs w:val="28"/>
        </w:rPr>
      </w:pPr>
      <w:r w:rsidRPr="000C1FE3">
        <w:rPr>
          <w:rFonts w:ascii="Arial" w:hAnsi="Arial" w:cs="Arial"/>
          <w:b/>
          <w:bCs/>
          <w:color w:val="auto"/>
          <w:sz w:val="28"/>
          <w:szCs w:val="28"/>
        </w:rPr>
        <w:lastRenderedPageBreak/>
        <w:t>TOWN OF LEEDS</w:t>
      </w:r>
    </w:p>
    <w:p w14:paraId="4CF1D5BF" w14:textId="77777777" w:rsidR="0015479E" w:rsidRPr="000C1FE3" w:rsidRDefault="0015479E" w:rsidP="0015479E">
      <w:pPr>
        <w:pStyle w:val="Default"/>
        <w:jc w:val="center"/>
        <w:rPr>
          <w:rFonts w:ascii="Arial" w:hAnsi="Arial" w:cs="Arial"/>
          <w:b/>
          <w:bCs/>
          <w:color w:val="auto"/>
          <w:sz w:val="20"/>
          <w:szCs w:val="20"/>
        </w:rPr>
      </w:pPr>
    </w:p>
    <w:p w14:paraId="74A1D787" w14:textId="77777777" w:rsidR="0015479E" w:rsidRPr="000C1FE3" w:rsidRDefault="0015479E" w:rsidP="0015479E">
      <w:pPr>
        <w:pStyle w:val="Default"/>
        <w:jc w:val="center"/>
        <w:rPr>
          <w:rFonts w:ascii="Arial" w:hAnsi="Arial" w:cs="Arial"/>
          <w:b/>
          <w:bCs/>
          <w:color w:val="auto"/>
        </w:rPr>
      </w:pPr>
      <w:r w:rsidRPr="000C1FE3">
        <w:rPr>
          <w:rFonts w:ascii="Arial" w:hAnsi="Arial" w:cs="Arial"/>
          <w:b/>
          <w:bCs/>
          <w:color w:val="auto"/>
        </w:rPr>
        <w:t>ORDINANCE 202</w:t>
      </w:r>
      <w:r>
        <w:rPr>
          <w:rFonts w:ascii="Arial" w:hAnsi="Arial" w:cs="Arial"/>
          <w:b/>
          <w:bCs/>
          <w:color w:val="auto"/>
        </w:rPr>
        <w:t>4</w:t>
      </w:r>
      <w:r w:rsidRPr="000C1FE3">
        <w:rPr>
          <w:rFonts w:ascii="Arial" w:hAnsi="Arial" w:cs="Arial"/>
          <w:b/>
          <w:bCs/>
          <w:color w:val="auto"/>
        </w:rPr>
        <w:t>-0</w:t>
      </w:r>
      <w:r>
        <w:rPr>
          <w:rFonts w:ascii="Arial" w:hAnsi="Arial" w:cs="Arial"/>
          <w:b/>
          <w:bCs/>
          <w:color w:val="auto"/>
        </w:rPr>
        <w:t>3</w:t>
      </w:r>
    </w:p>
    <w:p w14:paraId="7FD63965" w14:textId="77777777" w:rsidR="0015479E" w:rsidRPr="000C1FE3" w:rsidRDefault="0015479E" w:rsidP="0015479E">
      <w:pPr>
        <w:pStyle w:val="Default"/>
        <w:jc w:val="center"/>
        <w:rPr>
          <w:rFonts w:ascii="Arial" w:hAnsi="Arial" w:cs="Arial"/>
          <w:color w:val="auto"/>
          <w:sz w:val="20"/>
          <w:szCs w:val="20"/>
        </w:rPr>
      </w:pPr>
    </w:p>
    <w:p w14:paraId="5864D27F" w14:textId="77777777" w:rsidR="0015479E" w:rsidRDefault="0015479E" w:rsidP="0015479E">
      <w:pPr>
        <w:jc w:val="center"/>
        <w:rPr>
          <w:rFonts w:ascii="Arial" w:hAnsi="Arial" w:cs="Arial"/>
          <w:sz w:val="20"/>
          <w:szCs w:val="20"/>
        </w:rPr>
      </w:pPr>
      <w:r w:rsidRPr="000C1FE3">
        <w:rPr>
          <w:rFonts w:ascii="Arial" w:hAnsi="Arial" w:cs="Arial"/>
          <w:sz w:val="20"/>
          <w:szCs w:val="20"/>
        </w:rPr>
        <w:t>Amending Ordinance 2015-09</w:t>
      </w:r>
    </w:p>
    <w:p w14:paraId="2EEC4740" w14:textId="77777777" w:rsidR="0015479E" w:rsidRPr="000C1FE3" w:rsidRDefault="0015479E" w:rsidP="0015479E">
      <w:pPr>
        <w:jc w:val="center"/>
        <w:rPr>
          <w:rFonts w:ascii="Arial" w:hAnsi="Arial" w:cs="Arial"/>
          <w:sz w:val="20"/>
          <w:szCs w:val="20"/>
        </w:rPr>
      </w:pPr>
      <w:r>
        <w:rPr>
          <w:rFonts w:ascii="Arial" w:hAnsi="Arial" w:cs="Arial"/>
          <w:sz w:val="20"/>
          <w:szCs w:val="20"/>
        </w:rPr>
        <w:t>Effective July 1, 2024</w:t>
      </w:r>
    </w:p>
    <w:p w14:paraId="498E39E7" w14:textId="77777777" w:rsidR="0015479E" w:rsidRDefault="0015479E">
      <w:pPr>
        <w:spacing w:line="232" w:lineRule="exact"/>
        <w:ind w:left="1296"/>
        <w:jc w:val="both"/>
        <w:textAlignment w:val="baseline"/>
        <w:rPr>
          <w:rFonts w:ascii="Arial" w:eastAsia="Arial" w:hAnsi="Arial" w:cs="Arial"/>
          <w:color w:val="000000"/>
          <w:spacing w:val="2"/>
          <w:sz w:val="20"/>
          <w:szCs w:val="20"/>
        </w:rPr>
      </w:pPr>
    </w:p>
    <w:p w14:paraId="57F91A32" w14:textId="584E292B" w:rsidR="00127DF4" w:rsidRPr="000C1FE3" w:rsidRDefault="00C84DF5">
      <w:pPr>
        <w:spacing w:line="232" w:lineRule="exact"/>
        <w:ind w:left="1296"/>
        <w:jc w:val="both"/>
        <w:textAlignment w:val="baseline"/>
        <w:rPr>
          <w:rFonts w:ascii="Arial" w:eastAsia="Arial" w:hAnsi="Arial" w:cs="Arial"/>
          <w:color w:val="000000"/>
          <w:spacing w:val="2"/>
          <w:sz w:val="20"/>
          <w:szCs w:val="20"/>
        </w:rPr>
      </w:pPr>
      <w:r w:rsidRPr="000C1FE3">
        <w:rPr>
          <w:rFonts w:ascii="Arial" w:eastAsia="Arial" w:hAnsi="Arial" w:cs="Arial"/>
          <w:color w:val="000000"/>
          <w:spacing w:val="2"/>
          <w:sz w:val="20"/>
          <w:szCs w:val="20"/>
        </w:rPr>
        <w:t>c. Business License</w:t>
      </w:r>
    </w:p>
    <w:p w14:paraId="0A6EE3A2" w14:textId="09FDDEE3" w:rsidR="00127DF4" w:rsidRPr="000C1FE3" w:rsidRDefault="00C84DF5">
      <w:pPr>
        <w:numPr>
          <w:ilvl w:val="0"/>
          <w:numId w:val="16"/>
        </w:numPr>
        <w:tabs>
          <w:tab w:val="clear" w:pos="288"/>
          <w:tab w:val="decimal" w:pos="2592"/>
          <w:tab w:val="right" w:leader="dot" w:pos="10224"/>
        </w:tabs>
        <w:spacing w:before="2" w:line="231" w:lineRule="exact"/>
        <w:ind w:left="2304"/>
        <w:jc w:val="both"/>
        <w:textAlignment w:val="baseline"/>
        <w:rPr>
          <w:rFonts w:ascii="Arial" w:eastAsia="Arial" w:hAnsi="Arial" w:cs="Arial"/>
          <w:color w:val="000000"/>
          <w:sz w:val="20"/>
          <w:szCs w:val="20"/>
        </w:rPr>
      </w:pPr>
      <w:r w:rsidRPr="000C1FE3">
        <w:rPr>
          <w:rFonts w:ascii="Arial" w:eastAsia="Arial" w:hAnsi="Arial" w:cs="Arial"/>
          <w:color w:val="000000"/>
          <w:sz w:val="20"/>
          <w:szCs w:val="20"/>
        </w:rPr>
        <w:t xml:space="preserve">General Commercial Only </w:t>
      </w:r>
      <w:r w:rsidRPr="000C1FE3">
        <w:rPr>
          <w:rFonts w:ascii="Arial" w:eastAsia="Arial" w:hAnsi="Arial" w:cs="Arial"/>
          <w:color w:val="000000"/>
          <w:sz w:val="20"/>
          <w:szCs w:val="20"/>
        </w:rPr>
        <w:tab/>
        <w:t xml:space="preserve"> $</w:t>
      </w:r>
      <w:r w:rsidR="00CD7A89" w:rsidRPr="000C1FE3">
        <w:rPr>
          <w:rFonts w:ascii="Arial" w:eastAsia="Arial" w:hAnsi="Arial" w:cs="Arial"/>
          <w:color w:val="000000"/>
          <w:sz w:val="20"/>
          <w:szCs w:val="20"/>
        </w:rPr>
        <w:t>65</w:t>
      </w:r>
      <w:r w:rsidRPr="000C1FE3">
        <w:rPr>
          <w:rFonts w:ascii="Arial" w:eastAsia="Arial" w:hAnsi="Arial" w:cs="Arial"/>
          <w:color w:val="000000"/>
          <w:sz w:val="20"/>
          <w:szCs w:val="20"/>
        </w:rPr>
        <w:t>.00</w:t>
      </w:r>
    </w:p>
    <w:p w14:paraId="5B1F6DCE" w14:textId="05D32D1C" w:rsidR="00127DF4" w:rsidRPr="000C1FE3" w:rsidRDefault="00C84DF5">
      <w:pPr>
        <w:numPr>
          <w:ilvl w:val="0"/>
          <w:numId w:val="16"/>
        </w:numPr>
        <w:tabs>
          <w:tab w:val="clear" w:pos="288"/>
          <w:tab w:val="decimal" w:pos="2592"/>
          <w:tab w:val="right" w:leader="dot" w:pos="10224"/>
        </w:tabs>
        <w:spacing w:line="231" w:lineRule="exact"/>
        <w:ind w:left="2304"/>
        <w:jc w:val="both"/>
        <w:textAlignment w:val="baseline"/>
        <w:rPr>
          <w:rFonts w:ascii="Arial" w:eastAsia="Arial" w:hAnsi="Arial" w:cs="Arial"/>
          <w:color w:val="000000"/>
          <w:sz w:val="20"/>
          <w:szCs w:val="20"/>
        </w:rPr>
      </w:pPr>
      <w:r w:rsidRPr="000C1FE3">
        <w:rPr>
          <w:rFonts w:ascii="Arial" w:eastAsia="Arial" w:hAnsi="Arial" w:cs="Arial"/>
          <w:color w:val="000000"/>
          <w:sz w:val="20"/>
          <w:szCs w:val="20"/>
        </w:rPr>
        <w:t xml:space="preserve">Home Occupation Only </w:t>
      </w:r>
      <w:r w:rsidRPr="000C1FE3">
        <w:rPr>
          <w:rFonts w:ascii="Arial" w:eastAsia="Arial" w:hAnsi="Arial" w:cs="Arial"/>
          <w:color w:val="000000"/>
          <w:sz w:val="20"/>
          <w:szCs w:val="20"/>
        </w:rPr>
        <w:tab/>
        <w:t xml:space="preserve"> $</w:t>
      </w:r>
      <w:r w:rsidR="000C1FE3" w:rsidRPr="000C1FE3">
        <w:rPr>
          <w:rFonts w:ascii="Arial" w:eastAsia="Arial" w:hAnsi="Arial" w:cs="Arial"/>
          <w:color w:val="000000"/>
          <w:sz w:val="20"/>
          <w:szCs w:val="20"/>
        </w:rPr>
        <w:t>25</w:t>
      </w:r>
      <w:r w:rsidRPr="000C1FE3">
        <w:rPr>
          <w:rFonts w:ascii="Arial" w:eastAsia="Arial" w:hAnsi="Arial" w:cs="Arial"/>
          <w:color w:val="000000"/>
          <w:sz w:val="20"/>
          <w:szCs w:val="20"/>
        </w:rPr>
        <w:t>.00</w:t>
      </w:r>
    </w:p>
    <w:p w14:paraId="66E6E9B0" w14:textId="77777777" w:rsidR="0015479E" w:rsidRPr="0015479E" w:rsidRDefault="00C84DF5" w:rsidP="00C8270E">
      <w:pPr>
        <w:numPr>
          <w:ilvl w:val="0"/>
          <w:numId w:val="16"/>
        </w:numPr>
        <w:tabs>
          <w:tab w:val="clear" w:pos="288"/>
          <w:tab w:val="decimal" w:pos="2592"/>
          <w:tab w:val="right" w:leader="dot" w:pos="10224"/>
        </w:tabs>
        <w:spacing w:before="281" w:line="232" w:lineRule="exact"/>
        <w:ind w:left="2304"/>
        <w:jc w:val="both"/>
        <w:textAlignment w:val="baseline"/>
        <w:rPr>
          <w:rFonts w:ascii="Arial" w:eastAsia="Arial" w:hAnsi="Arial" w:cs="Arial"/>
          <w:color w:val="000000"/>
          <w:spacing w:val="5"/>
          <w:sz w:val="20"/>
          <w:szCs w:val="20"/>
        </w:rPr>
      </w:pPr>
      <w:r w:rsidRPr="0015479E">
        <w:rPr>
          <w:rFonts w:ascii="Arial" w:eastAsia="Arial" w:hAnsi="Arial" w:cs="Arial"/>
          <w:color w:val="000000"/>
          <w:sz w:val="20"/>
          <w:szCs w:val="20"/>
        </w:rPr>
        <w:t xml:space="preserve">Late Fee, beginning February 1 </w:t>
      </w:r>
      <w:r w:rsidRPr="0015479E">
        <w:rPr>
          <w:rFonts w:ascii="Arial" w:eastAsia="Arial" w:hAnsi="Arial" w:cs="Arial"/>
          <w:color w:val="000000"/>
          <w:sz w:val="20"/>
          <w:szCs w:val="20"/>
        </w:rPr>
        <w:tab/>
        <w:t>$10% of License Fee</w:t>
      </w:r>
    </w:p>
    <w:p w14:paraId="5D9CA5E9" w14:textId="4E2696CE" w:rsidR="00127DF4" w:rsidRPr="0015479E" w:rsidRDefault="0015479E" w:rsidP="0015479E">
      <w:pPr>
        <w:tabs>
          <w:tab w:val="decimal" w:pos="2592"/>
          <w:tab w:val="right" w:leader="dot" w:pos="10224"/>
        </w:tabs>
        <w:spacing w:before="281" w:line="232" w:lineRule="exact"/>
        <w:textAlignment w:val="baseline"/>
        <w:rPr>
          <w:rFonts w:ascii="Arial" w:eastAsia="Arial" w:hAnsi="Arial" w:cs="Arial"/>
          <w:color w:val="000000"/>
          <w:spacing w:val="5"/>
          <w:sz w:val="20"/>
          <w:szCs w:val="20"/>
        </w:rPr>
      </w:pPr>
      <w:r>
        <w:rPr>
          <w:rFonts w:ascii="Arial" w:eastAsia="Arial" w:hAnsi="Arial" w:cs="Arial"/>
          <w:color w:val="000000"/>
          <w:spacing w:val="5"/>
          <w:sz w:val="20"/>
          <w:szCs w:val="20"/>
        </w:rPr>
        <w:t>7.</w:t>
      </w:r>
      <w:r w:rsidR="00C84DF5" w:rsidRPr="0015479E">
        <w:rPr>
          <w:rFonts w:ascii="Arial" w:eastAsia="Arial" w:hAnsi="Arial" w:cs="Arial"/>
          <w:color w:val="000000"/>
          <w:spacing w:val="5"/>
          <w:sz w:val="20"/>
          <w:szCs w:val="20"/>
        </w:rPr>
        <w:t>PARKS AND BUILDING USE</w:t>
      </w:r>
    </w:p>
    <w:p w14:paraId="5D95B9C1" w14:textId="77777777" w:rsidR="00127DF4" w:rsidRPr="000C1FE3" w:rsidRDefault="00C84DF5">
      <w:pPr>
        <w:spacing w:line="231" w:lineRule="exact"/>
        <w:ind w:left="1224"/>
        <w:textAlignment w:val="baseline"/>
        <w:rPr>
          <w:rFonts w:ascii="Arial" w:eastAsia="Arial" w:hAnsi="Arial" w:cs="Arial"/>
          <w:color w:val="000000"/>
          <w:spacing w:val="1"/>
          <w:sz w:val="20"/>
          <w:szCs w:val="20"/>
        </w:rPr>
      </w:pPr>
      <w:r w:rsidRPr="000C1FE3">
        <w:rPr>
          <w:rFonts w:ascii="Arial" w:eastAsia="Arial" w:hAnsi="Arial" w:cs="Arial"/>
          <w:color w:val="000000"/>
          <w:spacing w:val="1"/>
          <w:sz w:val="20"/>
          <w:szCs w:val="20"/>
        </w:rPr>
        <w:t>a. Peach Pit Pavilion</w:t>
      </w:r>
    </w:p>
    <w:p w14:paraId="54040059" w14:textId="654D44E5" w:rsidR="00127DF4" w:rsidRPr="000C1FE3" w:rsidRDefault="00C84DF5">
      <w:pPr>
        <w:numPr>
          <w:ilvl w:val="0"/>
          <w:numId w:val="17"/>
        </w:numPr>
        <w:tabs>
          <w:tab w:val="clear" w:pos="360"/>
          <w:tab w:val="decimal" w:pos="2520"/>
          <w:tab w:val="right" w:leader="dot" w:pos="10152"/>
        </w:tabs>
        <w:spacing w:line="232" w:lineRule="exact"/>
        <w:ind w:left="2160"/>
        <w:textAlignment w:val="baseline"/>
        <w:rPr>
          <w:rFonts w:ascii="Arial" w:eastAsia="Arial" w:hAnsi="Arial" w:cs="Arial"/>
          <w:color w:val="000000"/>
          <w:sz w:val="20"/>
          <w:szCs w:val="20"/>
        </w:rPr>
      </w:pPr>
      <w:r w:rsidRPr="000C1FE3">
        <w:rPr>
          <w:rFonts w:ascii="Arial" w:eastAsia="Arial" w:hAnsi="Arial" w:cs="Arial"/>
          <w:color w:val="000000"/>
          <w:sz w:val="20"/>
          <w:szCs w:val="20"/>
        </w:rPr>
        <w:t>Cleaning Deposit (Refundable, within 7 days)</w:t>
      </w:r>
      <w:r w:rsidRPr="000C1FE3">
        <w:rPr>
          <w:rFonts w:ascii="Arial" w:eastAsia="Arial" w:hAnsi="Arial" w:cs="Arial"/>
          <w:color w:val="000000"/>
          <w:sz w:val="20"/>
          <w:szCs w:val="20"/>
        </w:rPr>
        <w:tab/>
        <w:t>$</w:t>
      </w:r>
      <w:r w:rsidR="00A57D89" w:rsidRPr="000C1FE3">
        <w:rPr>
          <w:rFonts w:ascii="Arial" w:eastAsia="Arial" w:hAnsi="Arial" w:cs="Arial"/>
          <w:color w:val="000000"/>
          <w:sz w:val="20"/>
          <w:szCs w:val="20"/>
        </w:rPr>
        <w:t>100</w:t>
      </w:r>
      <w:r w:rsidR="00AC35F5" w:rsidRPr="000C1FE3">
        <w:rPr>
          <w:rFonts w:ascii="Arial" w:eastAsia="Arial" w:hAnsi="Arial" w:cs="Arial"/>
          <w:color w:val="000000"/>
          <w:sz w:val="20"/>
          <w:szCs w:val="20"/>
        </w:rPr>
        <w:t xml:space="preserve"> </w:t>
      </w:r>
    </w:p>
    <w:p w14:paraId="388E2B00" w14:textId="77777777" w:rsidR="00127DF4" w:rsidRPr="000C1FE3" w:rsidRDefault="00C84DF5">
      <w:pPr>
        <w:numPr>
          <w:ilvl w:val="0"/>
          <w:numId w:val="17"/>
        </w:numPr>
        <w:tabs>
          <w:tab w:val="clear" w:pos="360"/>
          <w:tab w:val="decimal" w:pos="2520"/>
        </w:tabs>
        <w:spacing w:before="7" w:line="232" w:lineRule="exact"/>
        <w:ind w:left="2160"/>
        <w:textAlignment w:val="baseline"/>
        <w:rPr>
          <w:rFonts w:ascii="Arial" w:eastAsia="Arial" w:hAnsi="Arial" w:cs="Arial"/>
          <w:color w:val="000000"/>
          <w:sz w:val="20"/>
          <w:szCs w:val="20"/>
        </w:rPr>
      </w:pPr>
      <w:r w:rsidRPr="000C1FE3">
        <w:rPr>
          <w:rFonts w:ascii="Arial" w:eastAsia="Arial" w:hAnsi="Arial" w:cs="Arial"/>
          <w:color w:val="000000"/>
          <w:sz w:val="20"/>
          <w:szCs w:val="20"/>
        </w:rPr>
        <w:t>Rental to Town of Leeds Residents (Non-Refundable)</w:t>
      </w:r>
    </w:p>
    <w:p w14:paraId="41148294" w14:textId="2C5B2D4A" w:rsidR="00127DF4" w:rsidRPr="000C1FE3" w:rsidRDefault="00C84DF5">
      <w:pPr>
        <w:tabs>
          <w:tab w:val="right" w:leader="dot" w:pos="10152"/>
        </w:tabs>
        <w:spacing w:line="232" w:lineRule="exact"/>
        <w:ind w:left="2664"/>
        <w:textAlignment w:val="baseline"/>
        <w:rPr>
          <w:rFonts w:ascii="Arial" w:eastAsia="Arial" w:hAnsi="Arial" w:cs="Arial"/>
          <w:color w:val="000000"/>
          <w:sz w:val="20"/>
          <w:szCs w:val="20"/>
        </w:rPr>
      </w:pPr>
      <w:r w:rsidRPr="000C1FE3">
        <w:rPr>
          <w:rFonts w:ascii="Arial" w:eastAsia="Arial" w:hAnsi="Arial" w:cs="Arial"/>
          <w:color w:val="000000"/>
          <w:sz w:val="20"/>
          <w:szCs w:val="20"/>
        </w:rPr>
        <w:t>4 hours or less, each day</w:t>
      </w:r>
      <w:r w:rsidRPr="000C1FE3">
        <w:rPr>
          <w:rFonts w:ascii="Arial" w:eastAsia="Arial" w:hAnsi="Arial" w:cs="Arial"/>
          <w:color w:val="000000"/>
          <w:sz w:val="20"/>
          <w:szCs w:val="20"/>
        </w:rPr>
        <w:tab/>
        <w:t>$</w:t>
      </w:r>
      <w:r w:rsidR="00A57D89" w:rsidRPr="000C1FE3">
        <w:rPr>
          <w:rFonts w:ascii="Arial" w:eastAsia="Arial" w:hAnsi="Arial" w:cs="Arial"/>
          <w:color w:val="000000"/>
          <w:sz w:val="20"/>
          <w:szCs w:val="20"/>
        </w:rPr>
        <w:t>35.00</w:t>
      </w:r>
    </w:p>
    <w:p w14:paraId="4AE250F7" w14:textId="1DD5E883" w:rsidR="00127DF4" w:rsidRPr="000C1FE3" w:rsidRDefault="00C84DF5">
      <w:pPr>
        <w:tabs>
          <w:tab w:val="right" w:leader="dot" w:pos="10152"/>
        </w:tabs>
        <w:spacing w:before="2" w:line="232" w:lineRule="exact"/>
        <w:ind w:left="2664"/>
        <w:textAlignment w:val="baseline"/>
        <w:rPr>
          <w:rFonts w:ascii="Arial" w:eastAsia="Arial" w:hAnsi="Arial" w:cs="Arial"/>
          <w:color w:val="000000"/>
          <w:sz w:val="20"/>
          <w:szCs w:val="20"/>
        </w:rPr>
      </w:pPr>
      <w:r w:rsidRPr="000C1FE3">
        <w:rPr>
          <w:rFonts w:ascii="Arial" w:eastAsia="Arial" w:hAnsi="Arial" w:cs="Arial"/>
          <w:color w:val="000000"/>
          <w:sz w:val="20"/>
          <w:szCs w:val="20"/>
        </w:rPr>
        <w:t>Over 4 hours, each day</w:t>
      </w:r>
      <w:r w:rsidRPr="000C1FE3">
        <w:rPr>
          <w:rFonts w:ascii="Arial" w:eastAsia="Arial" w:hAnsi="Arial" w:cs="Arial"/>
          <w:color w:val="000000"/>
          <w:sz w:val="20"/>
          <w:szCs w:val="20"/>
        </w:rPr>
        <w:tab/>
        <w:t>$</w:t>
      </w:r>
      <w:r w:rsidR="00A57D89" w:rsidRPr="000C1FE3">
        <w:rPr>
          <w:rFonts w:ascii="Arial" w:eastAsia="Arial" w:hAnsi="Arial" w:cs="Arial"/>
          <w:color w:val="000000"/>
          <w:sz w:val="20"/>
          <w:szCs w:val="20"/>
        </w:rPr>
        <w:t>65.00</w:t>
      </w:r>
    </w:p>
    <w:p w14:paraId="6748EE77" w14:textId="77777777" w:rsidR="00127DF4" w:rsidRPr="000C1FE3" w:rsidRDefault="00C84DF5">
      <w:pPr>
        <w:numPr>
          <w:ilvl w:val="0"/>
          <w:numId w:val="17"/>
        </w:numPr>
        <w:tabs>
          <w:tab w:val="clear" w:pos="360"/>
          <w:tab w:val="decimal" w:pos="2520"/>
        </w:tabs>
        <w:spacing w:line="231" w:lineRule="exact"/>
        <w:ind w:left="2160"/>
        <w:textAlignment w:val="baseline"/>
        <w:rPr>
          <w:rFonts w:ascii="Arial" w:eastAsia="Arial" w:hAnsi="Arial" w:cs="Arial"/>
          <w:color w:val="000000"/>
          <w:sz w:val="20"/>
          <w:szCs w:val="20"/>
        </w:rPr>
      </w:pPr>
      <w:r w:rsidRPr="000C1FE3">
        <w:rPr>
          <w:rFonts w:ascii="Arial" w:eastAsia="Arial" w:hAnsi="Arial" w:cs="Arial"/>
          <w:color w:val="000000"/>
          <w:sz w:val="20"/>
          <w:szCs w:val="20"/>
        </w:rPr>
        <w:t>Rental to Non-Residents (Non-Refundable)</w:t>
      </w:r>
    </w:p>
    <w:p w14:paraId="73F14A28" w14:textId="3267BF4A" w:rsidR="00127DF4" w:rsidRPr="000C1FE3" w:rsidRDefault="00C84DF5">
      <w:pPr>
        <w:tabs>
          <w:tab w:val="right" w:leader="dot" w:pos="10152"/>
        </w:tabs>
        <w:spacing w:line="231" w:lineRule="exact"/>
        <w:ind w:left="2664"/>
        <w:textAlignment w:val="baseline"/>
        <w:rPr>
          <w:rFonts w:ascii="Arial" w:eastAsia="Arial" w:hAnsi="Arial" w:cs="Arial"/>
          <w:color w:val="000000"/>
          <w:sz w:val="20"/>
          <w:szCs w:val="20"/>
        </w:rPr>
      </w:pPr>
      <w:r w:rsidRPr="000C1FE3">
        <w:rPr>
          <w:rFonts w:ascii="Arial" w:eastAsia="Arial" w:hAnsi="Arial" w:cs="Arial"/>
          <w:color w:val="000000"/>
          <w:sz w:val="20"/>
          <w:szCs w:val="20"/>
        </w:rPr>
        <w:t>4 hours or less, each day</w:t>
      </w:r>
      <w:r w:rsidRPr="000C1FE3">
        <w:rPr>
          <w:rFonts w:ascii="Arial" w:eastAsia="Arial" w:hAnsi="Arial" w:cs="Arial"/>
          <w:color w:val="000000"/>
          <w:sz w:val="20"/>
          <w:szCs w:val="20"/>
        </w:rPr>
        <w:tab/>
        <w:t>$</w:t>
      </w:r>
      <w:r w:rsidR="00A57D89" w:rsidRPr="000C1FE3">
        <w:rPr>
          <w:rFonts w:ascii="Arial" w:eastAsia="Arial" w:hAnsi="Arial" w:cs="Arial"/>
          <w:color w:val="000000"/>
          <w:sz w:val="20"/>
          <w:szCs w:val="20"/>
        </w:rPr>
        <w:t>65.00</w:t>
      </w:r>
    </w:p>
    <w:p w14:paraId="0AB6D533" w14:textId="515BC2C5" w:rsidR="00127DF4" w:rsidRPr="000C1FE3" w:rsidRDefault="00C84DF5">
      <w:pPr>
        <w:tabs>
          <w:tab w:val="right" w:leader="dot" w:pos="10152"/>
        </w:tabs>
        <w:spacing w:before="6" w:line="232" w:lineRule="exact"/>
        <w:ind w:left="2664"/>
        <w:textAlignment w:val="baseline"/>
        <w:rPr>
          <w:rFonts w:ascii="Arial" w:eastAsia="Arial" w:hAnsi="Arial" w:cs="Arial"/>
          <w:color w:val="000000"/>
          <w:sz w:val="20"/>
          <w:szCs w:val="20"/>
        </w:rPr>
      </w:pPr>
      <w:r w:rsidRPr="000C1FE3">
        <w:rPr>
          <w:rFonts w:ascii="Arial" w:eastAsia="Arial" w:hAnsi="Arial" w:cs="Arial"/>
          <w:color w:val="000000"/>
          <w:sz w:val="20"/>
          <w:szCs w:val="20"/>
        </w:rPr>
        <w:t>Over 4 hours, each day</w:t>
      </w:r>
      <w:r w:rsidRPr="000C1FE3">
        <w:rPr>
          <w:rFonts w:ascii="Arial" w:eastAsia="Arial" w:hAnsi="Arial" w:cs="Arial"/>
          <w:color w:val="000000"/>
          <w:sz w:val="20"/>
          <w:szCs w:val="20"/>
        </w:rPr>
        <w:tab/>
        <w:t>$</w:t>
      </w:r>
      <w:r w:rsidR="00A57D89" w:rsidRPr="000C1FE3">
        <w:rPr>
          <w:rFonts w:ascii="Arial" w:eastAsia="Arial" w:hAnsi="Arial" w:cs="Arial"/>
          <w:color w:val="000000"/>
          <w:sz w:val="20"/>
          <w:szCs w:val="20"/>
        </w:rPr>
        <w:t>130.00</w:t>
      </w:r>
    </w:p>
    <w:p w14:paraId="231DB1F6" w14:textId="77777777" w:rsidR="00127DF4" w:rsidRPr="000C1FE3" w:rsidRDefault="00C84DF5">
      <w:pPr>
        <w:numPr>
          <w:ilvl w:val="0"/>
          <w:numId w:val="17"/>
        </w:numPr>
        <w:tabs>
          <w:tab w:val="clear" w:pos="360"/>
          <w:tab w:val="decimal" w:pos="2520"/>
          <w:tab w:val="right" w:leader="dot" w:pos="10152"/>
        </w:tabs>
        <w:spacing w:line="230" w:lineRule="exact"/>
        <w:ind w:left="2160"/>
        <w:textAlignment w:val="baseline"/>
        <w:rPr>
          <w:rFonts w:ascii="Arial" w:eastAsia="Arial" w:hAnsi="Arial" w:cs="Arial"/>
          <w:color w:val="000000"/>
          <w:sz w:val="20"/>
          <w:szCs w:val="20"/>
        </w:rPr>
      </w:pPr>
      <w:r w:rsidRPr="000C1FE3">
        <w:rPr>
          <w:rFonts w:ascii="Arial" w:eastAsia="Arial" w:hAnsi="Arial" w:cs="Arial"/>
          <w:color w:val="000000"/>
          <w:sz w:val="20"/>
          <w:szCs w:val="20"/>
        </w:rPr>
        <w:t>Rental to Non-Profit Organizations</w:t>
      </w:r>
      <w:r w:rsidRPr="000C1FE3">
        <w:rPr>
          <w:rFonts w:ascii="Arial" w:eastAsia="Arial" w:hAnsi="Arial" w:cs="Arial"/>
          <w:color w:val="000000"/>
          <w:sz w:val="20"/>
          <w:szCs w:val="20"/>
        </w:rPr>
        <w:tab/>
        <w:t>No Charge</w:t>
      </w:r>
    </w:p>
    <w:p w14:paraId="4540F931" w14:textId="77777777" w:rsidR="00127DF4" w:rsidRPr="000C1FE3" w:rsidRDefault="00C84DF5">
      <w:pPr>
        <w:tabs>
          <w:tab w:val="right" w:leader="dot" w:pos="10152"/>
        </w:tabs>
        <w:spacing w:line="230" w:lineRule="exact"/>
        <w:ind w:left="1224"/>
        <w:textAlignment w:val="baseline"/>
        <w:rPr>
          <w:rFonts w:ascii="Arial" w:eastAsia="Arial" w:hAnsi="Arial" w:cs="Arial"/>
          <w:color w:val="000000"/>
          <w:sz w:val="20"/>
          <w:szCs w:val="20"/>
        </w:rPr>
      </w:pPr>
      <w:r w:rsidRPr="000C1FE3">
        <w:rPr>
          <w:rFonts w:ascii="Arial" w:eastAsia="Arial" w:hAnsi="Arial" w:cs="Arial"/>
          <w:color w:val="000000"/>
          <w:sz w:val="20"/>
          <w:szCs w:val="20"/>
        </w:rPr>
        <w:t xml:space="preserve">b. Building Rental </w:t>
      </w:r>
      <w:r w:rsidRPr="000C1FE3">
        <w:rPr>
          <w:rFonts w:ascii="Arial" w:eastAsia="Arial" w:hAnsi="Arial" w:cs="Arial"/>
          <w:color w:val="000000"/>
          <w:sz w:val="20"/>
          <w:szCs w:val="20"/>
        </w:rPr>
        <w:tab/>
        <w:t>as allowed by Town Resolutions</w:t>
      </w:r>
    </w:p>
    <w:p w14:paraId="3E682E28" w14:textId="1DF13A33" w:rsidR="00B92A44" w:rsidRPr="000C1FE3" w:rsidRDefault="00E614DB" w:rsidP="002F5E66">
      <w:pPr>
        <w:tabs>
          <w:tab w:val="left" w:pos="1440"/>
          <w:tab w:val="right" w:leader="dot" w:pos="10152"/>
        </w:tabs>
        <w:spacing w:line="230" w:lineRule="exact"/>
        <w:ind w:left="1224"/>
        <w:textAlignment w:val="baseline"/>
        <w:rPr>
          <w:rFonts w:ascii="Arial" w:eastAsia="Arial" w:hAnsi="Arial" w:cs="Arial"/>
          <w:color w:val="000000"/>
          <w:sz w:val="20"/>
          <w:szCs w:val="20"/>
        </w:rPr>
      </w:pPr>
      <w:r w:rsidRPr="000C1FE3">
        <w:rPr>
          <w:rFonts w:ascii="Arial" w:eastAsia="Arial" w:hAnsi="Arial" w:cs="Arial"/>
          <w:color w:val="000000"/>
          <w:sz w:val="20"/>
          <w:szCs w:val="20"/>
        </w:rPr>
        <w:t>c. Festival Booth Fees</w:t>
      </w:r>
      <w:r w:rsidRPr="000C1FE3">
        <w:rPr>
          <w:rFonts w:ascii="Arial" w:eastAsia="Arial" w:hAnsi="Arial" w:cs="Arial"/>
          <w:color w:val="000000"/>
          <w:sz w:val="20"/>
          <w:szCs w:val="20"/>
        </w:rPr>
        <w:tab/>
        <w:t>$</w:t>
      </w:r>
      <w:r w:rsidR="00A57D89" w:rsidRPr="000C1FE3">
        <w:rPr>
          <w:rFonts w:ascii="Arial" w:eastAsia="Arial" w:hAnsi="Arial" w:cs="Arial"/>
          <w:color w:val="000000"/>
          <w:sz w:val="20"/>
          <w:szCs w:val="20"/>
        </w:rPr>
        <w:t>50.00</w:t>
      </w:r>
      <w:r w:rsidRPr="000C1FE3">
        <w:rPr>
          <w:rFonts w:ascii="Arial" w:eastAsia="Arial" w:hAnsi="Arial" w:cs="Arial"/>
          <w:color w:val="000000"/>
          <w:sz w:val="20"/>
          <w:szCs w:val="20"/>
        </w:rPr>
        <w:t xml:space="preserve"> for 10X10 non-electric, $</w:t>
      </w:r>
      <w:r w:rsidR="00A57D89" w:rsidRPr="000C1FE3">
        <w:rPr>
          <w:rFonts w:ascii="Arial" w:eastAsia="Arial" w:hAnsi="Arial" w:cs="Arial"/>
          <w:color w:val="000000"/>
          <w:sz w:val="20"/>
          <w:szCs w:val="20"/>
        </w:rPr>
        <w:t>70.00</w:t>
      </w:r>
      <w:r w:rsidRPr="000C1FE3">
        <w:rPr>
          <w:rFonts w:ascii="Arial" w:eastAsia="Arial" w:hAnsi="Arial" w:cs="Arial"/>
          <w:color w:val="000000"/>
          <w:sz w:val="20"/>
          <w:szCs w:val="20"/>
        </w:rPr>
        <w:t xml:space="preserve"> with power</w:t>
      </w:r>
    </w:p>
    <w:p w14:paraId="10182D90" w14:textId="77777777" w:rsidR="00127DF4" w:rsidRPr="000C1FE3" w:rsidRDefault="00C84DF5">
      <w:pPr>
        <w:spacing w:before="237" w:line="232" w:lineRule="exact"/>
        <w:ind w:left="144"/>
        <w:textAlignment w:val="baseline"/>
        <w:rPr>
          <w:rFonts w:ascii="Arial" w:eastAsia="Arial" w:hAnsi="Arial" w:cs="Arial"/>
          <w:color w:val="000000"/>
          <w:spacing w:val="12"/>
          <w:sz w:val="20"/>
          <w:szCs w:val="20"/>
        </w:rPr>
      </w:pPr>
      <w:r w:rsidRPr="000C1FE3">
        <w:rPr>
          <w:rFonts w:ascii="Arial" w:eastAsia="Arial" w:hAnsi="Arial" w:cs="Arial"/>
          <w:color w:val="000000"/>
          <w:spacing w:val="12"/>
          <w:sz w:val="20"/>
          <w:szCs w:val="20"/>
        </w:rPr>
        <w:t>8. PERMITS</w:t>
      </w:r>
    </w:p>
    <w:p w14:paraId="0A98AAD5" w14:textId="77777777" w:rsidR="00127DF4" w:rsidRPr="000C1FE3" w:rsidRDefault="00C84DF5">
      <w:pPr>
        <w:spacing w:before="3" w:line="230" w:lineRule="exact"/>
        <w:ind w:left="1224"/>
        <w:textAlignment w:val="baseline"/>
        <w:rPr>
          <w:rFonts w:ascii="Arial" w:eastAsia="Arial" w:hAnsi="Arial" w:cs="Arial"/>
          <w:color w:val="000000"/>
          <w:sz w:val="20"/>
          <w:szCs w:val="20"/>
        </w:rPr>
      </w:pPr>
      <w:r w:rsidRPr="000C1FE3">
        <w:rPr>
          <w:rFonts w:ascii="Arial" w:eastAsia="Arial" w:hAnsi="Arial" w:cs="Arial"/>
          <w:color w:val="000000"/>
          <w:sz w:val="20"/>
          <w:szCs w:val="20"/>
        </w:rPr>
        <w:t>a. Encroachment Permit (Ordinance 2007-08)</w:t>
      </w:r>
    </w:p>
    <w:p w14:paraId="1DDE65BA" w14:textId="62F6D8AC" w:rsidR="00127DF4" w:rsidRPr="000C1FE3" w:rsidRDefault="00C84DF5">
      <w:pPr>
        <w:numPr>
          <w:ilvl w:val="0"/>
          <w:numId w:val="18"/>
        </w:numPr>
        <w:tabs>
          <w:tab w:val="clear" w:pos="360"/>
          <w:tab w:val="decimal" w:pos="2520"/>
          <w:tab w:val="right" w:leader="dot" w:pos="10152"/>
        </w:tabs>
        <w:spacing w:line="231" w:lineRule="exact"/>
        <w:ind w:left="2160"/>
        <w:textAlignment w:val="baseline"/>
        <w:rPr>
          <w:rFonts w:ascii="Arial" w:eastAsia="Arial" w:hAnsi="Arial" w:cs="Arial"/>
          <w:color w:val="000000"/>
          <w:sz w:val="20"/>
          <w:szCs w:val="20"/>
        </w:rPr>
      </w:pPr>
      <w:r w:rsidRPr="000C1FE3">
        <w:rPr>
          <w:rFonts w:ascii="Arial" w:eastAsia="Arial" w:hAnsi="Arial" w:cs="Arial"/>
          <w:color w:val="000000"/>
          <w:sz w:val="20"/>
          <w:szCs w:val="20"/>
        </w:rPr>
        <w:t>Application Fee</w:t>
      </w:r>
      <w:r w:rsidRPr="000C1FE3">
        <w:rPr>
          <w:rFonts w:ascii="Arial" w:eastAsia="Arial" w:hAnsi="Arial" w:cs="Arial"/>
          <w:color w:val="000000"/>
          <w:sz w:val="20"/>
          <w:szCs w:val="20"/>
        </w:rPr>
        <w:tab/>
        <w:t>$</w:t>
      </w:r>
      <w:r w:rsidR="00E14FA1" w:rsidRPr="000C1FE3">
        <w:rPr>
          <w:rFonts w:ascii="Arial" w:eastAsia="Arial" w:hAnsi="Arial" w:cs="Arial"/>
          <w:color w:val="000000"/>
          <w:sz w:val="20"/>
          <w:szCs w:val="20"/>
        </w:rPr>
        <w:t>300.00</w:t>
      </w:r>
      <w:r w:rsidR="00F400CF" w:rsidRPr="000C1FE3">
        <w:rPr>
          <w:rFonts w:ascii="Arial" w:eastAsia="Arial" w:hAnsi="Arial" w:cs="Arial"/>
          <w:color w:val="000000"/>
          <w:sz w:val="20"/>
          <w:szCs w:val="20"/>
        </w:rPr>
        <w:t xml:space="preserve"> </w:t>
      </w:r>
    </w:p>
    <w:p w14:paraId="77F15AD2" w14:textId="07EB05D9" w:rsidR="00127DF4" w:rsidRPr="000C1FE3" w:rsidRDefault="00C84DF5">
      <w:pPr>
        <w:numPr>
          <w:ilvl w:val="0"/>
          <w:numId w:val="18"/>
        </w:numPr>
        <w:tabs>
          <w:tab w:val="clear" w:pos="360"/>
          <w:tab w:val="decimal" w:pos="2520"/>
        </w:tabs>
        <w:spacing w:before="7" w:line="232" w:lineRule="exact"/>
        <w:ind w:left="2160"/>
        <w:textAlignment w:val="baseline"/>
        <w:rPr>
          <w:rFonts w:ascii="Arial" w:eastAsia="Arial" w:hAnsi="Arial" w:cs="Arial"/>
          <w:color w:val="000000"/>
          <w:spacing w:val="-1"/>
          <w:sz w:val="20"/>
          <w:szCs w:val="20"/>
        </w:rPr>
      </w:pPr>
      <w:r w:rsidRPr="000C1FE3">
        <w:rPr>
          <w:rFonts w:ascii="Arial" w:eastAsia="Arial" w:hAnsi="Arial" w:cs="Arial"/>
          <w:color w:val="000000"/>
          <w:spacing w:val="-1"/>
          <w:sz w:val="20"/>
          <w:szCs w:val="20"/>
        </w:rPr>
        <w:t>Completion Guarantee Deposit</w:t>
      </w:r>
      <w:r w:rsidR="00E14FA1" w:rsidRPr="000C1FE3">
        <w:rPr>
          <w:rFonts w:ascii="Arial" w:eastAsia="Arial" w:hAnsi="Arial" w:cs="Arial"/>
          <w:color w:val="000000"/>
          <w:spacing w:val="-1"/>
          <w:sz w:val="20"/>
          <w:szCs w:val="20"/>
        </w:rPr>
        <w:t xml:space="preserve"> follow county fees, </w:t>
      </w:r>
      <w:r w:rsidR="000E6321" w:rsidRPr="000C1FE3">
        <w:rPr>
          <w:rFonts w:ascii="Arial" w:eastAsia="Arial" w:hAnsi="Arial" w:cs="Arial"/>
          <w:color w:val="000000"/>
          <w:spacing w:val="-1"/>
          <w:sz w:val="20"/>
          <w:szCs w:val="20"/>
        </w:rPr>
        <w:t>refer to Scott</w:t>
      </w:r>
    </w:p>
    <w:p w14:paraId="01362AB8" w14:textId="659DEF31" w:rsidR="00127DF4" w:rsidRPr="000C1FE3" w:rsidRDefault="00C84DF5">
      <w:pPr>
        <w:tabs>
          <w:tab w:val="right" w:leader="dot" w:pos="10152"/>
        </w:tabs>
        <w:spacing w:line="231" w:lineRule="exact"/>
        <w:ind w:left="2664"/>
        <w:textAlignment w:val="baseline"/>
        <w:rPr>
          <w:rFonts w:ascii="Arial" w:eastAsia="Arial" w:hAnsi="Arial" w:cs="Arial"/>
          <w:color w:val="000000"/>
          <w:sz w:val="20"/>
          <w:szCs w:val="20"/>
        </w:rPr>
      </w:pPr>
      <w:r w:rsidRPr="000C1FE3">
        <w:rPr>
          <w:rFonts w:ascii="Arial" w:eastAsia="Arial" w:hAnsi="Arial" w:cs="Arial"/>
          <w:color w:val="000000"/>
          <w:sz w:val="20"/>
          <w:szCs w:val="20"/>
        </w:rPr>
        <w:t>Pavement Surface (including chip/seal)</w:t>
      </w:r>
      <w:r w:rsidRPr="000C1FE3">
        <w:rPr>
          <w:rFonts w:ascii="Arial" w:eastAsia="Arial" w:hAnsi="Arial" w:cs="Arial"/>
          <w:color w:val="000000"/>
          <w:sz w:val="20"/>
          <w:szCs w:val="20"/>
        </w:rPr>
        <w:tab/>
        <w:t xml:space="preserve"> $</w:t>
      </w:r>
      <w:r w:rsidR="008539FB" w:rsidRPr="000C1FE3">
        <w:rPr>
          <w:rFonts w:ascii="Arial" w:eastAsia="Arial" w:hAnsi="Arial" w:cs="Arial"/>
          <w:color w:val="000000"/>
          <w:sz w:val="20"/>
          <w:szCs w:val="20"/>
        </w:rPr>
        <w:t>4</w:t>
      </w:r>
      <w:r w:rsidRPr="000C1FE3">
        <w:rPr>
          <w:rFonts w:ascii="Arial" w:eastAsia="Arial" w:hAnsi="Arial" w:cs="Arial"/>
          <w:color w:val="000000"/>
          <w:sz w:val="20"/>
          <w:szCs w:val="20"/>
        </w:rPr>
        <w:t>,000.00 up to 70 sq. ft.</w:t>
      </w:r>
    </w:p>
    <w:p w14:paraId="16119536" w14:textId="06F5401E" w:rsidR="00127DF4" w:rsidRPr="000C1FE3" w:rsidRDefault="00C84DF5">
      <w:pPr>
        <w:tabs>
          <w:tab w:val="right" w:leader="dot" w:pos="10152"/>
        </w:tabs>
        <w:spacing w:line="231" w:lineRule="exact"/>
        <w:ind w:left="2664"/>
        <w:textAlignment w:val="baseline"/>
        <w:rPr>
          <w:rFonts w:ascii="Arial" w:eastAsia="Arial" w:hAnsi="Arial" w:cs="Arial"/>
          <w:color w:val="000000"/>
          <w:sz w:val="20"/>
          <w:szCs w:val="20"/>
        </w:rPr>
      </w:pPr>
      <w:r w:rsidRPr="000C1FE3">
        <w:rPr>
          <w:rFonts w:ascii="Arial" w:eastAsia="Arial" w:hAnsi="Arial" w:cs="Arial"/>
          <w:color w:val="000000"/>
          <w:sz w:val="20"/>
          <w:szCs w:val="20"/>
        </w:rPr>
        <w:t>Pavement Surface (including chip/seal)</w:t>
      </w:r>
      <w:r w:rsidRPr="000C1FE3">
        <w:rPr>
          <w:rFonts w:ascii="Arial" w:eastAsia="Arial" w:hAnsi="Arial" w:cs="Arial"/>
          <w:color w:val="000000"/>
          <w:sz w:val="20"/>
          <w:szCs w:val="20"/>
        </w:rPr>
        <w:tab/>
        <w:t xml:space="preserve"> $</w:t>
      </w:r>
      <w:r w:rsidR="008539FB" w:rsidRPr="000C1FE3">
        <w:rPr>
          <w:rFonts w:ascii="Arial" w:eastAsia="Arial" w:hAnsi="Arial" w:cs="Arial"/>
          <w:color w:val="000000"/>
          <w:sz w:val="20"/>
          <w:szCs w:val="20"/>
        </w:rPr>
        <w:t>60</w:t>
      </w:r>
      <w:r w:rsidRPr="000C1FE3">
        <w:rPr>
          <w:rFonts w:ascii="Arial" w:eastAsia="Arial" w:hAnsi="Arial" w:cs="Arial"/>
          <w:color w:val="000000"/>
          <w:sz w:val="20"/>
          <w:szCs w:val="20"/>
        </w:rPr>
        <w:t>.00 per sq. ft. over 70 sq. ft.</w:t>
      </w:r>
    </w:p>
    <w:p w14:paraId="3B95ED38" w14:textId="42EC31B0" w:rsidR="00127DF4" w:rsidRPr="000C1FE3" w:rsidRDefault="00C84DF5">
      <w:pPr>
        <w:tabs>
          <w:tab w:val="right" w:leader="dot" w:pos="10152"/>
        </w:tabs>
        <w:spacing w:line="232" w:lineRule="exact"/>
        <w:ind w:left="2664"/>
        <w:textAlignment w:val="baseline"/>
        <w:rPr>
          <w:rFonts w:ascii="Arial" w:eastAsia="Arial" w:hAnsi="Arial" w:cs="Arial"/>
          <w:color w:val="000000"/>
          <w:sz w:val="20"/>
          <w:szCs w:val="20"/>
        </w:rPr>
      </w:pPr>
      <w:r w:rsidRPr="000C1FE3">
        <w:rPr>
          <w:rFonts w:ascii="Arial" w:eastAsia="Arial" w:hAnsi="Arial" w:cs="Arial"/>
          <w:color w:val="000000"/>
          <w:sz w:val="20"/>
          <w:szCs w:val="20"/>
        </w:rPr>
        <w:t>Gravel Surface</w:t>
      </w:r>
      <w:r w:rsidRPr="000C1FE3">
        <w:rPr>
          <w:rFonts w:ascii="Arial" w:eastAsia="Arial" w:hAnsi="Arial" w:cs="Arial"/>
          <w:color w:val="000000"/>
          <w:sz w:val="20"/>
          <w:szCs w:val="20"/>
        </w:rPr>
        <w:tab/>
        <w:t>$</w:t>
      </w:r>
      <w:r w:rsidR="008539FB" w:rsidRPr="000C1FE3">
        <w:rPr>
          <w:rFonts w:ascii="Arial" w:eastAsia="Arial" w:hAnsi="Arial" w:cs="Arial"/>
          <w:color w:val="000000"/>
          <w:sz w:val="20"/>
          <w:szCs w:val="20"/>
        </w:rPr>
        <w:t>8</w:t>
      </w:r>
      <w:r w:rsidRPr="000C1FE3">
        <w:rPr>
          <w:rFonts w:ascii="Arial" w:eastAsia="Arial" w:hAnsi="Arial" w:cs="Arial"/>
          <w:color w:val="000000"/>
          <w:sz w:val="20"/>
          <w:szCs w:val="20"/>
        </w:rPr>
        <w:t>.00 per sq. ft.</w:t>
      </w:r>
    </w:p>
    <w:p w14:paraId="01BA4FF5" w14:textId="44D91977" w:rsidR="00127DF4" w:rsidRPr="000C1FE3" w:rsidRDefault="00C84DF5">
      <w:pPr>
        <w:tabs>
          <w:tab w:val="right" w:leader="dot" w:pos="10152"/>
        </w:tabs>
        <w:spacing w:line="232" w:lineRule="exact"/>
        <w:ind w:left="2664"/>
        <w:textAlignment w:val="baseline"/>
        <w:rPr>
          <w:rFonts w:ascii="Arial" w:eastAsia="Arial" w:hAnsi="Arial" w:cs="Arial"/>
          <w:color w:val="000000"/>
          <w:sz w:val="20"/>
          <w:szCs w:val="20"/>
        </w:rPr>
      </w:pPr>
      <w:r w:rsidRPr="000C1FE3">
        <w:rPr>
          <w:rFonts w:ascii="Arial" w:eastAsia="Arial" w:hAnsi="Arial" w:cs="Arial"/>
          <w:color w:val="000000"/>
          <w:sz w:val="20"/>
          <w:szCs w:val="20"/>
        </w:rPr>
        <w:t>Unimproved Surface</w:t>
      </w:r>
      <w:r w:rsidRPr="000C1FE3">
        <w:rPr>
          <w:rFonts w:ascii="Arial" w:eastAsia="Arial" w:hAnsi="Arial" w:cs="Arial"/>
          <w:color w:val="000000"/>
          <w:sz w:val="20"/>
          <w:szCs w:val="20"/>
        </w:rPr>
        <w:tab/>
        <w:t>$</w:t>
      </w:r>
      <w:r w:rsidR="008539FB" w:rsidRPr="000C1FE3">
        <w:rPr>
          <w:rFonts w:ascii="Arial" w:eastAsia="Arial" w:hAnsi="Arial" w:cs="Arial"/>
          <w:color w:val="000000"/>
          <w:sz w:val="20"/>
          <w:szCs w:val="20"/>
        </w:rPr>
        <w:t>4</w:t>
      </w:r>
      <w:r w:rsidRPr="000C1FE3">
        <w:rPr>
          <w:rFonts w:ascii="Arial" w:eastAsia="Arial" w:hAnsi="Arial" w:cs="Arial"/>
          <w:color w:val="000000"/>
          <w:sz w:val="20"/>
          <w:szCs w:val="20"/>
        </w:rPr>
        <w:t>.00 per sq. ft.</w:t>
      </w:r>
    </w:p>
    <w:p w14:paraId="639A1443" w14:textId="26D9C083" w:rsidR="00127DF4" w:rsidRPr="000C1FE3" w:rsidRDefault="00C84DF5">
      <w:pPr>
        <w:spacing w:before="1" w:line="232" w:lineRule="exact"/>
        <w:ind w:left="1224"/>
        <w:textAlignment w:val="baseline"/>
        <w:rPr>
          <w:rFonts w:ascii="Arial" w:eastAsia="Arial" w:hAnsi="Arial" w:cs="Arial"/>
          <w:color w:val="000000"/>
          <w:spacing w:val="1"/>
          <w:sz w:val="20"/>
          <w:szCs w:val="20"/>
        </w:rPr>
      </w:pPr>
      <w:r w:rsidRPr="000C1FE3">
        <w:rPr>
          <w:rFonts w:ascii="Arial" w:eastAsia="Arial" w:hAnsi="Arial" w:cs="Arial"/>
          <w:color w:val="000000"/>
          <w:spacing w:val="1"/>
          <w:sz w:val="20"/>
          <w:szCs w:val="20"/>
        </w:rPr>
        <w:t xml:space="preserve">b. </w:t>
      </w:r>
      <w:r w:rsidR="002F5E66" w:rsidRPr="000C1FE3">
        <w:rPr>
          <w:rFonts w:ascii="Arial" w:eastAsia="Arial" w:hAnsi="Arial" w:cs="Arial"/>
          <w:color w:val="000000"/>
          <w:spacing w:val="1"/>
          <w:sz w:val="20"/>
          <w:szCs w:val="20"/>
        </w:rPr>
        <w:t xml:space="preserve">Special Events </w:t>
      </w:r>
    </w:p>
    <w:p w14:paraId="4A167F7F" w14:textId="36EB853A" w:rsidR="002F5E66" w:rsidRPr="000C1FE3" w:rsidRDefault="002F5E66" w:rsidP="002F5E66">
      <w:pPr>
        <w:numPr>
          <w:ilvl w:val="0"/>
          <w:numId w:val="21"/>
        </w:numPr>
        <w:tabs>
          <w:tab w:val="clear" w:pos="360"/>
          <w:tab w:val="decimal" w:pos="2520"/>
          <w:tab w:val="right" w:leader="dot" w:pos="10152"/>
        </w:tabs>
        <w:spacing w:line="231" w:lineRule="exact"/>
        <w:ind w:left="2160"/>
        <w:textAlignment w:val="baseline"/>
        <w:rPr>
          <w:rFonts w:ascii="Arial" w:eastAsia="Arial" w:hAnsi="Arial" w:cs="Arial"/>
          <w:color w:val="000000"/>
          <w:sz w:val="20"/>
          <w:szCs w:val="20"/>
        </w:rPr>
      </w:pPr>
      <w:r w:rsidRPr="000C1FE3">
        <w:rPr>
          <w:rFonts w:ascii="Arial" w:eastAsia="Arial" w:hAnsi="Arial" w:cs="Arial"/>
          <w:color w:val="000000"/>
          <w:sz w:val="20"/>
          <w:szCs w:val="20"/>
        </w:rPr>
        <w:t xml:space="preserve">Special Event </w:t>
      </w:r>
      <w:r w:rsidR="00761F22" w:rsidRPr="000C1FE3">
        <w:rPr>
          <w:rFonts w:ascii="Arial" w:eastAsia="Arial" w:hAnsi="Arial" w:cs="Arial"/>
          <w:color w:val="000000"/>
          <w:sz w:val="20"/>
          <w:szCs w:val="20"/>
        </w:rPr>
        <w:t xml:space="preserve">Permit Per Event day………………………………………………. </w:t>
      </w:r>
      <w:r w:rsidRPr="000C1FE3">
        <w:rPr>
          <w:rFonts w:ascii="Arial" w:eastAsia="Arial" w:hAnsi="Arial" w:cs="Arial"/>
          <w:color w:val="000000"/>
          <w:sz w:val="20"/>
          <w:szCs w:val="20"/>
        </w:rPr>
        <w:t>$130.00</w:t>
      </w:r>
    </w:p>
    <w:p w14:paraId="3984C502" w14:textId="318C37EA" w:rsidR="002F5E66" w:rsidRPr="000C1FE3" w:rsidRDefault="002F5E66" w:rsidP="002F5E66">
      <w:pPr>
        <w:tabs>
          <w:tab w:val="decimal" w:pos="360"/>
          <w:tab w:val="decimal" w:pos="2520"/>
          <w:tab w:val="right" w:leader="dot" w:pos="10152"/>
        </w:tabs>
        <w:spacing w:line="231" w:lineRule="exact"/>
        <w:ind w:left="2160"/>
        <w:textAlignment w:val="baseline"/>
        <w:rPr>
          <w:rFonts w:ascii="Arial" w:eastAsia="Arial" w:hAnsi="Arial" w:cs="Arial"/>
          <w:color w:val="000000"/>
          <w:sz w:val="20"/>
          <w:szCs w:val="20"/>
        </w:rPr>
      </w:pPr>
      <w:r w:rsidRPr="000C1FE3">
        <w:rPr>
          <w:rFonts w:ascii="Arial" w:eastAsia="Arial" w:hAnsi="Arial" w:cs="Arial"/>
          <w:color w:val="000000"/>
          <w:sz w:val="20"/>
          <w:szCs w:val="20"/>
        </w:rPr>
        <w:tab/>
      </w:r>
      <w:r w:rsidR="00CD7A89" w:rsidRPr="000C1FE3">
        <w:rPr>
          <w:rFonts w:ascii="Arial" w:eastAsia="Arial" w:hAnsi="Arial" w:cs="Arial"/>
          <w:color w:val="000000"/>
          <w:sz w:val="20"/>
          <w:szCs w:val="20"/>
        </w:rPr>
        <w:t xml:space="preserve">              </w:t>
      </w:r>
      <w:r w:rsidRPr="000C1FE3">
        <w:rPr>
          <w:rFonts w:ascii="Arial" w:eastAsia="Arial" w:hAnsi="Arial" w:cs="Arial"/>
          <w:color w:val="000000"/>
          <w:sz w:val="20"/>
          <w:szCs w:val="20"/>
        </w:rPr>
        <w:t>(</w:t>
      </w:r>
      <w:r w:rsidRPr="000C1FE3">
        <w:rPr>
          <w:rFonts w:ascii="Arial" w:eastAsia="Arial" w:hAnsi="Arial" w:cs="Arial"/>
          <w:i/>
          <w:iCs/>
          <w:color w:val="000000"/>
          <w:sz w:val="20"/>
          <w:szCs w:val="20"/>
        </w:rPr>
        <w:t>Event food trucks must still provide food handlers permit</w:t>
      </w:r>
      <w:r w:rsidRPr="000C1FE3">
        <w:rPr>
          <w:rFonts w:ascii="Arial" w:eastAsia="Arial" w:hAnsi="Arial" w:cs="Arial"/>
          <w:color w:val="000000"/>
          <w:sz w:val="20"/>
          <w:szCs w:val="20"/>
        </w:rPr>
        <w:t>)</w:t>
      </w:r>
    </w:p>
    <w:p w14:paraId="770C5F29" w14:textId="2DF40FA7" w:rsidR="00127DF4" w:rsidRPr="000C1FE3" w:rsidRDefault="002F5E66" w:rsidP="002F5E66">
      <w:pPr>
        <w:tabs>
          <w:tab w:val="decimal" w:pos="360"/>
          <w:tab w:val="decimal" w:pos="2520"/>
          <w:tab w:val="right" w:leader="dot" w:pos="10152"/>
        </w:tabs>
        <w:spacing w:line="231" w:lineRule="exact"/>
        <w:ind w:left="720"/>
        <w:textAlignment w:val="baseline"/>
        <w:rPr>
          <w:rFonts w:ascii="Arial" w:eastAsia="Arial" w:hAnsi="Arial" w:cs="Arial"/>
          <w:color w:val="000000"/>
          <w:sz w:val="20"/>
          <w:szCs w:val="20"/>
        </w:rPr>
      </w:pPr>
      <w:r w:rsidRPr="000C1FE3">
        <w:rPr>
          <w:rFonts w:ascii="Arial" w:eastAsia="Arial" w:hAnsi="Arial" w:cs="Arial"/>
          <w:color w:val="000000"/>
          <w:sz w:val="20"/>
          <w:szCs w:val="20"/>
        </w:rPr>
        <w:t xml:space="preserve">                          2 )  O</w:t>
      </w:r>
      <w:r w:rsidR="00C84DF5" w:rsidRPr="000C1FE3">
        <w:rPr>
          <w:rFonts w:ascii="Arial" w:eastAsia="Arial" w:hAnsi="Arial" w:cs="Arial"/>
          <w:color w:val="000000"/>
          <w:sz w:val="20"/>
          <w:szCs w:val="20"/>
        </w:rPr>
        <w:t>pen Air Display Permit</w:t>
      </w:r>
      <w:r w:rsidR="00C84DF5" w:rsidRPr="000C1FE3">
        <w:rPr>
          <w:rFonts w:ascii="Arial" w:eastAsia="Arial" w:hAnsi="Arial" w:cs="Arial"/>
          <w:color w:val="000000"/>
          <w:sz w:val="20"/>
          <w:szCs w:val="20"/>
        </w:rPr>
        <w:tab/>
        <w:t>$125.00</w:t>
      </w:r>
    </w:p>
    <w:p w14:paraId="30AB9CA2" w14:textId="4636B2AE" w:rsidR="00127DF4" w:rsidRPr="000C1FE3" w:rsidRDefault="00C84DF5">
      <w:pPr>
        <w:spacing w:before="2" w:line="231" w:lineRule="exact"/>
        <w:ind w:left="1224"/>
        <w:textAlignment w:val="baseline"/>
        <w:rPr>
          <w:rFonts w:ascii="Arial" w:eastAsia="Arial" w:hAnsi="Arial" w:cs="Arial"/>
          <w:color w:val="000000"/>
          <w:spacing w:val="1"/>
          <w:sz w:val="20"/>
          <w:szCs w:val="20"/>
        </w:rPr>
      </w:pPr>
      <w:r w:rsidRPr="000C1FE3">
        <w:rPr>
          <w:rFonts w:ascii="Arial" w:eastAsia="Arial" w:hAnsi="Arial" w:cs="Arial"/>
          <w:color w:val="000000"/>
          <w:spacing w:val="1"/>
          <w:sz w:val="20"/>
          <w:szCs w:val="20"/>
        </w:rPr>
        <w:t>c. , Solicitor, or Itinerant</w:t>
      </w:r>
      <w:r w:rsidR="00BF3C1B" w:rsidRPr="000C1FE3">
        <w:rPr>
          <w:rFonts w:ascii="Arial" w:eastAsia="Arial" w:hAnsi="Arial" w:cs="Arial"/>
          <w:color w:val="000000"/>
          <w:spacing w:val="1"/>
          <w:sz w:val="20"/>
          <w:szCs w:val="20"/>
        </w:rPr>
        <w:t xml:space="preserve"> Merchant</w:t>
      </w:r>
      <w:r w:rsidRPr="000C1FE3">
        <w:rPr>
          <w:rFonts w:ascii="Arial" w:eastAsia="Arial" w:hAnsi="Arial" w:cs="Arial"/>
          <w:color w:val="000000"/>
          <w:spacing w:val="1"/>
          <w:sz w:val="20"/>
          <w:szCs w:val="20"/>
        </w:rPr>
        <w:t xml:space="preserve"> Permit</w:t>
      </w:r>
      <w:r w:rsidR="00BF3C1B" w:rsidRPr="000C1FE3">
        <w:rPr>
          <w:rFonts w:ascii="Arial" w:eastAsia="Arial" w:hAnsi="Arial" w:cs="Arial"/>
          <w:color w:val="000000"/>
          <w:spacing w:val="1"/>
          <w:sz w:val="20"/>
          <w:szCs w:val="20"/>
        </w:rPr>
        <w:t>, Youth enterprises exempt</w:t>
      </w:r>
    </w:p>
    <w:p w14:paraId="42A4CCB1" w14:textId="78ED2CBF" w:rsidR="00127DF4" w:rsidRPr="000C1FE3" w:rsidRDefault="00C84DF5">
      <w:pPr>
        <w:numPr>
          <w:ilvl w:val="0"/>
          <w:numId w:val="20"/>
        </w:numPr>
        <w:tabs>
          <w:tab w:val="clear" w:pos="360"/>
          <w:tab w:val="decimal" w:pos="2520"/>
          <w:tab w:val="right" w:leader="dot" w:pos="10152"/>
        </w:tabs>
        <w:spacing w:line="231" w:lineRule="exact"/>
        <w:ind w:left="2160"/>
        <w:textAlignment w:val="baseline"/>
        <w:rPr>
          <w:rFonts w:ascii="Arial" w:eastAsia="Arial" w:hAnsi="Arial" w:cs="Arial"/>
          <w:color w:val="000000"/>
          <w:sz w:val="20"/>
          <w:szCs w:val="20"/>
        </w:rPr>
      </w:pPr>
      <w:r w:rsidRPr="000C1FE3">
        <w:rPr>
          <w:rFonts w:ascii="Arial" w:eastAsia="Arial" w:hAnsi="Arial" w:cs="Arial"/>
          <w:color w:val="000000"/>
          <w:sz w:val="20"/>
          <w:szCs w:val="20"/>
        </w:rPr>
        <w:t>Per Week</w:t>
      </w:r>
      <w:r w:rsidRPr="000C1FE3">
        <w:rPr>
          <w:rFonts w:ascii="Arial" w:eastAsia="Arial" w:hAnsi="Arial" w:cs="Arial"/>
          <w:color w:val="000000"/>
          <w:sz w:val="20"/>
          <w:szCs w:val="20"/>
        </w:rPr>
        <w:tab/>
        <w:t>$1</w:t>
      </w:r>
      <w:r w:rsidR="008539FB" w:rsidRPr="000C1FE3">
        <w:rPr>
          <w:rFonts w:ascii="Arial" w:eastAsia="Arial" w:hAnsi="Arial" w:cs="Arial"/>
          <w:color w:val="000000"/>
          <w:sz w:val="20"/>
          <w:szCs w:val="20"/>
        </w:rPr>
        <w:t>30.00</w:t>
      </w:r>
    </w:p>
    <w:p w14:paraId="474D73F9" w14:textId="2E326965" w:rsidR="00127DF4" w:rsidRPr="000C1FE3" w:rsidRDefault="00C84DF5">
      <w:pPr>
        <w:numPr>
          <w:ilvl w:val="0"/>
          <w:numId w:val="20"/>
        </w:numPr>
        <w:tabs>
          <w:tab w:val="clear" w:pos="360"/>
          <w:tab w:val="decimal" w:pos="2520"/>
          <w:tab w:val="right" w:leader="dot" w:pos="10152"/>
        </w:tabs>
        <w:spacing w:before="2" w:line="231" w:lineRule="exact"/>
        <w:ind w:left="2160"/>
        <w:textAlignment w:val="baseline"/>
        <w:rPr>
          <w:rFonts w:ascii="Arial" w:eastAsia="Arial" w:hAnsi="Arial" w:cs="Arial"/>
          <w:color w:val="000000"/>
          <w:sz w:val="20"/>
          <w:szCs w:val="20"/>
        </w:rPr>
      </w:pPr>
      <w:r w:rsidRPr="000C1FE3">
        <w:rPr>
          <w:rFonts w:ascii="Arial" w:eastAsia="Arial" w:hAnsi="Arial" w:cs="Arial"/>
          <w:color w:val="000000"/>
          <w:sz w:val="20"/>
          <w:szCs w:val="20"/>
        </w:rPr>
        <w:t>Per Year</w:t>
      </w:r>
      <w:r w:rsidRPr="000C1FE3">
        <w:rPr>
          <w:rFonts w:ascii="Arial" w:eastAsia="Arial" w:hAnsi="Arial" w:cs="Arial"/>
          <w:color w:val="000000"/>
          <w:sz w:val="20"/>
          <w:szCs w:val="20"/>
        </w:rPr>
        <w:tab/>
        <w:t>$</w:t>
      </w:r>
      <w:r w:rsidR="00BF3C1B" w:rsidRPr="000C1FE3">
        <w:rPr>
          <w:rFonts w:ascii="Arial" w:eastAsia="Arial" w:hAnsi="Arial" w:cs="Arial"/>
          <w:color w:val="000000"/>
          <w:sz w:val="20"/>
          <w:szCs w:val="20"/>
        </w:rPr>
        <w:t>525.00</w:t>
      </w:r>
    </w:p>
    <w:p w14:paraId="0166F0DA" w14:textId="77777777" w:rsidR="00127DF4" w:rsidRPr="000C1FE3" w:rsidRDefault="00C84DF5">
      <w:pPr>
        <w:spacing w:line="232" w:lineRule="exact"/>
        <w:ind w:left="1224"/>
        <w:textAlignment w:val="baseline"/>
        <w:rPr>
          <w:rFonts w:ascii="Arial" w:eastAsia="Arial" w:hAnsi="Arial" w:cs="Arial"/>
          <w:color w:val="000000"/>
          <w:spacing w:val="2"/>
          <w:sz w:val="20"/>
          <w:szCs w:val="20"/>
        </w:rPr>
      </w:pPr>
      <w:r w:rsidRPr="000C1FE3">
        <w:rPr>
          <w:rFonts w:ascii="Arial" w:eastAsia="Arial" w:hAnsi="Arial" w:cs="Arial"/>
          <w:color w:val="000000"/>
          <w:spacing w:val="2"/>
          <w:sz w:val="20"/>
          <w:szCs w:val="20"/>
        </w:rPr>
        <w:t>d. Sign Permits</w:t>
      </w:r>
    </w:p>
    <w:p w14:paraId="6532830E" w14:textId="22F976EB" w:rsidR="00127DF4" w:rsidRPr="000C1FE3" w:rsidRDefault="00C84DF5">
      <w:pPr>
        <w:numPr>
          <w:ilvl w:val="0"/>
          <w:numId w:val="21"/>
        </w:numPr>
        <w:tabs>
          <w:tab w:val="clear" w:pos="360"/>
          <w:tab w:val="decimal" w:pos="2520"/>
          <w:tab w:val="right" w:leader="dot" w:pos="10152"/>
        </w:tabs>
        <w:spacing w:line="232" w:lineRule="exact"/>
        <w:ind w:left="2160"/>
        <w:textAlignment w:val="baseline"/>
        <w:rPr>
          <w:rFonts w:ascii="Arial" w:eastAsia="Arial" w:hAnsi="Arial" w:cs="Arial"/>
          <w:color w:val="000000"/>
          <w:sz w:val="20"/>
          <w:szCs w:val="20"/>
        </w:rPr>
      </w:pPr>
      <w:r w:rsidRPr="000C1FE3">
        <w:rPr>
          <w:rFonts w:ascii="Arial" w:eastAsia="Arial" w:hAnsi="Arial" w:cs="Arial"/>
          <w:color w:val="000000"/>
          <w:sz w:val="20"/>
          <w:szCs w:val="20"/>
        </w:rPr>
        <w:t>Permanent, Each</w:t>
      </w:r>
      <w:r w:rsidRPr="000C1FE3">
        <w:rPr>
          <w:rFonts w:ascii="Arial" w:eastAsia="Arial" w:hAnsi="Arial" w:cs="Arial"/>
          <w:color w:val="000000"/>
          <w:sz w:val="20"/>
          <w:szCs w:val="20"/>
        </w:rPr>
        <w:tab/>
        <w:t>$</w:t>
      </w:r>
      <w:r w:rsidR="00BF3C1B" w:rsidRPr="000C1FE3">
        <w:rPr>
          <w:rFonts w:ascii="Arial" w:eastAsia="Arial" w:hAnsi="Arial" w:cs="Arial"/>
          <w:color w:val="000000"/>
          <w:sz w:val="20"/>
          <w:szCs w:val="20"/>
        </w:rPr>
        <w:t>65.00</w:t>
      </w:r>
    </w:p>
    <w:p w14:paraId="5DDAA234" w14:textId="1BD1E95B" w:rsidR="00127DF4" w:rsidRPr="000C1FE3" w:rsidRDefault="00C84DF5">
      <w:pPr>
        <w:numPr>
          <w:ilvl w:val="0"/>
          <w:numId w:val="21"/>
        </w:numPr>
        <w:tabs>
          <w:tab w:val="clear" w:pos="360"/>
          <w:tab w:val="decimal" w:pos="2520"/>
          <w:tab w:val="right" w:leader="dot" w:pos="10152"/>
        </w:tabs>
        <w:spacing w:before="1" w:line="231" w:lineRule="exact"/>
        <w:ind w:left="2160"/>
        <w:textAlignment w:val="baseline"/>
        <w:rPr>
          <w:rFonts w:ascii="Arial" w:eastAsia="Arial" w:hAnsi="Arial" w:cs="Arial"/>
          <w:color w:val="000000"/>
          <w:sz w:val="20"/>
          <w:szCs w:val="20"/>
        </w:rPr>
      </w:pPr>
      <w:r w:rsidRPr="000C1FE3">
        <w:rPr>
          <w:rFonts w:ascii="Arial" w:eastAsia="Arial" w:hAnsi="Arial" w:cs="Arial"/>
          <w:color w:val="000000"/>
          <w:sz w:val="20"/>
          <w:szCs w:val="20"/>
        </w:rPr>
        <w:t>Temporary, Each</w:t>
      </w:r>
      <w:r w:rsidRPr="000C1FE3">
        <w:rPr>
          <w:rFonts w:ascii="Arial" w:eastAsia="Arial" w:hAnsi="Arial" w:cs="Arial"/>
          <w:color w:val="000000"/>
          <w:sz w:val="20"/>
          <w:szCs w:val="20"/>
        </w:rPr>
        <w:tab/>
        <w:t>$</w:t>
      </w:r>
      <w:r w:rsidR="00BF3C1B" w:rsidRPr="000C1FE3">
        <w:rPr>
          <w:rFonts w:ascii="Arial" w:eastAsia="Arial" w:hAnsi="Arial" w:cs="Arial"/>
          <w:color w:val="000000"/>
          <w:sz w:val="20"/>
          <w:szCs w:val="20"/>
        </w:rPr>
        <w:t>35.00</w:t>
      </w:r>
    </w:p>
    <w:p w14:paraId="79E7A1BE" w14:textId="77777777" w:rsidR="00127DF4" w:rsidRPr="000C1FE3" w:rsidRDefault="00C84DF5">
      <w:pPr>
        <w:spacing w:before="248" w:line="227" w:lineRule="exact"/>
        <w:ind w:left="144"/>
        <w:textAlignment w:val="baseline"/>
        <w:rPr>
          <w:rFonts w:ascii="Arial" w:eastAsia="Arial" w:hAnsi="Arial" w:cs="Arial"/>
          <w:color w:val="000000"/>
          <w:spacing w:val="2"/>
          <w:sz w:val="20"/>
          <w:szCs w:val="20"/>
        </w:rPr>
      </w:pPr>
      <w:r w:rsidRPr="000C1FE3">
        <w:rPr>
          <w:rFonts w:ascii="Arial" w:eastAsia="Arial" w:hAnsi="Arial" w:cs="Arial"/>
          <w:color w:val="000000"/>
          <w:spacing w:val="2"/>
          <w:sz w:val="20"/>
          <w:szCs w:val="20"/>
        </w:rPr>
        <w:t>9. PLANNING / DEVELOPMENT FEES (Non-Refundable)</w:t>
      </w:r>
    </w:p>
    <w:p w14:paraId="4634E032" w14:textId="23E331F9" w:rsidR="00127DF4" w:rsidRPr="000C1FE3" w:rsidRDefault="00C84DF5">
      <w:pPr>
        <w:tabs>
          <w:tab w:val="right" w:leader="dot" w:pos="10152"/>
        </w:tabs>
        <w:spacing w:line="227" w:lineRule="exact"/>
        <w:ind w:left="1224"/>
        <w:textAlignment w:val="baseline"/>
        <w:rPr>
          <w:rFonts w:ascii="Arial" w:eastAsia="Arial" w:hAnsi="Arial" w:cs="Arial"/>
          <w:color w:val="000000"/>
          <w:sz w:val="20"/>
          <w:szCs w:val="20"/>
        </w:rPr>
      </w:pPr>
      <w:r w:rsidRPr="000C1FE3">
        <w:rPr>
          <w:rFonts w:ascii="Arial" w:eastAsia="Arial" w:hAnsi="Arial" w:cs="Arial"/>
          <w:color w:val="000000"/>
          <w:sz w:val="20"/>
          <w:szCs w:val="20"/>
        </w:rPr>
        <w:t>a. Annexation Application</w:t>
      </w:r>
      <w:r w:rsidRPr="000C1FE3">
        <w:rPr>
          <w:rFonts w:ascii="Arial" w:eastAsia="Arial" w:hAnsi="Arial" w:cs="Arial"/>
          <w:color w:val="000000"/>
          <w:sz w:val="20"/>
          <w:szCs w:val="20"/>
        </w:rPr>
        <w:tab/>
        <w:t>$</w:t>
      </w:r>
      <w:r w:rsidR="006B0D1E" w:rsidRPr="000C1FE3">
        <w:rPr>
          <w:rFonts w:ascii="Arial" w:eastAsia="Arial" w:hAnsi="Arial" w:cs="Arial"/>
          <w:color w:val="000000"/>
          <w:sz w:val="20"/>
          <w:szCs w:val="20"/>
        </w:rPr>
        <w:t>1,</w:t>
      </w:r>
      <w:r w:rsidR="002F5E66" w:rsidRPr="000C1FE3">
        <w:rPr>
          <w:rFonts w:ascii="Arial" w:eastAsia="Arial" w:hAnsi="Arial" w:cs="Arial"/>
          <w:color w:val="000000"/>
          <w:sz w:val="20"/>
          <w:szCs w:val="20"/>
        </w:rPr>
        <w:t>000.00</w:t>
      </w:r>
    </w:p>
    <w:p w14:paraId="7589C6D6" w14:textId="646D7ED4" w:rsidR="00127DF4" w:rsidRPr="000C1FE3" w:rsidRDefault="00C84DF5">
      <w:pPr>
        <w:tabs>
          <w:tab w:val="right" w:leader="dot" w:pos="10152"/>
        </w:tabs>
        <w:spacing w:before="2" w:line="231" w:lineRule="exact"/>
        <w:ind w:left="1224"/>
        <w:textAlignment w:val="baseline"/>
        <w:rPr>
          <w:rFonts w:ascii="Arial" w:eastAsia="Arial" w:hAnsi="Arial" w:cs="Arial"/>
          <w:color w:val="000000"/>
          <w:sz w:val="20"/>
          <w:szCs w:val="20"/>
        </w:rPr>
      </w:pPr>
      <w:r w:rsidRPr="000C1FE3">
        <w:rPr>
          <w:rFonts w:ascii="Arial" w:eastAsia="Arial" w:hAnsi="Arial" w:cs="Arial"/>
          <w:color w:val="000000"/>
          <w:sz w:val="20"/>
          <w:szCs w:val="20"/>
        </w:rPr>
        <w:t>b. Development and/or Annexation Agreement</w:t>
      </w:r>
      <w:r w:rsidRPr="000C1FE3">
        <w:rPr>
          <w:rFonts w:ascii="Arial" w:eastAsia="Arial" w:hAnsi="Arial" w:cs="Arial"/>
          <w:color w:val="000000"/>
          <w:sz w:val="20"/>
          <w:szCs w:val="20"/>
        </w:rPr>
        <w:tab/>
        <w:t>$</w:t>
      </w:r>
      <w:r w:rsidR="008539FB" w:rsidRPr="000C1FE3">
        <w:rPr>
          <w:rFonts w:ascii="Arial" w:eastAsia="Arial" w:hAnsi="Arial" w:cs="Arial"/>
          <w:color w:val="000000"/>
          <w:sz w:val="20"/>
          <w:szCs w:val="20"/>
        </w:rPr>
        <w:t>650</w:t>
      </w:r>
      <w:r w:rsidRPr="000C1FE3">
        <w:rPr>
          <w:rFonts w:ascii="Arial" w:eastAsia="Arial" w:hAnsi="Arial" w:cs="Arial"/>
          <w:color w:val="000000"/>
          <w:sz w:val="20"/>
          <w:szCs w:val="20"/>
        </w:rPr>
        <w:t>.00</w:t>
      </w:r>
    </w:p>
    <w:p w14:paraId="419DF66E" w14:textId="46BF1F3B" w:rsidR="00127DF4" w:rsidRPr="000C1FE3" w:rsidRDefault="00C84DF5">
      <w:pPr>
        <w:tabs>
          <w:tab w:val="right" w:leader="dot" w:pos="10152"/>
        </w:tabs>
        <w:spacing w:line="231" w:lineRule="exact"/>
        <w:ind w:left="1224"/>
        <w:textAlignment w:val="baseline"/>
        <w:rPr>
          <w:rFonts w:ascii="Arial" w:eastAsia="Arial" w:hAnsi="Arial" w:cs="Arial"/>
          <w:color w:val="000000"/>
          <w:sz w:val="20"/>
          <w:szCs w:val="20"/>
        </w:rPr>
      </w:pPr>
      <w:r w:rsidRPr="000C1FE3">
        <w:rPr>
          <w:rFonts w:ascii="Arial" w:eastAsia="Arial" w:hAnsi="Arial" w:cs="Arial"/>
          <w:color w:val="000000"/>
          <w:sz w:val="20"/>
          <w:szCs w:val="20"/>
        </w:rPr>
        <w:t>c. Appeal Application</w:t>
      </w:r>
      <w:r w:rsidRPr="000C1FE3">
        <w:rPr>
          <w:rFonts w:ascii="Arial" w:eastAsia="Arial" w:hAnsi="Arial" w:cs="Arial"/>
          <w:color w:val="000000"/>
          <w:sz w:val="20"/>
          <w:szCs w:val="20"/>
        </w:rPr>
        <w:tab/>
        <w:t>$</w:t>
      </w:r>
      <w:r w:rsidR="00BF3C1B" w:rsidRPr="000C1FE3">
        <w:rPr>
          <w:rFonts w:ascii="Arial" w:eastAsia="Arial" w:hAnsi="Arial" w:cs="Arial"/>
          <w:color w:val="000000"/>
          <w:sz w:val="20"/>
          <w:szCs w:val="20"/>
        </w:rPr>
        <w:t>700.00</w:t>
      </w:r>
    </w:p>
    <w:p w14:paraId="6403A902" w14:textId="77777777" w:rsidR="00127DF4" w:rsidRPr="000C1FE3" w:rsidRDefault="00C84DF5">
      <w:pPr>
        <w:spacing w:before="4" w:line="232" w:lineRule="exact"/>
        <w:ind w:left="1224"/>
        <w:textAlignment w:val="baseline"/>
        <w:rPr>
          <w:rFonts w:ascii="Arial" w:eastAsia="Arial" w:hAnsi="Arial" w:cs="Arial"/>
          <w:color w:val="000000"/>
          <w:sz w:val="20"/>
          <w:szCs w:val="20"/>
        </w:rPr>
      </w:pPr>
      <w:r w:rsidRPr="000C1FE3">
        <w:rPr>
          <w:rFonts w:ascii="Arial" w:eastAsia="Arial" w:hAnsi="Arial" w:cs="Arial"/>
          <w:color w:val="000000"/>
          <w:sz w:val="20"/>
          <w:szCs w:val="20"/>
        </w:rPr>
        <w:t>d. Conditional Use Permit (Ordinance 2008-04; 7.5.)</w:t>
      </w:r>
    </w:p>
    <w:p w14:paraId="7B77A3C4" w14:textId="64A15ABA" w:rsidR="00127DF4" w:rsidRPr="000C1FE3" w:rsidRDefault="00C84DF5">
      <w:pPr>
        <w:numPr>
          <w:ilvl w:val="0"/>
          <w:numId w:val="22"/>
        </w:numPr>
        <w:tabs>
          <w:tab w:val="clear" w:pos="360"/>
          <w:tab w:val="decimal" w:pos="2520"/>
          <w:tab w:val="right" w:leader="dot" w:pos="10152"/>
        </w:tabs>
        <w:spacing w:line="230" w:lineRule="exact"/>
        <w:ind w:left="2160"/>
        <w:textAlignment w:val="baseline"/>
        <w:rPr>
          <w:rFonts w:ascii="Arial" w:eastAsia="Arial" w:hAnsi="Arial" w:cs="Arial"/>
          <w:color w:val="000000"/>
          <w:sz w:val="20"/>
          <w:szCs w:val="20"/>
        </w:rPr>
      </w:pPr>
      <w:r w:rsidRPr="000C1FE3">
        <w:rPr>
          <w:rFonts w:ascii="Arial" w:eastAsia="Arial" w:hAnsi="Arial" w:cs="Arial"/>
          <w:color w:val="000000"/>
          <w:sz w:val="20"/>
          <w:szCs w:val="20"/>
        </w:rPr>
        <w:t xml:space="preserve">Category 1 </w:t>
      </w:r>
      <w:r w:rsidRPr="000C1FE3">
        <w:rPr>
          <w:rFonts w:ascii="Arial" w:eastAsia="Arial" w:hAnsi="Arial" w:cs="Arial"/>
          <w:color w:val="000000"/>
          <w:sz w:val="20"/>
          <w:szCs w:val="20"/>
        </w:rPr>
        <w:tab/>
        <w:t>$</w:t>
      </w:r>
      <w:r w:rsidR="00BF3C1B" w:rsidRPr="000C1FE3">
        <w:rPr>
          <w:rFonts w:ascii="Arial" w:eastAsia="Arial" w:hAnsi="Arial" w:cs="Arial"/>
          <w:color w:val="000000"/>
          <w:sz w:val="20"/>
          <w:szCs w:val="20"/>
        </w:rPr>
        <w:t>130.00</w:t>
      </w:r>
    </w:p>
    <w:p w14:paraId="37D28194" w14:textId="37529F7D" w:rsidR="00127DF4" w:rsidRPr="000C1FE3" w:rsidRDefault="00C84DF5">
      <w:pPr>
        <w:numPr>
          <w:ilvl w:val="0"/>
          <w:numId w:val="22"/>
        </w:numPr>
        <w:tabs>
          <w:tab w:val="clear" w:pos="360"/>
          <w:tab w:val="decimal" w:pos="2520"/>
          <w:tab w:val="right" w:leader="dot" w:pos="10152"/>
        </w:tabs>
        <w:spacing w:line="230" w:lineRule="exact"/>
        <w:ind w:left="2160"/>
        <w:textAlignment w:val="baseline"/>
        <w:rPr>
          <w:rFonts w:ascii="Arial" w:eastAsia="Arial" w:hAnsi="Arial" w:cs="Arial"/>
          <w:color w:val="000000"/>
          <w:sz w:val="20"/>
          <w:szCs w:val="20"/>
        </w:rPr>
      </w:pPr>
      <w:r w:rsidRPr="000C1FE3">
        <w:rPr>
          <w:rFonts w:ascii="Arial" w:eastAsia="Arial" w:hAnsi="Arial" w:cs="Arial"/>
          <w:color w:val="000000"/>
          <w:sz w:val="20"/>
          <w:szCs w:val="20"/>
        </w:rPr>
        <w:t>Category 2</w:t>
      </w:r>
      <w:r w:rsidRPr="000C1FE3">
        <w:rPr>
          <w:rFonts w:ascii="Arial" w:eastAsia="Arial" w:hAnsi="Arial" w:cs="Arial"/>
          <w:color w:val="000000"/>
          <w:sz w:val="20"/>
          <w:szCs w:val="20"/>
        </w:rPr>
        <w:tab/>
        <w:t>$</w:t>
      </w:r>
      <w:r w:rsidR="00BF3C1B" w:rsidRPr="000C1FE3">
        <w:rPr>
          <w:rFonts w:ascii="Arial" w:eastAsia="Arial" w:hAnsi="Arial" w:cs="Arial"/>
          <w:color w:val="000000"/>
          <w:sz w:val="20"/>
          <w:szCs w:val="20"/>
        </w:rPr>
        <w:t>450.00</w:t>
      </w:r>
    </w:p>
    <w:p w14:paraId="21C1C97C" w14:textId="2853B23A" w:rsidR="00127DF4" w:rsidRPr="000C1FE3" w:rsidRDefault="00C84DF5">
      <w:pPr>
        <w:numPr>
          <w:ilvl w:val="0"/>
          <w:numId w:val="22"/>
        </w:numPr>
        <w:tabs>
          <w:tab w:val="clear" w:pos="360"/>
          <w:tab w:val="decimal" w:pos="2520"/>
          <w:tab w:val="right" w:leader="dot" w:pos="10152"/>
        </w:tabs>
        <w:spacing w:line="232" w:lineRule="exact"/>
        <w:ind w:left="2160"/>
        <w:textAlignment w:val="baseline"/>
        <w:rPr>
          <w:rFonts w:ascii="Arial" w:eastAsia="Arial" w:hAnsi="Arial" w:cs="Arial"/>
          <w:color w:val="000000"/>
          <w:sz w:val="20"/>
          <w:szCs w:val="20"/>
        </w:rPr>
      </w:pPr>
      <w:r w:rsidRPr="000C1FE3">
        <w:rPr>
          <w:rFonts w:ascii="Arial" w:eastAsia="Arial" w:hAnsi="Arial" w:cs="Arial"/>
          <w:color w:val="000000"/>
          <w:sz w:val="20"/>
          <w:szCs w:val="20"/>
        </w:rPr>
        <w:t>Category 3</w:t>
      </w:r>
      <w:r w:rsidRPr="000C1FE3">
        <w:rPr>
          <w:rFonts w:ascii="Arial" w:eastAsia="Arial" w:hAnsi="Arial" w:cs="Arial"/>
          <w:color w:val="000000"/>
          <w:sz w:val="20"/>
          <w:szCs w:val="20"/>
        </w:rPr>
        <w:tab/>
        <w:t>$</w:t>
      </w:r>
      <w:r w:rsidR="00BF3C1B" w:rsidRPr="000C1FE3">
        <w:rPr>
          <w:rFonts w:ascii="Arial" w:eastAsia="Arial" w:hAnsi="Arial" w:cs="Arial"/>
          <w:color w:val="000000"/>
          <w:sz w:val="20"/>
          <w:szCs w:val="20"/>
        </w:rPr>
        <w:t>850.00</w:t>
      </w:r>
    </w:p>
    <w:p w14:paraId="225B4ECC" w14:textId="596CD06F" w:rsidR="00127DF4" w:rsidRPr="000C1FE3" w:rsidRDefault="00C84DF5">
      <w:pPr>
        <w:numPr>
          <w:ilvl w:val="0"/>
          <w:numId w:val="22"/>
        </w:numPr>
        <w:tabs>
          <w:tab w:val="clear" w:pos="360"/>
          <w:tab w:val="decimal" w:pos="2520"/>
          <w:tab w:val="right" w:leader="dot" w:pos="10152"/>
        </w:tabs>
        <w:spacing w:before="1" w:line="232" w:lineRule="exact"/>
        <w:ind w:left="2160"/>
        <w:textAlignment w:val="baseline"/>
        <w:rPr>
          <w:rFonts w:ascii="Arial" w:eastAsia="Arial" w:hAnsi="Arial" w:cs="Arial"/>
          <w:color w:val="000000"/>
          <w:sz w:val="20"/>
          <w:szCs w:val="20"/>
        </w:rPr>
      </w:pPr>
      <w:r w:rsidRPr="000C1FE3">
        <w:rPr>
          <w:rFonts w:ascii="Arial" w:eastAsia="Arial" w:hAnsi="Arial" w:cs="Arial"/>
          <w:color w:val="000000"/>
          <w:sz w:val="20"/>
          <w:szCs w:val="20"/>
        </w:rPr>
        <w:t>Category 4</w:t>
      </w:r>
      <w:r w:rsidRPr="000C1FE3">
        <w:rPr>
          <w:rFonts w:ascii="Arial" w:eastAsia="Arial" w:hAnsi="Arial" w:cs="Arial"/>
          <w:color w:val="000000"/>
          <w:sz w:val="20"/>
          <w:szCs w:val="20"/>
        </w:rPr>
        <w:tab/>
        <w:t>$</w:t>
      </w:r>
      <w:r w:rsidR="00BF3C1B" w:rsidRPr="000C1FE3">
        <w:rPr>
          <w:rFonts w:ascii="Arial" w:eastAsia="Arial" w:hAnsi="Arial" w:cs="Arial"/>
          <w:color w:val="000000"/>
          <w:sz w:val="20"/>
          <w:szCs w:val="20"/>
        </w:rPr>
        <w:t>1,300.00</w:t>
      </w:r>
    </w:p>
    <w:p w14:paraId="23EABD28" w14:textId="514CD83F" w:rsidR="00127DF4" w:rsidRPr="000C1FE3" w:rsidRDefault="00C84DF5">
      <w:pPr>
        <w:tabs>
          <w:tab w:val="right" w:leader="dot" w:pos="10152"/>
        </w:tabs>
        <w:spacing w:before="3" w:line="232" w:lineRule="exact"/>
        <w:ind w:left="1224"/>
        <w:textAlignment w:val="baseline"/>
        <w:rPr>
          <w:rFonts w:ascii="Arial" w:eastAsia="Arial" w:hAnsi="Arial" w:cs="Arial"/>
          <w:color w:val="000000"/>
          <w:sz w:val="20"/>
          <w:szCs w:val="20"/>
        </w:rPr>
      </w:pPr>
      <w:r w:rsidRPr="000C1FE3">
        <w:rPr>
          <w:rFonts w:ascii="Arial" w:eastAsia="Arial" w:hAnsi="Arial" w:cs="Arial"/>
          <w:color w:val="000000"/>
          <w:sz w:val="20"/>
          <w:szCs w:val="20"/>
        </w:rPr>
        <w:t xml:space="preserve">e. General Plan Amendment Application </w:t>
      </w:r>
      <w:r w:rsidRPr="000C1FE3">
        <w:rPr>
          <w:rFonts w:ascii="Arial" w:eastAsia="Arial" w:hAnsi="Arial" w:cs="Arial"/>
          <w:color w:val="000000"/>
          <w:sz w:val="20"/>
          <w:szCs w:val="20"/>
        </w:rPr>
        <w:tab/>
        <w:t>$1,</w:t>
      </w:r>
      <w:r w:rsidR="008539FB" w:rsidRPr="000C1FE3">
        <w:rPr>
          <w:rFonts w:ascii="Arial" w:eastAsia="Arial" w:hAnsi="Arial" w:cs="Arial"/>
          <w:color w:val="000000"/>
          <w:sz w:val="20"/>
          <w:szCs w:val="20"/>
        </w:rPr>
        <w:t>3</w:t>
      </w:r>
      <w:r w:rsidRPr="000C1FE3">
        <w:rPr>
          <w:rFonts w:ascii="Arial" w:eastAsia="Arial" w:hAnsi="Arial" w:cs="Arial"/>
          <w:color w:val="000000"/>
          <w:sz w:val="20"/>
          <w:szCs w:val="20"/>
        </w:rPr>
        <w:t>00.00</w:t>
      </w:r>
    </w:p>
    <w:p w14:paraId="7F676139" w14:textId="536A31D5" w:rsidR="00127DF4" w:rsidRPr="000C1FE3" w:rsidRDefault="00C84DF5">
      <w:pPr>
        <w:tabs>
          <w:tab w:val="right" w:leader="dot" w:pos="10152"/>
        </w:tabs>
        <w:spacing w:before="1" w:line="232" w:lineRule="exact"/>
        <w:ind w:left="1224"/>
        <w:textAlignment w:val="baseline"/>
        <w:rPr>
          <w:rFonts w:ascii="Arial" w:eastAsia="Arial" w:hAnsi="Arial" w:cs="Arial"/>
          <w:color w:val="000000"/>
          <w:sz w:val="20"/>
          <w:szCs w:val="20"/>
        </w:rPr>
      </w:pPr>
      <w:r w:rsidRPr="000C1FE3">
        <w:rPr>
          <w:rFonts w:ascii="Arial" w:eastAsia="Arial" w:hAnsi="Arial" w:cs="Arial"/>
          <w:color w:val="000000"/>
          <w:sz w:val="20"/>
          <w:szCs w:val="20"/>
        </w:rPr>
        <w:t>f. Hillside Permit Review</w:t>
      </w:r>
      <w:r w:rsidRPr="000C1FE3">
        <w:rPr>
          <w:rFonts w:ascii="Arial" w:eastAsia="Arial" w:hAnsi="Arial" w:cs="Arial"/>
          <w:color w:val="000000"/>
          <w:sz w:val="20"/>
          <w:szCs w:val="20"/>
        </w:rPr>
        <w:tab/>
        <w:t>$</w:t>
      </w:r>
      <w:r w:rsidR="00BF3C1B" w:rsidRPr="000C1FE3">
        <w:rPr>
          <w:rFonts w:ascii="Arial" w:eastAsia="Arial" w:hAnsi="Arial" w:cs="Arial"/>
          <w:color w:val="000000"/>
          <w:sz w:val="20"/>
          <w:szCs w:val="20"/>
        </w:rPr>
        <w:t>350.00</w:t>
      </w:r>
    </w:p>
    <w:p w14:paraId="3C09C2AA" w14:textId="541E72A6" w:rsidR="00127DF4" w:rsidRPr="000C1FE3" w:rsidRDefault="00C84DF5">
      <w:pPr>
        <w:tabs>
          <w:tab w:val="right" w:leader="dot" w:pos="10152"/>
        </w:tabs>
        <w:spacing w:line="232" w:lineRule="exact"/>
        <w:ind w:left="1224"/>
        <w:textAlignment w:val="baseline"/>
        <w:rPr>
          <w:rFonts w:ascii="Arial" w:eastAsia="Arial" w:hAnsi="Arial" w:cs="Arial"/>
          <w:color w:val="000000"/>
          <w:sz w:val="20"/>
          <w:szCs w:val="20"/>
        </w:rPr>
      </w:pPr>
      <w:r w:rsidRPr="000C1FE3">
        <w:rPr>
          <w:rFonts w:ascii="Arial" w:eastAsia="Arial" w:hAnsi="Arial" w:cs="Arial"/>
          <w:color w:val="000000"/>
          <w:sz w:val="20"/>
          <w:szCs w:val="20"/>
        </w:rPr>
        <w:t>g. Lot Line Adjustment</w:t>
      </w:r>
      <w:r w:rsidRPr="000C1FE3">
        <w:rPr>
          <w:rFonts w:ascii="Arial" w:eastAsia="Arial" w:hAnsi="Arial" w:cs="Arial"/>
          <w:color w:val="000000"/>
          <w:sz w:val="20"/>
          <w:szCs w:val="20"/>
        </w:rPr>
        <w:tab/>
        <w:t>$</w:t>
      </w:r>
      <w:r w:rsidR="00BF3C1B" w:rsidRPr="000C1FE3">
        <w:rPr>
          <w:rFonts w:ascii="Arial" w:eastAsia="Arial" w:hAnsi="Arial" w:cs="Arial"/>
          <w:color w:val="000000"/>
          <w:sz w:val="20"/>
          <w:szCs w:val="20"/>
        </w:rPr>
        <w:t>250.00</w:t>
      </w:r>
    </w:p>
    <w:p w14:paraId="5D7DD071" w14:textId="0A477F7D" w:rsidR="00127DF4" w:rsidRPr="000C1FE3" w:rsidRDefault="00C84DF5">
      <w:pPr>
        <w:tabs>
          <w:tab w:val="right" w:leader="dot" w:pos="10152"/>
        </w:tabs>
        <w:spacing w:line="231" w:lineRule="exact"/>
        <w:ind w:left="1224"/>
        <w:textAlignment w:val="baseline"/>
        <w:rPr>
          <w:rFonts w:ascii="Arial" w:eastAsia="Arial" w:hAnsi="Arial" w:cs="Arial"/>
          <w:color w:val="000000"/>
          <w:sz w:val="20"/>
          <w:szCs w:val="20"/>
        </w:rPr>
      </w:pPr>
      <w:r w:rsidRPr="000C1FE3">
        <w:rPr>
          <w:rFonts w:ascii="Arial" w:eastAsia="Arial" w:hAnsi="Arial" w:cs="Arial"/>
          <w:color w:val="000000"/>
          <w:sz w:val="20"/>
          <w:szCs w:val="20"/>
        </w:rPr>
        <w:t>h. Ordinance Amendment Application</w:t>
      </w:r>
      <w:r w:rsidRPr="000C1FE3">
        <w:rPr>
          <w:rFonts w:ascii="Arial" w:eastAsia="Arial" w:hAnsi="Arial" w:cs="Arial"/>
          <w:color w:val="000000"/>
          <w:sz w:val="20"/>
          <w:szCs w:val="20"/>
        </w:rPr>
        <w:tab/>
        <w:t>$</w:t>
      </w:r>
      <w:r w:rsidR="006B0D1E" w:rsidRPr="000C1FE3">
        <w:rPr>
          <w:rFonts w:ascii="Arial" w:eastAsia="Arial" w:hAnsi="Arial" w:cs="Arial"/>
          <w:color w:val="000000"/>
          <w:sz w:val="20"/>
          <w:szCs w:val="20"/>
        </w:rPr>
        <w:t>1,300.00</w:t>
      </w:r>
    </w:p>
    <w:p w14:paraId="5EFFA6D9" w14:textId="3D8D9BBD" w:rsidR="00127DF4" w:rsidRPr="000C1FE3" w:rsidRDefault="00127DF4" w:rsidP="00DD7EEE">
      <w:pPr>
        <w:tabs>
          <w:tab w:val="right" w:leader="dot" w:pos="10152"/>
        </w:tabs>
        <w:spacing w:line="231" w:lineRule="exact"/>
        <w:ind w:left="1224"/>
        <w:textAlignment w:val="baseline"/>
        <w:rPr>
          <w:rFonts w:ascii="Arial" w:eastAsia="Arial" w:hAnsi="Arial" w:cs="Arial"/>
          <w:color w:val="000000"/>
          <w:sz w:val="20"/>
          <w:szCs w:val="20"/>
        </w:rPr>
        <w:sectPr w:rsidR="00127DF4" w:rsidRPr="000C1FE3">
          <w:pgSz w:w="12240" w:h="15802"/>
          <w:pgMar w:top="740" w:right="1140" w:bottom="486" w:left="800" w:header="720" w:footer="720" w:gutter="0"/>
          <w:cols w:space="720"/>
        </w:sectPr>
      </w:pPr>
    </w:p>
    <w:p w14:paraId="7C118EFA" w14:textId="77777777" w:rsidR="000C1FE3" w:rsidRPr="000C1FE3" w:rsidRDefault="000C1FE3" w:rsidP="000C1FE3">
      <w:pPr>
        <w:pStyle w:val="Default"/>
        <w:jc w:val="center"/>
        <w:rPr>
          <w:rFonts w:ascii="Arial" w:hAnsi="Arial" w:cs="Arial"/>
          <w:b/>
          <w:bCs/>
          <w:color w:val="auto"/>
          <w:sz w:val="28"/>
          <w:szCs w:val="28"/>
        </w:rPr>
      </w:pPr>
      <w:r w:rsidRPr="000C1FE3">
        <w:rPr>
          <w:rFonts w:ascii="Arial" w:hAnsi="Arial" w:cs="Arial"/>
          <w:b/>
          <w:bCs/>
          <w:color w:val="auto"/>
          <w:sz w:val="28"/>
          <w:szCs w:val="28"/>
        </w:rPr>
        <w:lastRenderedPageBreak/>
        <w:t>TOWN OF LEEDS</w:t>
      </w:r>
    </w:p>
    <w:p w14:paraId="48A70FCB" w14:textId="77777777" w:rsidR="000C1FE3" w:rsidRPr="000C1FE3" w:rsidRDefault="000C1FE3" w:rsidP="000C1FE3">
      <w:pPr>
        <w:pStyle w:val="Default"/>
        <w:jc w:val="center"/>
        <w:rPr>
          <w:rFonts w:ascii="Arial" w:hAnsi="Arial" w:cs="Arial"/>
          <w:b/>
          <w:bCs/>
          <w:color w:val="auto"/>
          <w:sz w:val="20"/>
          <w:szCs w:val="20"/>
        </w:rPr>
      </w:pPr>
    </w:p>
    <w:p w14:paraId="4C15CC11" w14:textId="77777777" w:rsidR="000C1FE3" w:rsidRPr="000C1FE3" w:rsidRDefault="000C1FE3" w:rsidP="000C1FE3">
      <w:pPr>
        <w:pStyle w:val="Default"/>
        <w:jc w:val="center"/>
        <w:rPr>
          <w:rFonts w:ascii="Arial" w:hAnsi="Arial" w:cs="Arial"/>
          <w:b/>
          <w:bCs/>
          <w:color w:val="auto"/>
        </w:rPr>
      </w:pPr>
      <w:r w:rsidRPr="000C1FE3">
        <w:rPr>
          <w:rFonts w:ascii="Arial" w:hAnsi="Arial" w:cs="Arial"/>
          <w:b/>
          <w:bCs/>
          <w:color w:val="auto"/>
        </w:rPr>
        <w:t>ORDINANCE 202</w:t>
      </w:r>
      <w:r>
        <w:rPr>
          <w:rFonts w:ascii="Arial" w:hAnsi="Arial" w:cs="Arial"/>
          <w:b/>
          <w:bCs/>
          <w:color w:val="auto"/>
        </w:rPr>
        <w:t>4</w:t>
      </w:r>
      <w:r w:rsidRPr="000C1FE3">
        <w:rPr>
          <w:rFonts w:ascii="Arial" w:hAnsi="Arial" w:cs="Arial"/>
          <w:b/>
          <w:bCs/>
          <w:color w:val="auto"/>
        </w:rPr>
        <w:t>-0</w:t>
      </w:r>
      <w:r>
        <w:rPr>
          <w:rFonts w:ascii="Arial" w:hAnsi="Arial" w:cs="Arial"/>
          <w:b/>
          <w:bCs/>
          <w:color w:val="auto"/>
        </w:rPr>
        <w:t>3</w:t>
      </w:r>
    </w:p>
    <w:p w14:paraId="7B428289" w14:textId="77777777" w:rsidR="000C1FE3" w:rsidRPr="000C1FE3" w:rsidRDefault="000C1FE3" w:rsidP="000C1FE3">
      <w:pPr>
        <w:pStyle w:val="Default"/>
        <w:jc w:val="center"/>
        <w:rPr>
          <w:rFonts w:ascii="Arial" w:hAnsi="Arial" w:cs="Arial"/>
          <w:color w:val="auto"/>
          <w:sz w:val="20"/>
          <w:szCs w:val="20"/>
        </w:rPr>
      </w:pPr>
    </w:p>
    <w:p w14:paraId="4196C438" w14:textId="77777777" w:rsidR="000C1FE3" w:rsidRDefault="000C1FE3" w:rsidP="000C1FE3">
      <w:pPr>
        <w:jc w:val="center"/>
        <w:rPr>
          <w:rFonts w:ascii="Arial" w:hAnsi="Arial" w:cs="Arial"/>
          <w:sz w:val="20"/>
          <w:szCs w:val="20"/>
        </w:rPr>
      </w:pPr>
      <w:r w:rsidRPr="000C1FE3">
        <w:rPr>
          <w:rFonts w:ascii="Arial" w:hAnsi="Arial" w:cs="Arial"/>
          <w:sz w:val="20"/>
          <w:szCs w:val="20"/>
        </w:rPr>
        <w:t>Amending Ordinance 2015-09</w:t>
      </w:r>
    </w:p>
    <w:p w14:paraId="4FF27B53" w14:textId="77777777" w:rsidR="000C1FE3" w:rsidRPr="000C1FE3" w:rsidRDefault="000C1FE3" w:rsidP="000C1FE3">
      <w:pPr>
        <w:jc w:val="center"/>
        <w:rPr>
          <w:rFonts w:ascii="Arial" w:hAnsi="Arial" w:cs="Arial"/>
          <w:sz w:val="20"/>
          <w:szCs w:val="20"/>
        </w:rPr>
      </w:pPr>
      <w:r>
        <w:rPr>
          <w:rFonts w:ascii="Arial" w:hAnsi="Arial" w:cs="Arial"/>
          <w:sz w:val="20"/>
          <w:szCs w:val="20"/>
        </w:rPr>
        <w:t>Effective July 1, 2024</w:t>
      </w:r>
    </w:p>
    <w:p w14:paraId="4987ED09" w14:textId="77777777" w:rsidR="00E614DB" w:rsidRPr="000C1FE3" w:rsidRDefault="00E614DB" w:rsidP="00E614DB">
      <w:pPr>
        <w:tabs>
          <w:tab w:val="left" w:pos="1080"/>
          <w:tab w:val="left" w:pos="1350"/>
        </w:tabs>
        <w:spacing w:before="299" w:line="259" w:lineRule="exact"/>
        <w:textAlignment w:val="baseline"/>
        <w:rPr>
          <w:rFonts w:ascii="Arial" w:eastAsia="Times New Roman" w:hAnsi="Arial" w:cs="Arial"/>
          <w:color w:val="000000"/>
          <w:spacing w:val="9"/>
          <w:sz w:val="20"/>
          <w:szCs w:val="20"/>
        </w:rPr>
      </w:pPr>
      <w:r w:rsidRPr="000C1FE3">
        <w:rPr>
          <w:rFonts w:ascii="Arial" w:eastAsia="Times New Roman" w:hAnsi="Arial" w:cs="Arial"/>
          <w:color w:val="000000"/>
          <w:spacing w:val="9"/>
          <w:sz w:val="20"/>
          <w:szCs w:val="20"/>
        </w:rPr>
        <w:tab/>
        <w:t>j.</w:t>
      </w:r>
      <w:r w:rsidRPr="000C1FE3">
        <w:rPr>
          <w:rFonts w:ascii="Arial" w:eastAsia="Times New Roman" w:hAnsi="Arial" w:cs="Arial"/>
          <w:color w:val="000000"/>
          <w:spacing w:val="9"/>
          <w:sz w:val="20"/>
          <w:szCs w:val="20"/>
        </w:rPr>
        <w:tab/>
      </w:r>
      <w:r w:rsidRPr="000C1FE3">
        <w:rPr>
          <w:rFonts w:ascii="Arial" w:eastAsia="Arial" w:hAnsi="Arial" w:cs="Arial"/>
          <w:color w:val="000000"/>
          <w:spacing w:val="5"/>
          <w:sz w:val="20"/>
          <w:szCs w:val="20"/>
        </w:rPr>
        <w:t>Site Plan Review</w:t>
      </w:r>
    </w:p>
    <w:p w14:paraId="7E9D45F6" w14:textId="16585CF5" w:rsidR="00D93A53" w:rsidRPr="000C1FE3" w:rsidRDefault="00C84DF5" w:rsidP="00A617C4">
      <w:pPr>
        <w:tabs>
          <w:tab w:val="left" w:pos="2250"/>
        </w:tabs>
        <w:spacing w:line="238" w:lineRule="exact"/>
        <w:ind w:left="2160" w:right="72" w:hanging="360"/>
        <w:jc w:val="both"/>
        <w:textAlignment w:val="baseline"/>
        <w:rPr>
          <w:rFonts w:ascii="Arial" w:eastAsia="Arial" w:hAnsi="Arial" w:cs="Arial"/>
          <w:color w:val="000000"/>
          <w:spacing w:val="6"/>
          <w:sz w:val="20"/>
          <w:szCs w:val="20"/>
        </w:rPr>
      </w:pPr>
      <w:r w:rsidRPr="000C1FE3">
        <w:rPr>
          <w:rFonts w:ascii="Arial" w:eastAsia="Arial" w:hAnsi="Arial" w:cs="Arial"/>
          <w:color w:val="000000"/>
          <w:spacing w:val="6"/>
          <w:sz w:val="20"/>
          <w:szCs w:val="20"/>
        </w:rPr>
        <w:t xml:space="preserve">1) </w:t>
      </w:r>
      <w:r w:rsidR="00AD4713" w:rsidRPr="000C1FE3">
        <w:rPr>
          <w:rFonts w:ascii="Arial" w:eastAsia="Arial" w:hAnsi="Arial" w:cs="Arial"/>
          <w:color w:val="000000"/>
          <w:spacing w:val="6"/>
          <w:sz w:val="20"/>
          <w:szCs w:val="20"/>
        </w:rPr>
        <w:tab/>
      </w:r>
      <w:r w:rsidRPr="000C1FE3">
        <w:rPr>
          <w:rFonts w:ascii="Arial" w:eastAsia="Arial" w:hAnsi="Arial" w:cs="Arial"/>
          <w:color w:val="000000"/>
          <w:spacing w:val="6"/>
          <w:sz w:val="20"/>
          <w:szCs w:val="20"/>
        </w:rPr>
        <w:t xml:space="preserve">Site Plan Review is used for commercial, </w:t>
      </w:r>
      <w:r w:rsidR="00A617C4" w:rsidRPr="000C1FE3">
        <w:rPr>
          <w:rFonts w:ascii="Arial" w:eastAsia="Arial" w:hAnsi="Arial" w:cs="Arial"/>
          <w:color w:val="000000"/>
          <w:spacing w:val="6"/>
          <w:sz w:val="20"/>
          <w:szCs w:val="20"/>
        </w:rPr>
        <w:t>industrial,</w:t>
      </w:r>
      <w:r w:rsidRPr="000C1FE3">
        <w:rPr>
          <w:rFonts w:ascii="Arial" w:eastAsia="Arial" w:hAnsi="Arial" w:cs="Arial"/>
          <w:color w:val="000000"/>
          <w:spacing w:val="6"/>
          <w:sz w:val="20"/>
          <w:szCs w:val="20"/>
        </w:rPr>
        <w:t xml:space="preserve"> and institutional developments; site </w:t>
      </w:r>
      <w:r w:rsidR="00AD4713" w:rsidRPr="000C1FE3">
        <w:rPr>
          <w:rFonts w:ascii="Arial" w:eastAsia="Arial" w:hAnsi="Arial" w:cs="Arial"/>
          <w:color w:val="000000"/>
          <w:spacing w:val="6"/>
          <w:sz w:val="20"/>
          <w:szCs w:val="20"/>
        </w:rPr>
        <w:tab/>
      </w:r>
      <w:r w:rsidRPr="000C1FE3">
        <w:rPr>
          <w:rFonts w:ascii="Arial" w:eastAsia="Arial" w:hAnsi="Arial" w:cs="Arial"/>
          <w:color w:val="000000"/>
          <w:spacing w:val="6"/>
          <w:sz w:val="20"/>
          <w:szCs w:val="20"/>
        </w:rPr>
        <w:t>plans to the Hillside Review Board;</w:t>
      </w:r>
      <w:r w:rsidR="00A617C4" w:rsidRPr="000C1FE3">
        <w:rPr>
          <w:rFonts w:ascii="Arial" w:eastAsia="Arial" w:hAnsi="Arial" w:cs="Arial"/>
          <w:color w:val="000000"/>
          <w:spacing w:val="6"/>
          <w:sz w:val="20"/>
          <w:szCs w:val="20"/>
        </w:rPr>
        <w:t xml:space="preserve"> </w:t>
      </w:r>
      <w:r w:rsidRPr="000C1FE3">
        <w:rPr>
          <w:rFonts w:ascii="Arial" w:eastAsia="Arial" w:hAnsi="Arial" w:cs="Arial"/>
          <w:color w:val="000000"/>
          <w:spacing w:val="6"/>
          <w:sz w:val="20"/>
          <w:szCs w:val="20"/>
        </w:rPr>
        <w:t>$</w:t>
      </w:r>
      <w:r w:rsidR="001B4994" w:rsidRPr="000C1FE3">
        <w:rPr>
          <w:rFonts w:ascii="Arial" w:eastAsia="Arial" w:hAnsi="Arial" w:cs="Arial"/>
          <w:color w:val="000000"/>
          <w:spacing w:val="6"/>
          <w:sz w:val="20"/>
          <w:szCs w:val="20"/>
        </w:rPr>
        <w:t>300.00</w:t>
      </w:r>
      <w:r w:rsidR="006B0D1E" w:rsidRPr="000C1FE3">
        <w:rPr>
          <w:rFonts w:ascii="Arial" w:eastAsia="Arial" w:hAnsi="Arial" w:cs="Arial"/>
          <w:color w:val="000000"/>
          <w:spacing w:val="6"/>
          <w:sz w:val="20"/>
          <w:szCs w:val="20"/>
        </w:rPr>
        <w:t xml:space="preserve"> </w:t>
      </w:r>
      <w:r w:rsidRPr="000C1FE3">
        <w:rPr>
          <w:rFonts w:ascii="Arial" w:eastAsia="Arial" w:hAnsi="Arial" w:cs="Arial"/>
          <w:color w:val="000000"/>
          <w:spacing w:val="6"/>
          <w:sz w:val="20"/>
          <w:szCs w:val="20"/>
        </w:rPr>
        <w:t>plus $</w:t>
      </w:r>
      <w:r w:rsidR="006B0D1E" w:rsidRPr="000C1FE3">
        <w:rPr>
          <w:rFonts w:ascii="Arial" w:eastAsia="Arial" w:hAnsi="Arial" w:cs="Arial"/>
          <w:color w:val="000000"/>
          <w:spacing w:val="6"/>
          <w:sz w:val="20"/>
          <w:szCs w:val="20"/>
        </w:rPr>
        <w:t>65.00</w:t>
      </w:r>
      <w:r w:rsidR="00F400CF" w:rsidRPr="000C1FE3">
        <w:rPr>
          <w:rFonts w:ascii="Arial" w:eastAsia="Arial" w:hAnsi="Arial" w:cs="Arial"/>
          <w:color w:val="000000"/>
          <w:spacing w:val="6"/>
          <w:sz w:val="20"/>
          <w:szCs w:val="20"/>
        </w:rPr>
        <w:t xml:space="preserve"> </w:t>
      </w:r>
      <w:r w:rsidRPr="000C1FE3">
        <w:rPr>
          <w:rFonts w:ascii="Arial" w:eastAsia="Arial" w:hAnsi="Arial" w:cs="Arial"/>
          <w:color w:val="000000"/>
          <w:spacing w:val="6"/>
          <w:sz w:val="20"/>
          <w:szCs w:val="20"/>
        </w:rPr>
        <w:t>per acre</w:t>
      </w:r>
      <w:r w:rsidR="00D93A53" w:rsidRPr="000C1FE3">
        <w:rPr>
          <w:rFonts w:ascii="Arial" w:eastAsia="Arial" w:hAnsi="Arial" w:cs="Arial"/>
          <w:color w:val="000000"/>
          <w:spacing w:val="6"/>
          <w:sz w:val="20"/>
          <w:szCs w:val="20"/>
        </w:rPr>
        <w:t>.</w:t>
      </w:r>
      <w:r w:rsidR="006B0D1E" w:rsidRPr="000C1FE3">
        <w:rPr>
          <w:rFonts w:ascii="Arial" w:eastAsia="Arial" w:hAnsi="Arial" w:cs="Arial"/>
          <w:color w:val="000000"/>
          <w:spacing w:val="6"/>
          <w:sz w:val="20"/>
          <w:szCs w:val="20"/>
        </w:rPr>
        <w:t xml:space="preserve"> Exceptions are Public Schools and minor additions to existing buildings are exempt to site review fee</w:t>
      </w:r>
    </w:p>
    <w:p w14:paraId="7291EA72" w14:textId="77777777" w:rsidR="007A2710" w:rsidRPr="000C1FE3" w:rsidRDefault="007A2710" w:rsidP="00456781">
      <w:pPr>
        <w:spacing w:line="238" w:lineRule="exact"/>
        <w:ind w:left="1080" w:right="72"/>
        <w:textAlignment w:val="baseline"/>
        <w:rPr>
          <w:rFonts w:ascii="Arial" w:eastAsia="Arial" w:hAnsi="Arial" w:cs="Arial"/>
          <w:color w:val="000000"/>
          <w:spacing w:val="6"/>
          <w:sz w:val="20"/>
          <w:szCs w:val="20"/>
        </w:rPr>
      </w:pPr>
      <w:r w:rsidRPr="000C1FE3">
        <w:rPr>
          <w:rFonts w:ascii="Arial" w:eastAsia="Arial" w:hAnsi="Arial" w:cs="Arial"/>
          <w:color w:val="000000"/>
          <w:spacing w:val="6"/>
          <w:sz w:val="20"/>
          <w:szCs w:val="20"/>
        </w:rPr>
        <w:t>k. Subdivisions</w:t>
      </w:r>
    </w:p>
    <w:p w14:paraId="62DC0FD2" w14:textId="77777777" w:rsidR="00CC789F" w:rsidRPr="000C1FE3" w:rsidRDefault="00E40AA7" w:rsidP="00CC789F">
      <w:pPr>
        <w:tabs>
          <w:tab w:val="left" w:pos="1800"/>
          <w:tab w:val="left" w:pos="2250"/>
        </w:tabs>
        <w:spacing w:line="238" w:lineRule="exact"/>
        <w:ind w:left="1800" w:right="72" w:hanging="720"/>
        <w:textAlignment w:val="baseline"/>
        <w:rPr>
          <w:rFonts w:ascii="Arial" w:eastAsia="Arial" w:hAnsi="Arial" w:cs="Arial"/>
          <w:color w:val="000000"/>
          <w:spacing w:val="6"/>
          <w:sz w:val="20"/>
          <w:szCs w:val="20"/>
        </w:rPr>
      </w:pPr>
      <w:r w:rsidRPr="000C1FE3">
        <w:rPr>
          <w:rFonts w:ascii="Arial" w:eastAsia="Arial" w:hAnsi="Arial" w:cs="Arial"/>
          <w:color w:val="000000"/>
          <w:spacing w:val="6"/>
          <w:sz w:val="20"/>
          <w:szCs w:val="20"/>
        </w:rPr>
        <w:tab/>
      </w:r>
      <w:r w:rsidR="00CC789F" w:rsidRPr="000C1FE3">
        <w:rPr>
          <w:rFonts w:ascii="Arial" w:eastAsia="Arial" w:hAnsi="Arial" w:cs="Arial"/>
          <w:color w:val="000000"/>
          <w:spacing w:val="6"/>
          <w:sz w:val="20"/>
          <w:szCs w:val="20"/>
        </w:rPr>
        <w:t>1)</w:t>
      </w:r>
      <w:r w:rsidR="00CC789F" w:rsidRPr="000C1FE3">
        <w:rPr>
          <w:rFonts w:ascii="Arial" w:eastAsia="Arial" w:hAnsi="Arial" w:cs="Arial"/>
          <w:color w:val="000000"/>
          <w:spacing w:val="6"/>
          <w:sz w:val="20"/>
          <w:szCs w:val="20"/>
        </w:rPr>
        <w:tab/>
        <w:t>Conceptual Review</w:t>
      </w:r>
    </w:p>
    <w:tbl>
      <w:tblPr>
        <w:tblW w:w="0" w:type="auto"/>
        <w:tblLayout w:type="fixed"/>
        <w:tblCellMar>
          <w:left w:w="0" w:type="dxa"/>
          <w:right w:w="0" w:type="dxa"/>
        </w:tblCellMar>
        <w:tblLook w:val="0000" w:firstRow="0" w:lastRow="0" w:firstColumn="0" w:lastColumn="0" w:noHBand="0" w:noVBand="0"/>
      </w:tblPr>
      <w:tblGrid>
        <w:gridCol w:w="2256"/>
        <w:gridCol w:w="4944"/>
        <w:gridCol w:w="3240"/>
      </w:tblGrid>
      <w:tr w:rsidR="00127DF4" w:rsidRPr="000C1FE3" w14:paraId="2D6CF67E" w14:textId="77777777" w:rsidTr="000C1FE3">
        <w:trPr>
          <w:trHeight w:hRule="exact" w:val="80"/>
        </w:trPr>
        <w:tc>
          <w:tcPr>
            <w:tcW w:w="7200" w:type="dxa"/>
            <w:gridSpan w:val="2"/>
          </w:tcPr>
          <w:p w14:paraId="2F57E799" w14:textId="77777777" w:rsidR="00127DF4" w:rsidRPr="000C1FE3" w:rsidRDefault="00127DF4" w:rsidP="00CC789F">
            <w:pPr>
              <w:tabs>
                <w:tab w:val="left" w:pos="2250"/>
              </w:tabs>
              <w:spacing w:line="209" w:lineRule="exact"/>
              <w:ind w:right="3066"/>
              <w:jc w:val="right"/>
              <w:textAlignment w:val="baseline"/>
              <w:rPr>
                <w:rFonts w:ascii="Arial" w:eastAsia="Arial" w:hAnsi="Arial" w:cs="Arial"/>
                <w:color w:val="000000"/>
                <w:spacing w:val="23"/>
                <w:sz w:val="20"/>
                <w:szCs w:val="20"/>
              </w:rPr>
            </w:pPr>
          </w:p>
        </w:tc>
        <w:tc>
          <w:tcPr>
            <w:tcW w:w="3240" w:type="dxa"/>
          </w:tcPr>
          <w:p w14:paraId="5A5C992B" w14:textId="77777777" w:rsidR="00127DF4" w:rsidRPr="000C1FE3" w:rsidRDefault="00127DF4">
            <w:pPr>
              <w:textAlignment w:val="baseline"/>
              <w:rPr>
                <w:rFonts w:ascii="Arial" w:eastAsia="Times New Roman" w:hAnsi="Arial" w:cs="Arial"/>
                <w:color w:val="000000"/>
                <w:sz w:val="20"/>
                <w:szCs w:val="20"/>
              </w:rPr>
            </w:pPr>
          </w:p>
        </w:tc>
      </w:tr>
      <w:tr w:rsidR="00127DF4" w:rsidRPr="000C1FE3" w14:paraId="7AFE5F84" w14:textId="77777777" w:rsidTr="000C1FE3">
        <w:trPr>
          <w:trHeight w:hRule="exact" w:val="230"/>
        </w:trPr>
        <w:tc>
          <w:tcPr>
            <w:tcW w:w="2256" w:type="dxa"/>
          </w:tcPr>
          <w:p w14:paraId="4838FA84" w14:textId="77777777" w:rsidR="00127DF4" w:rsidRPr="000C1FE3" w:rsidRDefault="00127DF4">
            <w:pPr>
              <w:textAlignment w:val="baseline"/>
              <w:rPr>
                <w:rFonts w:ascii="Arial" w:eastAsia="Times New Roman" w:hAnsi="Arial" w:cs="Arial"/>
                <w:color w:val="000000"/>
                <w:sz w:val="20"/>
                <w:szCs w:val="20"/>
              </w:rPr>
            </w:pPr>
          </w:p>
        </w:tc>
        <w:tc>
          <w:tcPr>
            <w:tcW w:w="4944" w:type="dxa"/>
            <w:vAlign w:val="center"/>
          </w:tcPr>
          <w:p w14:paraId="4CEF8360" w14:textId="77777777" w:rsidR="00127DF4" w:rsidRPr="000C1FE3" w:rsidRDefault="00C84DF5">
            <w:pPr>
              <w:tabs>
                <w:tab w:val="right" w:leader="dot" w:pos="4968"/>
              </w:tabs>
              <w:spacing w:line="214" w:lineRule="exact"/>
              <w:jc w:val="center"/>
              <w:textAlignment w:val="baseline"/>
              <w:rPr>
                <w:rFonts w:ascii="Arial" w:eastAsia="Arial" w:hAnsi="Arial" w:cs="Arial"/>
                <w:color w:val="000000"/>
                <w:sz w:val="20"/>
                <w:szCs w:val="20"/>
              </w:rPr>
            </w:pPr>
            <w:r w:rsidRPr="000C1FE3">
              <w:rPr>
                <w:rFonts w:ascii="Arial" w:eastAsia="Arial" w:hAnsi="Arial" w:cs="Arial"/>
                <w:color w:val="000000"/>
                <w:sz w:val="20"/>
                <w:szCs w:val="20"/>
              </w:rPr>
              <w:t xml:space="preserve">(Fees to be applied to Preliminary Plat Review) </w:t>
            </w:r>
            <w:r w:rsidRPr="000C1FE3">
              <w:rPr>
                <w:rFonts w:ascii="Arial" w:eastAsia="Arial" w:hAnsi="Arial" w:cs="Arial"/>
                <w:color w:val="000000"/>
                <w:sz w:val="20"/>
                <w:szCs w:val="20"/>
              </w:rPr>
              <w:tab/>
            </w:r>
          </w:p>
        </w:tc>
        <w:tc>
          <w:tcPr>
            <w:tcW w:w="3240" w:type="dxa"/>
            <w:vAlign w:val="center"/>
          </w:tcPr>
          <w:p w14:paraId="1B8FE985" w14:textId="366B7731" w:rsidR="00127DF4" w:rsidRPr="000C1FE3" w:rsidRDefault="006B0D1E">
            <w:pPr>
              <w:spacing w:after="5" w:line="224" w:lineRule="exact"/>
              <w:ind w:right="413"/>
              <w:jc w:val="right"/>
              <w:textAlignment w:val="baseline"/>
              <w:rPr>
                <w:rFonts w:ascii="Arial" w:eastAsia="Arial" w:hAnsi="Arial" w:cs="Arial"/>
                <w:color w:val="000000"/>
                <w:spacing w:val="3"/>
                <w:sz w:val="20"/>
                <w:szCs w:val="20"/>
              </w:rPr>
            </w:pPr>
            <w:r w:rsidRPr="000C1FE3">
              <w:rPr>
                <w:rFonts w:ascii="Arial" w:eastAsia="Arial" w:hAnsi="Arial" w:cs="Arial"/>
                <w:color w:val="000000"/>
                <w:spacing w:val="3"/>
                <w:sz w:val="20"/>
                <w:szCs w:val="20"/>
              </w:rPr>
              <w:t>325.00</w:t>
            </w:r>
            <w:r w:rsidR="00DD7EEE" w:rsidRPr="000C1FE3">
              <w:rPr>
                <w:rFonts w:ascii="Arial" w:eastAsia="Arial" w:hAnsi="Arial" w:cs="Arial"/>
                <w:color w:val="000000"/>
                <w:spacing w:val="3"/>
                <w:sz w:val="20"/>
                <w:szCs w:val="20"/>
              </w:rPr>
              <w:t xml:space="preserve"> </w:t>
            </w:r>
            <w:r w:rsidR="00C84DF5" w:rsidRPr="000C1FE3">
              <w:rPr>
                <w:rFonts w:ascii="Arial" w:eastAsia="Arial" w:hAnsi="Arial" w:cs="Arial"/>
                <w:color w:val="000000"/>
                <w:spacing w:val="3"/>
                <w:sz w:val="20"/>
                <w:szCs w:val="20"/>
              </w:rPr>
              <w:t xml:space="preserve">plus </w:t>
            </w:r>
            <w:r w:rsidRPr="000C1FE3">
              <w:rPr>
                <w:rFonts w:ascii="Arial" w:eastAsia="Arial" w:hAnsi="Arial" w:cs="Arial"/>
                <w:color w:val="000000"/>
                <w:spacing w:val="3"/>
                <w:sz w:val="20"/>
                <w:szCs w:val="20"/>
              </w:rPr>
              <w:t>3</w:t>
            </w:r>
            <w:r w:rsidR="008539FB" w:rsidRPr="000C1FE3">
              <w:rPr>
                <w:rFonts w:ascii="Arial" w:eastAsia="Arial" w:hAnsi="Arial" w:cs="Arial"/>
                <w:color w:val="000000"/>
                <w:spacing w:val="3"/>
                <w:sz w:val="20"/>
                <w:szCs w:val="20"/>
              </w:rPr>
              <w:t xml:space="preserve">5 </w:t>
            </w:r>
            <w:r w:rsidR="00C84DF5" w:rsidRPr="000C1FE3">
              <w:rPr>
                <w:rFonts w:ascii="Arial" w:eastAsia="Arial" w:hAnsi="Arial" w:cs="Arial"/>
                <w:color w:val="000000"/>
                <w:spacing w:val="3"/>
                <w:sz w:val="20"/>
                <w:szCs w:val="20"/>
              </w:rPr>
              <w:t>per lot</w:t>
            </w:r>
          </w:p>
        </w:tc>
      </w:tr>
      <w:tr w:rsidR="00127DF4" w:rsidRPr="000C1FE3" w14:paraId="2A9D6733" w14:textId="77777777" w:rsidTr="000C1FE3">
        <w:trPr>
          <w:trHeight w:hRule="exact" w:val="235"/>
        </w:trPr>
        <w:tc>
          <w:tcPr>
            <w:tcW w:w="2256" w:type="dxa"/>
            <w:vAlign w:val="center"/>
          </w:tcPr>
          <w:p w14:paraId="0BA340BE" w14:textId="77777777" w:rsidR="00127DF4" w:rsidRPr="000C1FE3" w:rsidRDefault="00127DF4" w:rsidP="00E40AA7">
            <w:pPr>
              <w:numPr>
                <w:ilvl w:val="0"/>
                <w:numId w:val="23"/>
              </w:numPr>
              <w:tabs>
                <w:tab w:val="left" w:pos="1710"/>
              </w:tabs>
              <w:spacing w:line="207" w:lineRule="exact"/>
              <w:ind w:left="1340" w:right="96"/>
              <w:jc w:val="right"/>
              <w:textAlignment w:val="baseline"/>
              <w:rPr>
                <w:rFonts w:ascii="Arial" w:eastAsia="Arial" w:hAnsi="Arial" w:cs="Arial"/>
                <w:color w:val="000000"/>
                <w:spacing w:val="159"/>
                <w:sz w:val="20"/>
                <w:szCs w:val="20"/>
              </w:rPr>
            </w:pPr>
          </w:p>
        </w:tc>
        <w:tc>
          <w:tcPr>
            <w:tcW w:w="4944" w:type="dxa"/>
            <w:vAlign w:val="center"/>
          </w:tcPr>
          <w:p w14:paraId="10F7812F" w14:textId="77777777" w:rsidR="00127DF4" w:rsidRPr="000C1FE3" w:rsidRDefault="00C84DF5">
            <w:pPr>
              <w:tabs>
                <w:tab w:val="right" w:leader="dot" w:pos="4968"/>
              </w:tabs>
              <w:spacing w:line="207" w:lineRule="exact"/>
              <w:jc w:val="center"/>
              <w:textAlignment w:val="baseline"/>
              <w:rPr>
                <w:rFonts w:ascii="Arial" w:eastAsia="Arial" w:hAnsi="Arial" w:cs="Arial"/>
                <w:color w:val="000000"/>
                <w:sz w:val="20"/>
                <w:szCs w:val="20"/>
              </w:rPr>
            </w:pPr>
            <w:r w:rsidRPr="000C1FE3">
              <w:rPr>
                <w:rFonts w:ascii="Arial" w:eastAsia="Arial" w:hAnsi="Arial" w:cs="Arial"/>
                <w:color w:val="000000"/>
                <w:sz w:val="20"/>
                <w:szCs w:val="20"/>
              </w:rPr>
              <w:t>Preliminary Plat Review</w:t>
            </w:r>
            <w:r w:rsidRPr="000C1FE3">
              <w:rPr>
                <w:rFonts w:ascii="Arial" w:eastAsia="Arial" w:hAnsi="Arial" w:cs="Arial"/>
                <w:color w:val="000000"/>
                <w:sz w:val="20"/>
                <w:szCs w:val="20"/>
              </w:rPr>
              <w:tab/>
            </w:r>
          </w:p>
        </w:tc>
        <w:tc>
          <w:tcPr>
            <w:tcW w:w="3240" w:type="dxa"/>
            <w:vAlign w:val="center"/>
          </w:tcPr>
          <w:p w14:paraId="0223987B" w14:textId="39900A53" w:rsidR="00127DF4" w:rsidRPr="000C1FE3" w:rsidRDefault="00C84DF5">
            <w:pPr>
              <w:spacing w:after="4" w:line="226" w:lineRule="exact"/>
              <w:ind w:right="413"/>
              <w:jc w:val="right"/>
              <w:textAlignment w:val="baseline"/>
              <w:rPr>
                <w:rFonts w:ascii="Arial" w:eastAsia="Arial" w:hAnsi="Arial" w:cs="Arial"/>
                <w:color w:val="000000"/>
                <w:spacing w:val="3"/>
                <w:sz w:val="20"/>
                <w:szCs w:val="20"/>
              </w:rPr>
            </w:pPr>
            <w:r w:rsidRPr="000C1FE3">
              <w:rPr>
                <w:rFonts w:ascii="Arial" w:eastAsia="Arial" w:hAnsi="Arial" w:cs="Arial"/>
                <w:color w:val="000000"/>
                <w:spacing w:val="3"/>
                <w:sz w:val="20"/>
                <w:szCs w:val="20"/>
              </w:rPr>
              <w:t xml:space="preserve">$ </w:t>
            </w:r>
            <w:r w:rsidR="008539FB" w:rsidRPr="000C1FE3">
              <w:rPr>
                <w:rFonts w:ascii="Arial" w:eastAsia="Arial" w:hAnsi="Arial" w:cs="Arial"/>
                <w:color w:val="000000"/>
                <w:spacing w:val="3"/>
                <w:sz w:val="20"/>
                <w:szCs w:val="20"/>
              </w:rPr>
              <w:t xml:space="preserve">650 </w:t>
            </w:r>
            <w:r w:rsidRPr="000C1FE3">
              <w:rPr>
                <w:rFonts w:ascii="Arial" w:eastAsia="Arial" w:hAnsi="Arial" w:cs="Arial"/>
                <w:color w:val="000000"/>
                <w:spacing w:val="3"/>
                <w:sz w:val="20"/>
                <w:szCs w:val="20"/>
              </w:rPr>
              <w:t>plus $</w:t>
            </w:r>
            <w:r w:rsidR="006B0D1E" w:rsidRPr="000C1FE3">
              <w:rPr>
                <w:rFonts w:ascii="Arial" w:eastAsia="Arial" w:hAnsi="Arial" w:cs="Arial"/>
                <w:color w:val="000000"/>
                <w:spacing w:val="3"/>
                <w:sz w:val="20"/>
                <w:szCs w:val="20"/>
              </w:rPr>
              <w:t>3</w:t>
            </w:r>
            <w:r w:rsidR="008539FB" w:rsidRPr="000C1FE3">
              <w:rPr>
                <w:rFonts w:ascii="Arial" w:eastAsia="Arial" w:hAnsi="Arial" w:cs="Arial"/>
                <w:color w:val="000000"/>
                <w:spacing w:val="3"/>
                <w:sz w:val="20"/>
                <w:szCs w:val="20"/>
              </w:rPr>
              <w:t>5</w:t>
            </w:r>
            <w:r w:rsidRPr="000C1FE3">
              <w:rPr>
                <w:rFonts w:ascii="Arial" w:eastAsia="Arial" w:hAnsi="Arial" w:cs="Arial"/>
                <w:color w:val="000000"/>
                <w:spacing w:val="3"/>
                <w:sz w:val="20"/>
                <w:szCs w:val="20"/>
              </w:rPr>
              <w:t xml:space="preserve"> per lot</w:t>
            </w:r>
          </w:p>
        </w:tc>
      </w:tr>
      <w:tr w:rsidR="00127DF4" w:rsidRPr="000C1FE3" w14:paraId="2B7A87A1" w14:textId="77777777" w:rsidTr="000C1FE3">
        <w:trPr>
          <w:trHeight w:hRule="exact" w:val="236"/>
        </w:trPr>
        <w:tc>
          <w:tcPr>
            <w:tcW w:w="2256" w:type="dxa"/>
            <w:vAlign w:val="center"/>
          </w:tcPr>
          <w:p w14:paraId="738CD210" w14:textId="77777777" w:rsidR="00127DF4" w:rsidRPr="000C1FE3" w:rsidRDefault="00127DF4">
            <w:pPr>
              <w:numPr>
                <w:ilvl w:val="0"/>
                <w:numId w:val="23"/>
              </w:numPr>
              <w:spacing w:line="206" w:lineRule="exact"/>
              <w:ind w:left="0" w:right="96"/>
              <w:jc w:val="right"/>
              <w:textAlignment w:val="baseline"/>
              <w:rPr>
                <w:rFonts w:ascii="Arial" w:eastAsia="Arial" w:hAnsi="Arial" w:cs="Arial"/>
                <w:color w:val="000000"/>
                <w:spacing w:val="159"/>
                <w:sz w:val="20"/>
                <w:szCs w:val="20"/>
              </w:rPr>
            </w:pPr>
          </w:p>
        </w:tc>
        <w:tc>
          <w:tcPr>
            <w:tcW w:w="4944" w:type="dxa"/>
            <w:vAlign w:val="center"/>
          </w:tcPr>
          <w:p w14:paraId="7C63AC0A" w14:textId="77777777" w:rsidR="00127DF4" w:rsidRPr="000C1FE3" w:rsidRDefault="00C84DF5">
            <w:pPr>
              <w:tabs>
                <w:tab w:val="right" w:leader="dot" w:pos="4968"/>
              </w:tabs>
              <w:spacing w:line="206" w:lineRule="exact"/>
              <w:jc w:val="center"/>
              <w:textAlignment w:val="baseline"/>
              <w:rPr>
                <w:rFonts w:ascii="Arial" w:eastAsia="Arial" w:hAnsi="Arial" w:cs="Arial"/>
                <w:color w:val="000000"/>
                <w:sz w:val="20"/>
                <w:szCs w:val="20"/>
              </w:rPr>
            </w:pPr>
            <w:r w:rsidRPr="000C1FE3">
              <w:rPr>
                <w:rFonts w:ascii="Arial" w:eastAsia="Arial" w:hAnsi="Arial" w:cs="Arial"/>
                <w:color w:val="000000"/>
                <w:sz w:val="20"/>
                <w:szCs w:val="20"/>
              </w:rPr>
              <w:t>Final Plat Review</w:t>
            </w:r>
            <w:r w:rsidRPr="000C1FE3">
              <w:rPr>
                <w:rFonts w:ascii="Arial" w:eastAsia="Arial" w:hAnsi="Arial" w:cs="Arial"/>
                <w:color w:val="000000"/>
                <w:sz w:val="20"/>
                <w:szCs w:val="20"/>
              </w:rPr>
              <w:tab/>
            </w:r>
          </w:p>
        </w:tc>
        <w:tc>
          <w:tcPr>
            <w:tcW w:w="3240" w:type="dxa"/>
            <w:vAlign w:val="center"/>
          </w:tcPr>
          <w:p w14:paraId="16CC0222" w14:textId="3D35C609" w:rsidR="00127DF4" w:rsidRPr="000C1FE3" w:rsidRDefault="00C84DF5">
            <w:pPr>
              <w:spacing w:line="225" w:lineRule="exact"/>
              <w:ind w:right="413"/>
              <w:jc w:val="right"/>
              <w:textAlignment w:val="baseline"/>
              <w:rPr>
                <w:rFonts w:ascii="Arial" w:eastAsia="Arial" w:hAnsi="Arial" w:cs="Arial"/>
                <w:color w:val="000000"/>
                <w:spacing w:val="3"/>
                <w:sz w:val="20"/>
                <w:szCs w:val="20"/>
              </w:rPr>
            </w:pPr>
            <w:r w:rsidRPr="000C1FE3">
              <w:rPr>
                <w:rFonts w:ascii="Arial" w:eastAsia="Arial" w:hAnsi="Arial" w:cs="Arial"/>
                <w:color w:val="000000"/>
                <w:spacing w:val="3"/>
                <w:sz w:val="20"/>
                <w:szCs w:val="20"/>
              </w:rPr>
              <w:t>$</w:t>
            </w:r>
            <w:r w:rsidR="008539FB" w:rsidRPr="000C1FE3">
              <w:rPr>
                <w:rFonts w:ascii="Arial" w:eastAsia="Arial" w:hAnsi="Arial" w:cs="Arial"/>
                <w:color w:val="000000"/>
                <w:spacing w:val="3"/>
                <w:sz w:val="20"/>
                <w:szCs w:val="20"/>
              </w:rPr>
              <w:t>650</w:t>
            </w:r>
            <w:r w:rsidRPr="000C1FE3">
              <w:rPr>
                <w:rFonts w:ascii="Arial" w:eastAsia="Arial" w:hAnsi="Arial" w:cs="Arial"/>
                <w:color w:val="000000"/>
                <w:spacing w:val="3"/>
                <w:sz w:val="20"/>
                <w:szCs w:val="20"/>
              </w:rPr>
              <w:t>.00</w:t>
            </w:r>
            <w:r w:rsidR="00DD7EEE" w:rsidRPr="000C1FE3">
              <w:rPr>
                <w:rFonts w:ascii="Arial" w:eastAsia="Arial" w:hAnsi="Arial" w:cs="Arial"/>
                <w:color w:val="000000"/>
                <w:spacing w:val="3"/>
                <w:sz w:val="20"/>
                <w:szCs w:val="20"/>
              </w:rPr>
              <w:t xml:space="preserve"> </w:t>
            </w:r>
            <w:r w:rsidRPr="000C1FE3">
              <w:rPr>
                <w:rFonts w:ascii="Arial" w:eastAsia="Arial" w:hAnsi="Arial" w:cs="Arial"/>
                <w:color w:val="000000"/>
                <w:spacing w:val="3"/>
                <w:sz w:val="20"/>
                <w:szCs w:val="20"/>
              </w:rPr>
              <w:t>plus $</w:t>
            </w:r>
            <w:r w:rsidR="008539FB" w:rsidRPr="000C1FE3">
              <w:rPr>
                <w:rFonts w:ascii="Arial" w:eastAsia="Arial" w:hAnsi="Arial" w:cs="Arial"/>
                <w:color w:val="000000"/>
                <w:spacing w:val="3"/>
                <w:sz w:val="20"/>
                <w:szCs w:val="20"/>
              </w:rPr>
              <w:t>100</w:t>
            </w:r>
            <w:r w:rsidR="00DD7EEE" w:rsidRPr="000C1FE3">
              <w:rPr>
                <w:rFonts w:ascii="Arial" w:eastAsia="Arial" w:hAnsi="Arial" w:cs="Arial"/>
                <w:color w:val="000000"/>
                <w:spacing w:val="3"/>
                <w:sz w:val="20"/>
                <w:szCs w:val="20"/>
              </w:rPr>
              <w:t xml:space="preserve"> </w:t>
            </w:r>
            <w:r w:rsidRPr="000C1FE3">
              <w:rPr>
                <w:rFonts w:ascii="Arial" w:eastAsia="Arial" w:hAnsi="Arial" w:cs="Arial"/>
                <w:color w:val="000000"/>
                <w:spacing w:val="3"/>
                <w:sz w:val="20"/>
                <w:szCs w:val="20"/>
              </w:rPr>
              <w:t>per lot</w:t>
            </w:r>
          </w:p>
        </w:tc>
      </w:tr>
      <w:tr w:rsidR="00127DF4" w:rsidRPr="000C1FE3" w14:paraId="0EC80DA3" w14:textId="77777777" w:rsidTr="000C1FE3">
        <w:trPr>
          <w:trHeight w:hRule="exact" w:val="230"/>
        </w:trPr>
        <w:tc>
          <w:tcPr>
            <w:tcW w:w="2256" w:type="dxa"/>
            <w:vAlign w:val="center"/>
          </w:tcPr>
          <w:p w14:paraId="16B1E496" w14:textId="77777777" w:rsidR="00127DF4" w:rsidRPr="000C1FE3" w:rsidRDefault="00127DF4">
            <w:pPr>
              <w:numPr>
                <w:ilvl w:val="0"/>
                <w:numId w:val="23"/>
              </w:numPr>
              <w:spacing w:line="202" w:lineRule="exact"/>
              <w:ind w:left="0" w:right="96"/>
              <w:jc w:val="right"/>
              <w:textAlignment w:val="baseline"/>
              <w:rPr>
                <w:rFonts w:ascii="Arial" w:eastAsia="Arial" w:hAnsi="Arial" w:cs="Arial"/>
                <w:color w:val="000000"/>
                <w:spacing w:val="168"/>
                <w:sz w:val="20"/>
                <w:szCs w:val="20"/>
              </w:rPr>
            </w:pPr>
          </w:p>
        </w:tc>
        <w:tc>
          <w:tcPr>
            <w:tcW w:w="4944" w:type="dxa"/>
            <w:vAlign w:val="center"/>
          </w:tcPr>
          <w:p w14:paraId="419B11B4" w14:textId="77777777" w:rsidR="00127DF4" w:rsidRPr="000C1FE3" w:rsidRDefault="00C84DF5">
            <w:pPr>
              <w:tabs>
                <w:tab w:val="right" w:leader="dot" w:pos="4968"/>
              </w:tabs>
              <w:spacing w:line="202" w:lineRule="exact"/>
              <w:jc w:val="center"/>
              <w:textAlignment w:val="baseline"/>
              <w:rPr>
                <w:rFonts w:ascii="Arial" w:eastAsia="Arial" w:hAnsi="Arial" w:cs="Arial"/>
                <w:color w:val="000000"/>
                <w:sz w:val="20"/>
                <w:szCs w:val="20"/>
              </w:rPr>
            </w:pPr>
            <w:r w:rsidRPr="000C1FE3">
              <w:rPr>
                <w:rFonts w:ascii="Arial" w:eastAsia="Arial" w:hAnsi="Arial" w:cs="Arial"/>
                <w:color w:val="000000"/>
                <w:sz w:val="20"/>
                <w:szCs w:val="20"/>
              </w:rPr>
              <w:t xml:space="preserve">Minor Subdivision </w:t>
            </w:r>
            <w:r w:rsidRPr="000C1FE3">
              <w:rPr>
                <w:rFonts w:ascii="Arial" w:eastAsia="Arial" w:hAnsi="Arial" w:cs="Arial"/>
                <w:color w:val="000000"/>
                <w:sz w:val="20"/>
                <w:szCs w:val="20"/>
              </w:rPr>
              <w:tab/>
            </w:r>
          </w:p>
        </w:tc>
        <w:tc>
          <w:tcPr>
            <w:tcW w:w="3240" w:type="dxa"/>
            <w:vAlign w:val="center"/>
          </w:tcPr>
          <w:p w14:paraId="7502FD9B" w14:textId="0E375445" w:rsidR="00127DF4" w:rsidRPr="000C1FE3" w:rsidRDefault="00C84DF5">
            <w:pPr>
              <w:spacing w:line="220" w:lineRule="exact"/>
              <w:ind w:right="413"/>
              <w:jc w:val="right"/>
              <w:textAlignment w:val="baseline"/>
              <w:rPr>
                <w:rFonts w:ascii="Arial" w:eastAsia="Arial" w:hAnsi="Arial" w:cs="Arial"/>
                <w:color w:val="000000"/>
                <w:spacing w:val="3"/>
                <w:sz w:val="20"/>
                <w:szCs w:val="20"/>
              </w:rPr>
            </w:pPr>
            <w:r w:rsidRPr="000C1FE3">
              <w:rPr>
                <w:rFonts w:ascii="Arial" w:eastAsia="Arial" w:hAnsi="Arial" w:cs="Arial"/>
                <w:color w:val="000000"/>
                <w:spacing w:val="3"/>
                <w:sz w:val="20"/>
                <w:szCs w:val="20"/>
              </w:rPr>
              <w:t>$</w:t>
            </w:r>
            <w:r w:rsidR="008539FB" w:rsidRPr="000C1FE3">
              <w:rPr>
                <w:rFonts w:ascii="Arial" w:eastAsia="Arial" w:hAnsi="Arial" w:cs="Arial"/>
                <w:color w:val="000000"/>
                <w:spacing w:val="3"/>
                <w:sz w:val="20"/>
                <w:szCs w:val="20"/>
              </w:rPr>
              <w:t>325</w:t>
            </w:r>
            <w:r w:rsidRPr="000C1FE3">
              <w:rPr>
                <w:rFonts w:ascii="Arial" w:eastAsia="Arial" w:hAnsi="Arial" w:cs="Arial"/>
                <w:color w:val="000000"/>
                <w:spacing w:val="3"/>
                <w:sz w:val="20"/>
                <w:szCs w:val="20"/>
              </w:rPr>
              <w:t>.00</w:t>
            </w:r>
            <w:r w:rsidR="00DD7EEE" w:rsidRPr="000C1FE3">
              <w:rPr>
                <w:rFonts w:ascii="Arial" w:eastAsia="Arial" w:hAnsi="Arial" w:cs="Arial"/>
                <w:color w:val="000000"/>
                <w:spacing w:val="3"/>
                <w:sz w:val="20"/>
                <w:szCs w:val="20"/>
              </w:rPr>
              <w:t xml:space="preserve"> </w:t>
            </w:r>
            <w:r w:rsidRPr="000C1FE3">
              <w:rPr>
                <w:rFonts w:ascii="Arial" w:eastAsia="Arial" w:hAnsi="Arial" w:cs="Arial"/>
                <w:color w:val="000000"/>
                <w:spacing w:val="3"/>
                <w:sz w:val="20"/>
                <w:szCs w:val="20"/>
              </w:rPr>
              <w:t>plus $</w:t>
            </w:r>
            <w:r w:rsidR="008539FB" w:rsidRPr="000C1FE3">
              <w:rPr>
                <w:rFonts w:ascii="Arial" w:eastAsia="Arial" w:hAnsi="Arial" w:cs="Arial"/>
                <w:color w:val="000000"/>
                <w:spacing w:val="3"/>
                <w:sz w:val="20"/>
                <w:szCs w:val="20"/>
              </w:rPr>
              <w:t>3</w:t>
            </w:r>
            <w:r w:rsidRPr="000C1FE3">
              <w:rPr>
                <w:rFonts w:ascii="Arial" w:eastAsia="Arial" w:hAnsi="Arial" w:cs="Arial"/>
                <w:color w:val="000000"/>
                <w:spacing w:val="3"/>
                <w:sz w:val="20"/>
                <w:szCs w:val="20"/>
              </w:rPr>
              <w:t>5 per lot</w:t>
            </w:r>
          </w:p>
        </w:tc>
      </w:tr>
      <w:tr w:rsidR="00127DF4" w:rsidRPr="000C1FE3" w14:paraId="25B9AA2E" w14:textId="77777777" w:rsidTr="000C1FE3">
        <w:trPr>
          <w:trHeight w:hRule="exact" w:val="235"/>
        </w:trPr>
        <w:tc>
          <w:tcPr>
            <w:tcW w:w="2256" w:type="dxa"/>
            <w:vAlign w:val="center"/>
          </w:tcPr>
          <w:p w14:paraId="2BBFD01A" w14:textId="77777777" w:rsidR="00127DF4" w:rsidRPr="000C1FE3" w:rsidRDefault="00127DF4">
            <w:pPr>
              <w:numPr>
                <w:ilvl w:val="0"/>
                <w:numId w:val="23"/>
              </w:numPr>
              <w:spacing w:line="216" w:lineRule="exact"/>
              <w:ind w:left="0" w:right="96"/>
              <w:jc w:val="right"/>
              <w:textAlignment w:val="baseline"/>
              <w:rPr>
                <w:rFonts w:ascii="Arial" w:eastAsia="Arial" w:hAnsi="Arial" w:cs="Arial"/>
                <w:color w:val="000000"/>
                <w:spacing w:val="159"/>
                <w:sz w:val="20"/>
                <w:szCs w:val="20"/>
              </w:rPr>
            </w:pPr>
          </w:p>
        </w:tc>
        <w:tc>
          <w:tcPr>
            <w:tcW w:w="4944" w:type="dxa"/>
            <w:vAlign w:val="center"/>
          </w:tcPr>
          <w:p w14:paraId="789F3D86" w14:textId="06C73782" w:rsidR="00127DF4" w:rsidRPr="000C1FE3" w:rsidRDefault="00C84DF5">
            <w:pPr>
              <w:tabs>
                <w:tab w:val="right" w:leader="dot" w:pos="4968"/>
              </w:tabs>
              <w:spacing w:line="234" w:lineRule="exact"/>
              <w:jc w:val="center"/>
              <w:textAlignment w:val="baseline"/>
              <w:rPr>
                <w:rFonts w:ascii="Arial" w:eastAsia="Arial" w:hAnsi="Arial" w:cs="Arial"/>
                <w:color w:val="000000"/>
                <w:sz w:val="20"/>
                <w:szCs w:val="20"/>
              </w:rPr>
            </w:pPr>
            <w:r w:rsidRPr="000C1FE3">
              <w:rPr>
                <w:rFonts w:ascii="Arial" w:eastAsia="Arial" w:hAnsi="Arial" w:cs="Arial"/>
                <w:color w:val="000000"/>
                <w:sz w:val="20"/>
                <w:szCs w:val="20"/>
              </w:rPr>
              <w:t>Plat Amendment Fee</w:t>
            </w:r>
            <w:r w:rsidRPr="000C1FE3">
              <w:rPr>
                <w:rFonts w:ascii="Arial" w:eastAsia="Arial" w:hAnsi="Arial" w:cs="Arial"/>
                <w:color w:val="000000"/>
                <w:sz w:val="20"/>
                <w:szCs w:val="20"/>
              </w:rPr>
              <w:tab/>
            </w:r>
          </w:p>
        </w:tc>
        <w:tc>
          <w:tcPr>
            <w:tcW w:w="3240" w:type="dxa"/>
            <w:vAlign w:val="center"/>
          </w:tcPr>
          <w:p w14:paraId="100833D8" w14:textId="23A937B7" w:rsidR="00127DF4" w:rsidRPr="000C1FE3" w:rsidRDefault="00C84DF5">
            <w:pPr>
              <w:spacing w:after="10" w:line="224" w:lineRule="exact"/>
              <w:ind w:right="413"/>
              <w:jc w:val="right"/>
              <w:textAlignment w:val="baseline"/>
              <w:rPr>
                <w:rFonts w:ascii="Arial" w:eastAsia="Arial" w:hAnsi="Arial" w:cs="Arial"/>
                <w:color w:val="000000"/>
                <w:spacing w:val="3"/>
                <w:sz w:val="20"/>
                <w:szCs w:val="20"/>
              </w:rPr>
            </w:pPr>
            <w:r w:rsidRPr="000C1FE3">
              <w:rPr>
                <w:rFonts w:ascii="Arial" w:eastAsia="Arial" w:hAnsi="Arial" w:cs="Arial"/>
                <w:color w:val="000000"/>
                <w:spacing w:val="3"/>
                <w:sz w:val="20"/>
                <w:szCs w:val="20"/>
              </w:rPr>
              <w:t>$</w:t>
            </w:r>
            <w:r w:rsidR="00693DDB" w:rsidRPr="000C1FE3">
              <w:rPr>
                <w:rFonts w:ascii="Arial" w:eastAsia="Arial" w:hAnsi="Arial" w:cs="Arial"/>
                <w:color w:val="000000"/>
                <w:spacing w:val="3"/>
                <w:sz w:val="20"/>
                <w:szCs w:val="20"/>
              </w:rPr>
              <w:t>150</w:t>
            </w:r>
            <w:r w:rsidRPr="000C1FE3">
              <w:rPr>
                <w:rFonts w:ascii="Arial" w:eastAsia="Arial" w:hAnsi="Arial" w:cs="Arial"/>
                <w:color w:val="000000"/>
                <w:spacing w:val="3"/>
                <w:sz w:val="20"/>
                <w:szCs w:val="20"/>
              </w:rPr>
              <w:t xml:space="preserve"> per lot</w:t>
            </w:r>
          </w:p>
        </w:tc>
      </w:tr>
      <w:tr w:rsidR="00127DF4" w:rsidRPr="000C1FE3" w14:paraId="21B4EA53" w14:textId="77777777" w:rsidTr="000C1FE3">
        <w:trPr>
          <w:trHeight w:hRule="exact" w:val="249"/>
        </w:trPr>
        <w:tc>
          <w:tcPr>
            <w:tcW w:w="2256" w:type="dxa"/>
            <w:vAlign w:val="center"/>
          </w:tcPr>
          <w:p w14:paraId="08DC619B" w14:textId="77777777" w:rsidR="00127DF4" w:rsidRPr="000C1FE3" w:rsidRDefault="00127DF4">
            <w:pPr>
              <w:numPr>
                <w:ilvl w:val="0"/>
                <w:numId w:val="23"/>
              </w:numPr>
              <w:spacing w:line="239" w:lineRule="exact"/>
              <w:ind w:left="0" w:right="96"/>
              <w:jc w:val="right"/>
              <w:textAlignment w:val="baseline"/>
              <w:rPr>
                <w:rFonts w:ascii="Arial" w:eastAsia="Arial" w:hAnsi="Arial" w:cs="Arial"/>
                <w:color w:val="000000"/>
                <w:spacing w:val="159"/>
                <w:sz w:val="20"/>
                <w:szCs w:val="20"/>
              </w:rPr>
            </w:pPr>
          </w:p>
        </w:tc>
        <w:tc>
          <w:tcPr>
            <w:tcW w:w="4944" w:type="dxa"/>
            <w:vAlign w:val="center"/>
          </w:tcPr>
          <w:p w14:paraId="09991B47" w14:textId="77777777" w:rsidR="00127DF4" w:rsidRPr="000C1FE3" w:rsidRDefault="00C84DF5">
            <w:pPr>
              <w:tabs>
                <w:tab w:val="right" w:leader="dot" w:pos="4968"/>
              </w:tabs>
              <w:spacing w:line="239" w:lineRule="exact"/>
              <w:jc w:val="center"/>
              <w:textAlignment w:val="baseline"/>
              <w:rPr>
                <w:rFonts w:ascii="Arial" w:eastAsia="Arial" w:hAnsi="Arial" w:cs="Arial"/>
                <w:color w:val="000000"/>
                <w:sz w:val="20"/>
                <w:szCs w:val="20"/>
              </w:rPr>
            </w:pPr>
            <w:r w:rsidRPr="000C1FE3">
              <w:rPr>
                <w:rFonts w:ascii="Arial" w:eastAsia="Arial" w:hAnsi="Arial" w:cs="Arial"/>
                <w:color w:val="000000"/>
                <w:sz w:val="20"/>
                <w:szCs w:val="20"/>
              </w:rPr>
              <w:t>Inspection Fee</w:t>
            </w:r>
            <w:r w:rsidRPr="000C1FE3">
              <w:rPr>
                <w:rFonts w:ascii="Arial" w:eastAsia="Arial" w:hAnsi="Arial" w:cs="Arial"/>
                <w:color w:val="000000"/>
                <w:sz w:val="20"/>
                <w:szCs w:val="20"/>
              </w:rPr>
              <w:tab/>
            </w:r>
          </w:p>
        </w:tc>
        <w:tc>
          <w:tcPr>
            <w:tcW w:w="3240" w:type="dxa"/>
            <w:vAlign w:val="center"/>
          </w:tcPr>
          <w:p w14:paraId="51B82D76" w14:textId="19322EB7" w:rsidR="00127DF4" w:rsidRPr="000C1FE3" w:rsidRDefault="00C84DF5">
            <w:pPr>
              <w:spacing w:after="23" w:line="221" w:lineRule="exact"/>
              <w:ind w:right="413"/>
              <w:jc w:val="right"/>
              <w:textAlignment w:val="baseline"/>
              <w:rPr>
                <w:rFonts w:ascii="Arial" w:eastAsia="Arial" w:hAnsi="Arial" w:cs="Arial"/>
                <w:color w:val="000000"/>
                <w:spacing w:val="3"/>
                <w:sz w:val="20"/>
                <w:szCs w:val="20"/>
              </w:rPr>
            </w:pPr>
            <w:r w:rsidRPr="000C1FE3">
              <w:rPr>
                <w:rFonts w:ascii="Arial" w:eastAsia="Arial" w:hAnsi="Arial" w:cs="Arial"/>
                <w:color w:val="000000"/>
                <w:spacing w:val="3"/>
                <w:sz w:val="20"/>
                <w:szCs w:val="20"/>
              </w:rPr>
              <w:t>$</w:t>
            </w:r>
            <w:r w:rsidR="00693DDB" w:rsidRPr="000C1FE3">
              <w:rPr>
                <w:rFonts w:ascii="Arial" w:eastAsia="Arial" w:hAnsi="Arial" w:cs="Arial"/>
                <w:color w:val="000000"/>
                <w:spacing w:val="3"/>
                <w:sz w:val="20"/>
                <w:szCs w:val="20"/>
              </w:rPr>
              <w:t>13</w:t>
            </w:r>
            <w:r w:rsidRPr="000C1FE3">
              <w:rPr>
                <w:rFonts w:ascii="Arial" w:eastAsia="Arial" w:hAnsi="Arial" w:cs="Arial"/>
                <w:color w:val="000000"/>
                <w:spacing w:val="3"/>
                <w:sz w:val="20"/>
                <w:szCs w:val="20"/>
              </w:rPr>
              <w:t>0 per lot</w:t>
            </w:r>
          </w:p>
        </w:tc>
      </w:tr>
    </w:tbl>
    <w:p w14:paraId="348E3F8E" w14:textId="3B360B24" w:rsidR="00127DF4" w:rsidRPr="000C1FE3" w:rsidRDefault="00C84DF5">
      <w:pPr>
        <w:spacing w:line="237" w:lineRule="exact"/>
        <w:ind w:left="2376" w:right="360"/>
        <w:jc w:val="both"/>
        <w:textAlignment w:val="baseline"/>
        <w:rPr>
          <w:rFonts w:ascii="Arial" w:eastAsia="Arial" w:hAnsi="Arial" w:cs="Arial"/>
          <w:color w:val="000000"/>
          <w:sz w:val="20"/>
          <w:szCs w:val="20"/>
        </w:rPr>
      </w:pPr>
      <w:r w:rsidRPr="000C1FE3">
        <w:rPr>
          <w:rFonts w:ascii="Arial" w:eastAsia="Arial" w:hAnsi="Arial" w:cs="Arial"/>
          <w:color w:val="000000"/>
          <w:sz w:val="20"/>
          <w:szCs w:val="20"/>
        </w:rPr>
        <w:t xml:space="preserve">If the </w:t>
      </w:r>
      <w:r w:rsidR="00693DDB" w:rsidRPr="000C1FE3">
        <w:rPr>
          <w:rFonts w:ascii="Arial" w:eastAsia="Arial" w:hAnsi="Arial" w:cs="Arial"/>
          <w:color w:val="000000"/>
          <w:sz w:val="20"/>
          <w:szCs w:val="20"/>
        </w:rPr>
        <w:t>inspection fee</w:t>
      </w:r>
      <w:r w:rsidR="00CE333B" w:rsidRPr="000C1FE3">
        <w:rPr>
          <w:rFonts w:ascii="Arial" w:eastAsia="Arial" w:hAnsi="Arial" w:cs="Arial"/>
          <w:color w:val="000000"/>
          <w:sz w:val="20"/>
          <w:szCs w:val="20"/>
        </w:rPr>
        <w:t xml:space="preserve"> funds are </w:t>
      </w:r>
      <w:r w:rsidRPr="000C1FE3">
        <w:rPr>
          <w:rFonts w:ascii="Arial" w:eastAsia="Arial" w:hAnsi="Arial" w:cs="Arial"/>
          <w:color w:val="000000"/>
          <w:sz w:val="20"/>
          <w:szCs w:val="20"/>
        </w:rPr>
        <w:t>exhausted before the completion of the subdivision, the developer shall pay the Town of Leeds an amount estimated by the Leeds Engineer or Inspector to be sufficient to cover</w:t>
      </w:r>
      <w:r w:rsidR="00693DDB" w:rsidRPr="000C1FE3">
        <w:rPr>
          <w:rFonts w:ascii="Arial" w:eastAsia="Arial" w:hAnsi="Arial" w:cs="Arial"/>
          <w:color w:val="000000"/>
          <w:sz w:val="20"/>
          <w:szCs w:val="20"/>
        </w:rPr>
        <w:t xml:space="preserve"> all inspections</w:t>
      </w:r>
      <w:r w:rsidRPr="000C1FE3">
        <w:rPr>
          <w:rFonts w:ascii="Arial" w:eastAsia="Arial" w:hAnsi="Arial" w:cs="Arial"/>
          <w:color w:val="000000"/>
          <w:sz w:val="20"/>
          <w:szCs w:val="20"/>
        </w:rPr>
        <w:t>.</w:t>
      </w:r>
    </w:p>
    <w:p w14:paraId="4E821374" w14:textId="1C2FCD12" w:rsidR="00127DF4" w:rsidRPr="000C1FE3" w:rsidRDefault="00A617C4">
      <w:pPr>
        <w:tabs>
          <w:tab w:val="right" w:leader="dot" w:pos="10008"/>
        </w:tabs>
        <w:spacing w:line="233" w:lineRule="exact"/>
        <w:ind w:left="1080"/>
        <w:textAlignment w:val="baseline"/>
        <w:rPr>
          <w:rFonts w:ascii="Arial" w:eastAsia="Arial" w:hAnsi="Arial" w:cs="Arial"/>
          <w:color w:val="000000"/>
          <w:sz w:val="20"/>
          <w:szCs w:val="20"/>
        </w:rPr>
      </w:pPr>
      <w:r w:rsidRPr="000C1FE3">
        <w:rPr>
          <w:rFonts w:ascii="Arial" w:eastAsia="Arial" w:hAnsi="Arial" w:cs="Arial"/>
          <w:color w:val="000000"/>
          <w:sz w:val="20"/>
          <w:szCs w:val="20"/>
        </w:rPr>
        <w:t>l</w:t>
      </w:r>
      <w:r w:rsidR="00C84DF5" w:rsidRPr="000C1FE3">
        <w:rPr>
          <w:rFonts w:ascii="Arial" w:eastAsia="Arial" w:hAnsi="Arial" w:cs="Arial"/>
          <w:color w:val="000000"/>
          <w:sz w:val="20"/>
          <w:szCs w:val="20"/>
        </w:rPr>
        <w:t>. Variance Application</w:t>
      </w:r>
      <w:r w:rsidR="00C84DF5" w:rsidRPr="000C1FE3">
        <w:rPr>
          <w:rFonts w:ascii="Arial" w:eastAsia="Arial" w:hAnsi="Arial" w:cs="Arial"/>
          <w:color w:val="000000"/>
          <w:sz w:val="20"/>
          <w:szCs w:val="20"/>
        </w:rPr>
        <w:tab/>
      </w:r>
      <w:r w:rsidR="00F07F4F" w:rsidRPr="000C1FE3">
        <w:rPr>
          <w:rFonts w:ascii="Arial" w:eastAsia="Arial" w:hAnsi="Arial" w:cs="Arial"/>
          <w:color w:val="000000"/>
          <w:sz w:val="20"/>
          <w:szCs w:val="20"/>
        </w:rPr>
        <w:t>$250.00</w:t>
      </w:r>
      <w:r w:rsidR="00C84DF5" w:rsidRPr="000C1FE3">
        <w:rPr>
          <w:rFonts w:ascii="Arial" w:eastAsia="Arial" w:hAnsi="Arial" w:cs="Arial"/>
          <w:color w:val="000000"/>
          <w:sz w:val="20"/>
          <w:szCs w:val="20"/>
        </w:rPr>
        <w:t xml:space="preserve"> and admin time @ $</w:t>
      </w:r>
      <w:r w:rsidR="00F07F4F" w:rsidRPr="000C1FE3">
        <w:rPr>
          <w:rFonts w:ascii="Arial" w:eastAsia="Arial" w:hAnsi="Arial" w:cs="Arial"/>
          <w:color w:val="000000"/>
          <w:sz w:val="20"/>
          <w:szCs w:val="20"/>
        </w:rPr>
        <w:t>50</w:t>
      </w:r>
      <w:r w:rsidR="00C84DF5" w:rsidRPr="000C1FE3">
        <w:rPr>
          <w:rFonts w:ascii="Arial" w:eastAsia="Arial" w:hAnsi="Arial" w:cs="Arial"/>
          <w:color w:val="000000"/>
          <w:sz w:val="20"/>
          <w:szCs w:val="20"/>
        </w:rPr>
        <w:t>.00 per hour</w:t>
      </w:r>
    </w:p>
    <w:p w14:paraId="6F3125E6" w14:textId="19510981" w:rsidR="00127DF4" w:rsidRPr="000C1FE3" w:rsidRDefault="00A617C4">
      <w:pPr>
        <w:spacing w:line="230" w:lineRule="exact"/>
        <w:ind w:left="1080"/>
        <w:textAlignment w:val="baseline"/>
        <w:rPr>
          <w:rFonts w:ascii="Arial" w:eastAsia="Arial" w:hAnsi="Arial" w:cs="Arial"/>
          <w:color w:val="000000"/>
          <w:spacing w:val="12"/>
          <w:sz w:val="20"/>
          <w:szCs w:val="20"/>
        </w:rPr>
      </w:pPr>
      <w:r w:rsidRPr="000C1FE3">
        <w:rPr>
          <w:rFonts w:ascii="Arial" w:eastAsia="Arial" w:hAnsi="Arial" w:cs="Arial"/>
          <w:color w:val="000000"/>
          <w:spacing w:val="12"/>
          <w:sz w:val="20"/>
          <w:szCs w:val="20"/>
        </w:rPr>
        <w:t>m</w:t>
      </w:r>
      <w:r w:rsidR="00C84DF5" w:rsidRPr="000C1FE3">
        <w:rPr>
          <w:rFonts w:ascii="Arial" w:eastAsia="Arial" w:hAnsi="Arial" w:cs="Arial"/>
          <w:color w:val="000000"/>
          <w:spacing w:val="12"/>
          <w:sz w:val="20"/>
          <w:szCs w:val="20"/>
        </w:rPr>
        <w:t>. Zoning</w:t>
      </w:r>
    </w:p>
    <w:p w14:paraId="4B87E3D0" w14:textId="3CE2E873" w:rsidR="00127DF4" w:rsidRPr="000C1FE3" w:rsidRDefault="00C84DF5">
      <w:pPr>
        <w:numPr>
          <w:ilvl w:val="0"/>
          <w:numId w:val="24"/>
        </w:numPr>
        <w:tabs>
          <w:tab w:val="clear" w:pos="360"/>
          <w:tab w:val="decimal" w:pos="2376"/>
          <w:tab w:val="right" w:leader="dot" w:pos="10008"/>
        </w:tabs>
        <w:spacing w:line="231" w:lineRule="exact"/>
        <w:ind w:left="2016"/>
        <w:textAlignment w:val="baseline"/>
        <w:rPr>
          <w:rFonts w:ascii="Arial" w:eastAsia="Arial" w:hAnsi="Arial" w:cs="Arial"/>
          <w:color w:val="000000"/>
          <w:sz w:val="20"/>
          <w:szCs w:val="20"/>
        </w:rPr>
      </w:pPr>
      <w:r w:rsidRPr="000C1FE3">
        <w:rPr>
          <w:rFonts w:ascii="Arial" w:eastAsia="Arial" w:hAnsi="Arial" w:cs="Arial"/>
          <w:color w:val="000000"/>
          <w:sz w:val="20"/>
          <w:szCs w:val="20"/>
        </w:rPr>
        <w:t>Design Review Application</w:t>
      </w:r>
      <w:r w:rsidRPr="000C1FE3">
        <w:rPr>
          <w:rFonts w:ascii="Arial" w:eastAsia="Arial" w:hAnsi="Arial" w:cs="Arial"/>
          <w:color w:val="000000"/>
          <w:sz w:val="20"/>
          <w:szCs w:val="20"/>
        </w:rPr>
        <w:tab/>
        <w:t>$350.00</w:t>
      </w:r>
    </w:p>
    <w:p w14:paraId="373B74C2" w14:textId="1B7BC834" w:rsidR="00127DF4" w:rsidRPr="000C1FE3" w:rsidRDefault="00C84DF5">
      <w:pPr>
        <w:numPr>
          <w:ilvl w:val="0"/>
          <w:numId w:val="24"/>
        </w:numPr>
        <w:tabs>
          <w:tab w:val="clear" w:pos="360"/>
          <w:tab w:val="decimal" w:pos="2376"/>
          <w:tab w:val="right" w:leader="dot" w:pos="10008"/>
        </w:tabs>
        <w:spacing w:line="235" w:lineRule="exact"/>
        <w:ind w:left="2016"/>
        <w:textAlignment w:val="baseline"/>
        <w:rPr>
          <w:rFonts w:ascii="Arial" w:eastAsia="Arial" w:hAnsi="Arial" w:cs="Arial"/>
          <w:color w:val="000000"/>
          <w:sz w:val="20"/>
          <w:szCs w:val="20"/>
        </w:rPr>
      </w:pPr>
      <w:r w:rsidRPr="000C1FE3">
        <w:rPr>
          <w:rFonts w:ascii="Arial" w:eastAsia="Arial" w:hAnsi="Arial" w:cs="Arial"/>
          <w:color w:val="000000"/>
          <w:sz w:val="20"/>
          <w:szCs w:val="20"/>
        </w:rPr>
        <w:t xml:space="preserve">Zone Change Application </w:t>
      </w:r>
      <w:r w:rsidRPr="000C1FE3">
        <w:rPr>
          <w:rFonts w:ascii="Arial" w:eastAsia="Arial" w:hAnsi="Arial" w:cs="Arial"/>
          <w:color w:val="000000"/>
          <w:sz w:val="20"/>
          <w:szCs w:val="20"/>
        </w:rPr>
        <w:tab/>
        <w:t>$1,000.00 plus $50.00 per acre</w:t>
      </w:r>
    </w:p>
    <w:p w14:paraId="7EFB1A47" w14:textId="229F0F5D" w:rsidR="00127DF4" w:rsidRPr="000C1FE3" w:rsidRDefault="00A617C4">
      <w:pPr>
        <w:tabs>
          <w:tab w:val="right" w:leader="dot" w:pos="10008"/>
        </w:tabs>
        <w:spacing w:before="1" w:line="239" w:lineRule="exact"/>
        <w:ind w:left="1080"/>
        <w:textAlignment w:val="baseline"/>
        <w:rPr>
          <w:rFonts w:ascii="Arial" w:eastAsia="Arial" w:hAnsi="Arial" w:cs="Arial"/>
          <w:color w:val="000000"/>
          <w:sz w:val="20"/>
          <w:szCs w:val="20"/>
        </w:rPr>
      </w:pPr>
      <w:r w:rsidRPr="000C1FE3">
        <w:rPr>
          <w:rFonts w:ascii="Arial" w:eastAsia="Arial" w:hAnsi="Arial" w:cs="Arial"/>
          <w:color w:val="000000"/>
          <w:sz w:val="20"/>
          <w:szCs w:val="20"/>
        </w:rPr>
        <w:t>n</w:t>
      </w:r>
      <w:r w:rsidR="00C84DF5" w:rsidRPr="000C1FE3">
        <w:rPr>
          <w:rFonts w:ascii="Arial" w:eastAsia="Arial" w:hAnsi="Arial" w:cs="Arial"/>
          <w:color w:val="000000"/>
          <w:sz w:val="20"/>
          <w:szCs w:val="20"/>
        </w:rPr>
        <w:t>. Project or Development Plan Changes</w:t>
      </w:r>
      <w:r w:rsidR="00C84DF5" w:rsidRPr="000C1FE3">
        <w:rPr>
          <w:rFonts w:ascii="Arial" w:eastAsia="Arial" w:hAnsi="Arial" w:cs="Arial"/>
          <w:color w:val="000000"/>
          <w:sz w:val="20"/>
          <w:szCs w:val="20"/>
        </w:rPr>
        <w:tab/>
        <w:t>$200.00 per change (plus professional fees)</w:t>
      </w:r>
    </w:p>
    <w:p w14:paraId="022C13E7" w14:textId="77777777" w:rsidR="00127DF4" w:rsidRPr="000C1FE3" w:rsidRDefault="00C84DF5">
      <w:pPr>
        <w:numPr>
          <w:ilvl w:val="0"/>
          <w:numId w:val="25"/>
        </w:numPr>
        <w:tabs>
          <w:tab w:val="clear" w:pos="360"/>
          <w:tab w:val="decimal" w:pos="720"/>
          <w:tab w:val="right" w:leader="dot" w:pos="10008"/>
        </w:tabs>
        <w:spacing w:before="217" w:line="239" w:lineRule="exact"/>
        <w:ind w:left="360"/>
        <w:textAlignment w:val="baseline"/>
        <w:rPr>
          <w:rFonts w:ascii="Arial" w:eastAsia="Arial" w:hAnsi="Arial" w:cs="Arial"/>
          <w:color w:val="000000"/>
          <w:sz w:val="20"/>
          <w:szCs w:val="20"/>
        </w:rPr>
      </w:pPr>
      <w:r w:rsidRPr="000C1FE3">
        <w:rPr>
          <w:rFonts w:ascii="Arial" w:eastAsia="Arial" w:hAnsi="Arial" w:cs="Arial"/>
          <w:color w:val="000000"/>
          <w:sz w:val="20"/>
          <w:szCs w:val="20"/>
        </w:rPr>
        <w:t>RECORDING FEES</w:t>
      </w:r>
      <w:r w:rsidRPr="000C1FE3">
        <w:rPr>
          <w:rFonts w:ascii="Arial" w:eastAsia="Arial" w:hAnsi="Arial" w:cs="Arial"/>
          <w:color w:val="000000"/>
          <w:sz w:val="20"/>
          <w:szCs w:val="20"/>
        </w:rPr>
        <w:tab/>
        <w:t>Paid by Applicant</w:t>
      </w:r>
    </w:p>
    <w:p w14:paraId="70042D01" w14:textId="2585FA76" w:rsidR="00127DF4" w:rsidRPr="000C1FE3" w:rsidRDefault="00C84DF5">
      <w:pPr>
        <w:numPr>
          <w:ilvl w:val="0"/>
          <w:numId w:val="25"/>
        </w:numPr>
        <w:tabs>
          <w:tab w:val="clear" w:pos="360"/>
          <w:tab w:val="decimal" w:pos="720"/>
          <w:tab w:val="right" w:leader="dot" w:pos="10008"/>
        </w:tabs>
        <w:spacing w:before="227" w:line="239" w:lineRule="exact"/>
        <w:ind w:left="360"/>
        <w:textAlignment w:val="baseline"/>
        <w:rPr>
          <w:rFonts w:ascii="Arial" w:eastAsia="Arial" w:hAnsi="Arial" w:cs="Arial"/>
          <w:color w:val="000000"/>
          <w:sz w:val="20"/>
          <w:szCs w:val="20"/>
        </w:rPr>
      </w:pPr>
      <w:r w:rsidRPr="000C1FE3">
        <w:rPr>
          <w:rFonts w:ascii="Arial" w:eastAsia="Arial" w:hAnsi="Arial" w:cs="Arial"/>
          <w:color w:val="000000"/>
          <w:sz w:val="20"/>
          <w:szCs w:val="20"/>
        </w:rPr>
        <w:t>SERVICE CHANGE, UTILITY PERMITS</w:t>
      </w:r>
      <w:r w:rsidRPr="000C1FE3">
        <w:rPr>
          <w:rFonts w:ascii="Arial" w:eastAsia="Arial" w:hAnsi="Arial" w:cs="Arial"/>
          <w:color w:val="000000"/>
          <w:sz w:val="20"/>
          <w:szCs w:val="20"/>
        </w:rPr>
        <w:tab/>
        <w:t>$</w:t>
      </w:r>
      <w:r w:rsidR="00F07F4F" w:rsidRPr="000C1FE3">
        <w:rPr>
          <w:rFonts w:ascii="Arial" w:eastAsia="Arial" w:hAnsi="Arial" w:cs="Arial"/>
          <w:color w:val="000000"/>
          <w:sz w:val="20"/>
          <w:szCs w:val="20"/>
        </w:rPr>
        <w:t>150</w:t>
      </w:r>
      <w:r w:rsidRPr="000C1FE3">
        <w:rPr>
          <w:rFonts w:ascii="Arial" w:eastAsia="Arial" w:hAnsi="Arial" w:cs="Arial"/>
          <w:color w:val="000000"/>
          <w:sz w:val="20"/>
          <w:szCs w:val="20"/>
        </w:rPr>
        <w:t>.00</w:t>
      </w:r>
    </w:p>
    <w:p w14:paraId="6B3F6005" w14:textId="77777777" w:rsidR="00127DF4" w:rsidRPr="000C1FE3" w:rsidRDefault="00C84DF5">
      <w:pPr>
        <w:numPr>
          <w:ilvl w:val="0"/>
          <w:numId w:val="25"/>
        </w:numPr>
        <w:tabs>
          <w:tab w:val="clear" w:pos="360"/>
          <w:tab w:val="decimal" w:pos="720"/>
        </w:tabs>
        <w:spacing w:before="232" w:line="235" w:lineRule="exact"/>
        <w:ind w:left="360"/>
        <w:textAlignment w:val="baseline"/>
        <w:rPr>
          <w:rFonts w:ascii="Arial" w:eastAsia="Arial" w:hAnsi="Arial" w:cs="Arial"/>
          <w:color w:val="000000"/>
          <w:spacing w:val="5"/>
          <w:sz w:val="20"/>
          <w:szCs w:val="20"/>
        </w:rPr>
      </w:pPr>
      <w:r w:rsidRPr="000C1FE3">
        <w:rPr>
          <w:rFonts w:ascii="Arial" w:eastAsia="Arial" w:hAnsi="Arial" w:cs="Arial"/>
          <w:color w:val="000000"/>
          <w:spacing w:val="5"/>
          <w:sz w:val="20"/>
          <w:szCs w:val="20"/>
        </w:rPr>
        <w:t>MISCELLANEOUS FEES</w:t>
      </w:r>
    </w:p>
    <w:p w14:paraId="79539CDE" w14:textId="5780931A" w:rsidR="00127DF4" w:rsidRPr="000C1FE3" w:rsidRDefault="00C84DF5">
      <w:pPr>
        <w:spacing w:line="230" w:lineRule="exact"/>
        <w:ind w:left="1080"/>
        <w:textAlignment w:val="baseline"/>
        <w:rPr>
          <w:rFonts w:ascii="Arial" w:eastAsia="Arial" w:hAnsi="Arial" w:cs="Arial"/>
          <w:color w:val="000000"/>
          <w:spacing w:val="5"/>
          <w:sz w:val="20"/>
          <w:szCs w:val="20"/>
        </w:rPr>
      </w:pPr>
      <w:r w:rsidRPr="000C1FE3">
        <w:rPr>
          <w:rFonts w:ascii="Arial" w:eastAsia="Arial" w:hAnsi="Arial" w:cs="Arial"/>
          <w:color w:val="000000"/>
          <w:spacing w:val="5"/>
          <w:sz w:val="20"/>
          <w:szCs w:val="20"/>
        </w:rPr>
        <w:t>a. Inspection</w:t>
      </w:r>
      <w:r w:rsidR="00CE333B" w:rsidRPr="000C1FE3">
        <w:rPr>
          <w:rFonts w:ascii="Arial" w:eastAsia="Arial" w:hAnsi="Arial" w:cs="Arial"/>
          <w:color w:val="000000"/>
          <w:spacing w:val="5"/>
          <w:sz w:val="20"/>
          <w:szCs w:val="20"/>
        </w:rPr>
        <w:t xml:space="preserve"> or Re-Inspection</w:t>
      </w:r>
      <w:r w:rsidRPr="000C1FE3">
        <w:rPr>
          <w:rFonts w:ascii="Arial" w:eastAsia="Arial" w:hAnsi="Arial" w:cs="Arial"/>
          <w:color w:val="000000"/>
          <w:spacing w:val="5"/>
          <w:sz w:val="20"/>
          <w:szCs w:val="20"/>
        </w:rPr>
        <w:t>, each hour, 1 hour minimum</w:t>
      </w:r>
    </w:p>
    <w:p w14:paraId="17B5F6FF" w14:textId="1FE63518" w:rsidR="00127DF4" w:rsidRPr="000C1FE3" w:rsidRDefault="00C84DF5">
      <w:pPr>
        <w:numPr>
          <w:ilvl w:val="0"/>
          <w:numId w:val="26"/>
        </w:numPr>
        <w:tabs>
          <w:tab w:val="clear" w:pos="360"/>
          <w:tab w:val="decimal" w:pos="2376"/>
          <w:tab w:val="right" w:leader="dot" w:pos="10008"/>
        </w:tabs>
        <w:spacing w:line="229" w:lineRule="exact"/>
        <w:ind w:left="2016"/>
        <w:textAlignment w:val="baseline"/>
        <w:rPr>
          <w:rFonts w:ascii="Arial" w:eastAsia="Arial" w:hAnsi="Arial" w:cs="Arial"/>
          <w:color w:val="000000"/>
          <w:sz w:val="20"/>
          <w:szCs w:val="20"/>
        </w:rPr>
      </w:pPr>
      <w:r w:rsidRPr="000C1FE3">
        <w:rPr>
          <w:rFonts w:ascii="Arial" w:eastAsia="Arial" w:hAnsi="Arial" w:cs="Arial"/>
          <w:color w:val="000000"/>
          <w:sz w:val="20"/>
          <w:szCs w:val="20"/>
        </w:rPr>
        <w:t xml:space="preserve">Residential </w:t>
      </w:r>
      <w:r w:rsidRPr="000C1FE3">
        <w:rPr>
          <w:rFonts w:ascii="Arial" w:eastAsia="Arial" w:hAnsi="Arial" w:cs="Arial"/>
          <w:color w:val="000000"/>
          <w:sz w:val="20"/>
          <w:szCs w:val="20"/>
        </w:rPr>
        <w:tab/>
        <w:t>$</w:t>
      </w:r>
      <w:r w:rsidR="00F07F4F" w:rsidRPr="000C1FE3">
        <w:rPr>
          <w:rFonts w:ascii="Arial" w:eastAsia="Arial" w:hAnsi="Arial" w:cs="Arial"/>
          <w:color w:val="000000"/>
          <w:sz w:val="20"/>
          <w:szCs w:val="20"/>
        </w:rPr>
        <w:t>100</w:t>
      </w:r>
      <w:r w:rsidRPr="000C1FE3">
        <w:rPr>
          <w:rFonts w:ascii="Arial" w:eastAsia="Arial" w:hAnsi="Arial" w:cs="Arial"/>
          <w:color w:val="000000"/>
          <w:sz w:val="20"/>
          <w:szCs w:val="20"/>
        </w:rPr>
        <w:t>.00 per hour</w:t>
      </w:r>
    </w:p>
    <w:p w14:paraId="3AD16257" w14:textId="5D8FA459" w:rsidR="00127DF4" w:rsidRPr="000C1FE3" w:rsidRDefault="00C84DF5">
      <w:pPr>
        <w:numPr>
          <w:ilvl w:val="0"/>
          <w:numId w:val="26"/>
        </w:numPr>
        <w:tabs>
          <w:tab w:val="clear" w:pos="360"/>
          <w:tab w:val="decimal" w:pos="2376"/>
          <w:tab w:val="right" w:leader="dot" w:pos="10008"/>
        </w:tabs>
        <w:spacing w:line="235" w:lineRule="exact"/>
        <w:ind w:left="2016"/>
        <w:textAlignment w:val="baseline"/>
        <w:rPr>
          <w:rFonts w:ascii="Arial" w:eastAsia="Arial" w:hAnsi="Arial" w:cs="Arial"/>
          <w:color w:val="000000"/>
          <w:sz w:val="20"/>
          <w:szCs w:val="20"/>
        </w:rPr>
      </w:pPr>
      <w:r w:rsidRPr="000C1FE3">
        <w:rPr>
          <w:rFonts w:ascii="Arial" w:eastAsia="Arial" w:hAnsi="Arial" w:cs="Arial"/>
          <w:color w:val="000000"/>
          <w:sz w:val="20"/>
          <w:szCs w:val="20"/>
        </w:rPr>
        <w:t>Commercial</w:t>
      </w:r>
      <w:r w:rsidRPr="000C1FE3">
        <w:rPr>
          <w:rFonts w:ascii="Arial" w:eastAsia="Arial" w:hAnsi="Arial" w:cs="Arial"/>
          <w:color w:val="000000"/>
          <w:sz w:val="20"/>
          <w:szCs w:val="20"/>
        </w:rPr>
        <w:tab/>
        <w:t>$</w:t>
      </w:r>
      <w:r w:rsidR="00F07F4F" w:rsidRPr="000C1FE3">
        <w:rPr>
          <w:rFonts w:ascii="Arial" w:eastAsia="Arial" w:hAnsi="Arial" w:cs="Arial"/>
          <w:color w:val="000000"/>
          <w:sz w:val="20"/>
          <w:szCs w:val="20"/>
        </w:rPr>
        <w:t>150</w:t>
      </w:r>
      <w:r w:rsidRPr="000C1FE3">
        <w:rPr>
          <w:rFonts w:ascii="Arial" w:eastAsia="Arial" w:hAnsi="Arial" w:cs="Arial"/>
          <w:color w:val="000000"/>
          <w:sz w:val="20"/>
          <w:szCs w:val="20"/>
        </w:rPr>
        <w:t>.00 per hour</w:t>
      </w:r>
    </w:p>
    <w:p w14:paraId="0DB664F2" w14:textId="77777777" w:rsidR="00E614DB" w:rsidRPr="000C1FE3" w:rsidRDefault="00E614DB">
      <w:pPr>
        <w:spacing w:before="459" w:line="239" w:lineRule="exact"/>
        <w:ind w:right="1080"/>
        <w:textAlignment w:val="baseline"/>
        <w:rPr>
          <w:rFonts w:ascii="Arial" w:eastAsia="Arial" w:hAnsi="Arial" w:cs="Arial"/>
          <w:color w:val="000000"/>
          <w:sz w:val="20"/>
          <w:szCs w:val="20"/>
        </w:rPr>
      </w:pPr>
    </w:p>
    <w:p w14:paraId="294B5A61" w14:textId="77777777" w:rsidR="00127DF4" w:rsidRPr="000C1FE3" w:rsidRDefault="00C84DF5">
      <w:pPr>
        <w:spacing w:before="459" w:line="239" w:lineRule="exact"/>
        <w:ind w:right="1080"/>
        <w:textAlignment w:val="baseline"/>
        <w:rPr>
          <w:rFonts w:ascii="Arial" w:eastAsia="Arial" w:hAnsi="Arial" w:cs="Arial"/>
          <w:color w:val="000000"/>
          <w:sz w:val="20"/>
          <w:szCs w:val="20"/>
        </w:rPr>
      </w:pPr>
      <w:r w:rsidRPr="000C1FE3">
        <w:rPr>
          <w:rFonts w:ascii="Arial" w:eastAsia="Arial" w:hAnsi="Arial" w:cs="Arial"/>
          <w:color w:val="000000"/>
          <w:sz w:val="20"/>
          <w:szCs w:val="20"/>
        </w:rPr>
        <w:t>Enforcement: Any person who willfully violates any provision of this Ordinance shall be guilty of a Class B Misdemeanor and will be charged the current fees, as established in Washington County.</w:t>
      </w:r>
    </w:p>
    <w:p w14:paraId="4AD6F322" w14:textId="77777777" w:rsidR="00127DF4" w:rsidRPr="000C1FE3" w:rsidRDefault="00C84DF5">
      <w:pPr>
        <w:spacing w:before="233" w:line="233" w:lineRule="exact"/>
        <w:ind w:right="1080"/>
        <w:textAlignment w:val="baseline"/>
        <w:rPr>
          <w:rFonts w:ascii="Arial" w:eastAsia="Arial" w:hAnsi="Arial" w:cs="Arial"/>
          <w:color w:val="000000"/>
          <w:sz w:val="20"/>
          <w:szCs w:val="20"/>
        </w:rPr>
      </w:pPr>
      <w:proofErr w:type="spellStart"/>
      <w:r w:rsidRPr="000C1FE3">
        <w:rPr>
          <w:rFonts w:ascii="Arial" w:eastAsia="Arial" w:hAnsi="Arial" w:cs="Arial"/>
          <w:color w:val="000000"/>
          <w:sz w:val="20"/>
          <w:szCs w:val="20"/>
        </w:rPr>
        <w:t>Repealer</w:t>
      </w:r>
      <w:proofErr w:type="spellEnd"/>
      <w:r w:rsidRPr="000C1FE3">
        <w:rPr>
          <w:rFonts w:ascii="Arial" w:eastAsia="Arial" w:hAnsi="Arial" w:cs="Arial"/>
          <w:color w:val="000000"/>
          <w:sz w:val="20"/>
          <w:szCs w:val="20"/>
        </w:rPr>
        <w:t>: If any provision or clause of this Ordinance or application thereof to any person or entity or circumstance is held to be unconstitutional or otherwise invalid by any court or competent jurisdiction, such</w:t>
      </w:r>
      <w:r w:rsidR="00A36F0B" w:rsidRPr="000C1FE3">
        <w:rPr>
          <w:rFonts w:ascii="Arial" w:eastAsia="Arial" w:hAnsi="Arial" w:cs="Arial"/>
          <w:color w:val="000000"/>
          <w:sz w:val="20"/>
          <w:szCs w:val="20"/>
        </w:rPr>
        <w:t xml:space="preserve"> </w:t>
      </w:r>
      <w:r w:rsidRPr="000C1FE3">
        <w:rPr>
          <w:rFonts w:ascii="Arial" w:eastAsia="Arial" w:hAnsi="Arial" w:cs="Arial"/>
          <w:color w:val="000000"/>
          <w:sz w:val="20"/>
          <w:szCs w:val="20"/>
        </w:rPr>
        <w:t xml:space="preserve">invalidity shall not affect other section(s), provision(s), </w:t>
      </w:r>
      <w:r w:rsidR="007A2710" w:rsidRPr="000C1FE3">
        <w:rPr>
          <w:rFonts w:ascii="Arial" w:eastAsia="Arial" w:hAnsi="Arial" w:cs="Arial"/>
          <w:color w:val="000000"/>
          <w:sz w:val="20"/>
          <w:szCs w:val="20"/>
        </w:rPr>
        <w:t>clause</w:t>
      </w:r>
      <w:r w:rsidRPr="000C1FE3">
        <w:rPr>
          <w:rFonts w:ascii="Arial" w:eastAsia="Arial" w:hAnsi="Arial" w:cs="Arial"/>
          <w:color w:val="000000"/>
          <w:sz w:val="20"/>
          <w:szCs w:val="20"/>
        </w:rPr>
        <w:t>(s) or applications hereof, and to this end the provisions and clauses of this Ordinance are declared to be severable.</w:t>
      </w:r>
    </w:p>
    <w:sectPr w:rsidR="00127DF4" w:rsidRPr="000C1FE3" w:rsidSect="00A36F0B">
      <w:pgSz w:w="12240" w:h="15802"/>
      <w:pgMar w:top="720" w:right="854" w:bottom="1710" w:left="946"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362E206" w14:textId="77777777" w:rsidR="00D71F18" w:rsidRDefault="00D71F18" w:rsidP="00A656C0">
      <w:r>
        <w:separator/>
      </w:r>
    </w:p>
  </w:endnote>
  <w:endnote w:type="continuationSeparator" w:id="0">
    <w:p w14:paraId="3841E89F" w14:textId="77777777" w:rsidR="00D71F18" w:rsidRDefault="00D71F18" w:rsidP="00A656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Felix Titling">
    <w:panose1 w:val="04060505060202020A04"/>
    <w:charset w:val="00"/>
    <w:family w:val="decorative"/>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ntTable0.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w:font w:name="Times New Roman">
    <w:charset w:val="00"/>
    <w:pitch w:val="variable"/>
    <w:family w:val="roman"/>
    <w:panose1 w:val="02020603050405020304"/>
  </w:font>
  <w:font w:name="Arial">
    <w:charset w:val="00"/>
    <w:pitch w:val="variable"/>
    <w:family w:val="swiss"/>
    <w:panose1 w:val="02020603050405020304"/>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117797234"/>
      <w:docPartObj>
        <w:docPartGallery w:val="Page Numbers (Bottom of Page)"/>
        <w:docPartUnique/>
      </w:docPartObj>
    </w:sdtPr>
    <w:sdtContent>
      <w:sdt>
        <w:sdtPr>
          <w:id w:val="860082579"/>
          <w:docPartObj>
            <w:docPartGallery w:val="Page Numbers (Top of Page)"/>
            <w:docPartUnique/>
          </w:docPartObj>
        </w:sdtPr>
        <w:sdtContent>
          <w:p w14:paraId="4BBB9BD6" w14:textId="77777777" w:rsidR="00DF16E5" w:rsidRDefault="00DF16E5">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DF2047">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DF2047">
              <w:rPr>
                <w:b/>
                <w:bCs/>
                <w:noProof/>
              </w:rPr>
              <w:t>5</w:t>
            </w:r>
            <w:r>
              <w:rPr>
                <w:b/>
                <w:bCs/>
                <w:sz w:val="24"/>
                <w:szCs w:val="24"/>
              </w:rPr>
              <w:fldChar w:fldCharType="end"/>
            </w:r>
          </w:p>
        </w:sdtContent>
      </w:sdt>
    </w:sdtContent>
  </w:sdt>
  <w:p w14:paraId="775634F5" w14:textId="77777777" w:rsidR="00DF16E5" w:rsidRDefault="00DF16E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967163322"/>
      <w:docPartObj>
        <w:docPartGallery w:val="Page Numbers (Bottom of Page)"/>
        <w:docPartUnique/>
      </w:docPartObj>
    </w:sdtPr>
    <w:sdtContent>
      <w:sdt>
        <w:sdtPr>
          <w:id w:val="-1669238322"/>
          <w:docPartObj>
            <w:docPartGallery w:val="Page Numbers (Top of Page)"/>
            <w:docPartUnique/>
          </w:docPartObj>
        </w:sdtPr>
        <w:sdtContent>
          <w:p w14:paraId="01528724" w14:textId="77777777" w:rsidR="00A656C0" w:rsidRDefault="00A656C0">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DF2047">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DF2047">
              <w:rPr>
                <w:b/>
                <w:bCs/>
                <w:noProof/>
              </w:rPr>
              <w:t>5</w:t>
            </w:r>
            <w:r>
              <w:rPr>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4DFE7B7" w14:textId="77777777" w:rsidR="00D71F18" w:rsidRDefault="00D71F18" w:rsidP="00A656C0">
      <w:r>
        <w:separator/>
      </w:r>
    </w:p>
  </w:footnote>
  <w:footnote w:type="continuationSeparator" w:id="0">
    <w:p w14:paraId="77404FFA" w14:textId="77777777" w:rsidR="00D71F18" w:rsidRDefault="00D71F18" w:rsidP="00A656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031068151"/>
      <w:docPartObj>
        <w:docPartGallery w:val="Watermarks"/>
        <w:docPartUnique/>
      </w:docPartObj>
    </w:sdtPr>
    <w:sdtContent>
      <w:p w14:paraId="6F463E4C" w14:textId="44201B0B" w:rsidR="00A447E8" w:rsidRDefault="00000000">
        <w:pPr>
          <w:pStyle w:val="Header"/>
        </w:pPr>
        <w:r>
          <w:rPr>
            <w:noProof/>
          </w:rPr>
          <w:pict w14:anchorId="2805670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31"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4725D7A" w14:textId="77777777" w:rsidR="00A447E8" w:rsidRDefault="00A447E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35B1D1" w14:textId="79CE76ED" w:rsidR="00A447E8" w:rsidRDefault="00A447E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173DC6" w14:textId="77777777" w:rsidR="00A447E8" w:rsidRDefault="00A447E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705705"/>
    <w:multiLevelType w:val="multilevel"/>
    <w:tmpl w:val="5B2402BE"/>
    <w:lvl w:ilvl="0">
      <w:start w:val="1"/>
      <w:numFmt w:val="decimal"/>
      <w:lvlText w:val="%1)"/>
      <w:lvlJc w:val="left"/>
      <w:pPr>
        <w:tabs>
          <w:tab w:val="decimal" w:pos="360"/>
        </w:tabs>
        <w:ind w:left="720"/>
      </w:pPr>
      <w:rPr>
        <w:rFonts w:ascii="Arial" w:eastAsia="Arial" w:hAnsi="Arial"/>
        <w:strike w:val="0"/>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44C7A28"/>
    <w:multiLevelType w:val="hybridMultilevel"/>
    <w:tmpl w:val="62CE11A2"/>
    <w:lvl w:ilvl="0" w:tplc="04090019">
      <w:start w:val="1"/>
      <w:numFmt w:val="lowerLetter"/>
      <w:lvlText w:val="%1."/>
      <w:lvlJc w:val="left"/>
      <w:pPr>
        <w:ind w:left="2016" w:hanging="360"/>
      </w:pPr>
    </w:lvl>
    <w:lvl w:ilvl="1" w:tplc="04090019" w:tentative="1">
      <w:start w:val="1"/>
      <w:numFmt w:val="lowerLetter"/>
      <w:lvlText w:val="%2."/>
      <w:lvlJc w:val="left"/>
      <w:pPr>
        <w:ind w:left="2736" w:hanging="360"/>
      </w:pPr>
    </w:lvl>
    <w:lvl w:ilvl="2" w:tplc="0409001B" w:tentative="1">
      <w:start w:val="1"/>
      <w:numFmt w:val="lowerRoman"/>
      <w:lvlText w:val="%3."/>
      <w:lvlJc w:val="right"/>
      <w:pPr>
        <w:ind w:left="3456" w:hanging="180"/>
      </w:pPr>
    </w:lvl>
    <w:lvl w:ilvl="3" w:tplc="0409000F" w:tentative="1">
      <w:start w:val="1"/>
      <w:numFmt w:val="decimal"/>
      <w:lvlText w:val="%4."/>
      <w:lvlJc w:val="left"/>
      <w:pPr>
        <w:ind w:left="4176" w:hanging="360"/>
      </w:pPr>
    </w:lvl>
    <w:lvl w:ilvl="4" w:tplc="04090019" w:tentative="1">
      <w:start w:val="1"/>
      <w:numFmt w:val="lowerLetter"/>
      <w:lvlText w:val="%5."/>
      <w:lvlJc w:val="left"/>
      <w:pPr>
        <w:ind w:left="4896" w:hanging="360"/>
      </w:pPr>
    </w:lvl>
    <w:lvl w:ilvl="5" w:tplc="0409001B" w:tentative="1">
      <w:start w:val="1"/>
      <w:numFmt w:val="lowerRoman"/>
      <w:lvlText w:val="%6."/>
      <w:lvlJc w:val="right"/>
      <w:pPr>
        <w:ind w:left="5616" w:hanging="180"/>
      </w:pPr>
    </w:lvl>
    <w:lvl w:ilvl="6" w:tplc="0409000F" w:tentative="1">
      <w:start w:val="1"/>
      <w:numFmt w:val="decimal"/>
      <w:lvlText w:val="%7."/>
      <w:lvlJc w:val="left"/>
      <w:pPr>
        <w:ind w:left="6336" w:hanging="360"/>
      </w:pPr>
    </w:lvl>
    <w:lvl w:ilvl="7" w:tplc="04090019" w:tentative="1">
      <w:start w:val="1"/>
      <w:numFmt w:val="lowerLetter"/>
      <w:lvlText w:val="%8."/>
      <w:lvlJc w:val="left"/>
      <w:pPr>
        <w:ind w:left="7056" w:hanging="360"/>
      </w:pPr>
    </w:lvl>
    <w:lvl w:ilvl="8" w:tplc="0409001B" w:tentative="1">
      <w:start w:val="1"/>
      <w:numFmt w:val="lowerRoman"/>
      <w:lvlText w:val="%9."/>
      <w:lvlJc w:val="right"/>
      <w:pPr>
        <w:ind w:left="7776" w:hanging="180"/>
      </w:pPr>
    </w:lvl>
  </w:abstractNum>
  <w:abstractNum w:abstractNumId="2" w15:restartNumberingAfterBreak="0">
    <w:nsid w:val="09510E69"/>
    <w:multiLevelType w:val="hybridMultilevel"/>
    <w:tmpl w:val="07047B02"/>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0CF36BDE"/>
    <w:multiLevelType w:val="hybridMultilevel"/>
    <w:tmpl w:val="B37890C6"/>
    <w:lvl w:ilvl="0" w:tplc="0409000F">
      <w:start w:val="1"/>
      <w:numFmt w:val="decimal"/>
      <w:lvlText w:val="%1."/>
      <w:lvlJc w:val="left"/>
      <w:pPr>
        <w:ind w:left="1800" w:hanging="360"/>
      </w:p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4" w15:restartNumberingAfterBreak="0">
    <w:nsid w:val="12306F1C"/>
    <w:multiLevelType w:val="multilevel"/>
    <w:tmpl w:val="AF084318"/>
    <w:lvl w:ilvl="0">
      <w:start w:val="1"/>
      <w:numFmt w:val="decimal"/>
      <w:lvlText w:val="%1)"/>
      <w:lvlJc w:val="left"/>
      <w:pPr>
        <w:tabs>
          <w:tab w:val="decimal" w:pos="360"/>
        </w:tabs>
        <w:ind w:left="720"/>
      </w:pPr>
      <w:rPr>
        <w:rFonts w:ascii="Arial" w:eastAsia="Arial" w:hAnsi="Arial"/>
        <w:strike w:val="0"/>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54B23C6"/>
    <w:multiLevelType w:val="multilevel"/>
    <w:tmpl w:val="48FEB3F2"/>
    <w:lvl w:ilvl="0">
      <w:start w:val="1"/>
      <w:numFmt w:val="decimal"/>
      <w:lvlText w:val="%1)"/>
      <w:lvlJc w:val="left"/>
      <w:pPr>
        <w:tabs>
          <w:tab w:val="decimal" w:pos="360"/>
        </w:tabs>
        <w:ind w:left="720"/>
      </w:pPr>
      <w:rPr>
        <w:rFonts w:ascii="Arial" w:eastAsia="Arial" w:hAnsi="Arial"/>
        <w:strike w:val="0"/>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297069E4"/>
    <w:multiLevelType w:val="hybridMultilevel"/>
    <w:tmpl w:val="21E4AADE"/>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2B4D5BDF"/>
    <w:multiLevelType w:val="multilevel"/>
    <w:tmpl w:val="ABBA9440"/>
    <w:lvl w:ilvl="0">
      <w:start w:val="1"/>
      <w:numFmt w:val="decimal"/>
      <w:lvlText w:val="%1)"/>
      <w:lvlJc w:val="left"/>
      <w:pPr>
        <w:tabs>
          <w:tab w:val="decimal" w:pos="360"/>
        </w:tabs>
        <w:ind w:left="720"/>
      </w:pPr>
      <w:rPr>
        <w:rFonts w:ascii="Arial" w:eastAsia="Arial" w:hAnsi="Arial"/>
        <w:strike w:val="0"/>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2DF83576"/>
    <w:multiLevelType w:val="multilevel"/>
    <w:tmpl w:val="55BEF678"/>
    <w:lvl w:ilvl="0">
      <w:start w:val="10"/>
      <w:numFmt w:val="decimal"/>
      <w:lvlText w:val="%1."/>
      <w:lvlJc w:val="left"/>
      <w:pPr>
        <w:tabs>
          <w:tab w:val="decimal" w:pos="360"/>
        </w:tabs>
        <w:ind w:left="720"/>
      </w:pPr>
      <w:rPr>
        <w:rFonts w:ascii="Arial" w:eastAsia="Arial" w:hAnsi="Arial"/>
        <w:strike w:val="0"/>
        <w:color w:val="000000"/>
        <w:spacing w:val="0"/>
        <w:w w:val="100"/>
        <w:sz w:val="19"/>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303B7E05"/>
    <w:multiLevelType w:val="multilevel"/>
    <w:tmpl w:val="A1C0B538"/>
    <w:lvl w:ilvl="0">
      <w:start w:val="1"/>
      <w:numFmt w:val="decimal"/>
      <w:lvlText w:val="%1)"/>
      <w:lvlJc w:val="left"/>
      <w:pPr>
        <w:tabs>
          <w:tab w:val="decimal" w:pos="360"/>
        </w:tabs>
        <w:ind w:left="720"/>
      </w:pPr>
      <w:rPr>
        <w:rFonts w:ascii="Arial" w:eastAsia="Arial" w:hAnsi="Arial"/>
        <w:strike w:val="0"/>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30625DDA"/>
    <w:multiLevelType w:val="multilevel"/>
    <w:tmpl w:val="955ED656"/>
    <w:lvl w:ilvl="0">
      <w:start w:val="1"/>
      <w:numFmt w:val="decimal"/>
      <w:lvlText w:val="%1)"/>
      <w:lvlJc w:val="left"/>
      <w:pPr>
        <w:tabs>
          <w:tab w:val="decimal" w:pos="360"/>
        </w:tabs>
        <w:ind w:left="720"/>
      </w:pPr>
      <w:rPr>
        <w:rFonts w:ascii="Arial" w:eastAsia="Arial" w:hAnsi="Arial"/>
        <w:strike w:val="0"/>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318D271F"/>
    <w:multiLevelType w:val="multilevel"/>
    <w:tmpl w:val="EF7CFBFE"/>
    <w:lvl w:ilvl="0">
      <w:start w:val="1"/>
      <w:numFmt w:val="decimal"/>
      <w:lvlText w:val="%1)"/>
      <w:lvlJc w:val="left"/>
      <w:pPr>
        <w:tabs>
          <w:tab w:val="decimal" w:pos="360"/>
        </w:tabs>
        <w:ind w:left="720"/>
      </w:pPr>
      <w:rPr>
        <w:rFonts w:ascii="Arial" w:eastAsia="Arial" w:hAnsi="Arial"/>
        <w:strike w:val="0"/>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34CF1675"/>
    <w:multiLevelType w:val="multilevel"/>
    <w:tmpl w:val="94AC2D0C"/>
    <w:lvl w:ilvl="0">
      <w:start w:val="1"/>
      <w:numFmt w:val="decimal"/>
      <w:lvlText w:val="%1)"/>
      <w:lvlJc w:val="left"/>
      <w:pPr>
        <w:tabs>
          <w:tab w:val="decimal" w:pos="144"/>
        </w:tabs>
        <w:ind w:left="720"/>
      </w:pPr>
      <w:rPr>
        <w:rFonts w:ascii="Arial" w:eastAsia="Arial" w:hAnsi="Arial"/>
        <w:strike w:val="0"/>
        <w:color w:val="000000"/>
        <w:spacing w:val="149"/>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35B05D98"/>
    <w:multiLevelType w:val="hybridMultilevel"/>
    <w:tmpl w:val="B5A06782"/>
    <w:lvl w:ilvl="0" w:tplc="0409000F">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6644FA8"/>
    <w:multiLevelType w:val="multilevel"/>
    <w:tmpl w:val="03E6C628"/>
    <w:lvl w:ilvl="0">
      <w:start w:val="2"/>
      <w:numFmt w:val="decimal"/>
      <w:lvlText w:val="%1)"/>
      <w:lvlJc w:val="left"/>
      <w:pPr>
        <w:tabs>
          <w:tab w:val="num" w:pos="360"/>
        </w:tabs>
        <w:ind w:left="720" w:firstLine="0"/>
      </w:pPr>
      <w:rPr>
        <w:rFonts w:ascii="Arial" w:eastAsia="Arial" w:hAnsi="Arial" w:hint="default"/>
        <w:strike w:val="0"/>
        <w:color w:val="000000"/>
        <w:spacing w:val="23"/>
        <w:w w:val="100"/>
        <w:sz w:val="19"/>
        <w:vertAlign w:val="baseline"/>
        <w:lang w:val="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5" w15:restartNumberingAfterBreak="0">
    <w:nsid w:val="373A5CFE"/>
    <w:multiLevelType w:val="multilevel"/>
    <w:tmpl w:val="A0AEE21E"/>
    <w:lvl w:ilvl="0">
      <w:start w:val="1"/>
      <w:numFmt w:val="decimal"/>
      <w:lvlText w:val="%1)"/>
      <w:lvlJc w:val="left"/>
      <w:pPr>
        <w:tabs>
          <w:tab w:val="decimal" w:pos="360"/>
        </w:tabs>
        <w:ind w:left="720"/>
      </w:pPr>
      <w:rPr>
        <w:rFonts w:ascii="Arial" w:eastAsia="Arial" w:hAnsi="Arial"/>
        <w:strike w:val="0"/>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3D1513BE"/>
    <w:multiLevelType w:val="multilevel"/>
    <w:tmpl w:val="2BD26E94"/>
    <w:lvl w:ilvl="0">
      <w:start w:val="1"/>
      <w:numFmt w:val="decimal"/>
      <w:lvlText w:val="%1)"/>
      <w:lvlJc w:val="left"/>
      <w:pPr>
        <w:tabs>
          <w:tab w:val="decimal" w:pos="360"/>
        </w:tabs>
        <w:ind w:left="720"/>
      </w:pPr>
      <w:rPr>
        <w:rFonts w:ascii="Arial" w:eastAsia="Arial" w:hAnsi="Arial"/>
        <w:strike w:val="0"/>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4B5C4A5A"/>
    <w:multiLevelType w:val="multilevel"/>
    <w:tmpl w:val="35A2E7A6"/>
    <w:lvl w:ilvl="0">
      <w:start w:val="1"/>
      <w:numFmt w:val="decimal"/>
      <w:lvlText w:val="%1)"/>
      <w:lvlJc w:val="left"/>
      <w:pPr>
        <w:tabs>
          <w:tab w:val="decimal" w:pos="360"/>
        </w:tabs>
        <w:ind w:left="720"/>
      </w:pPr>
      <w:rPr>
        <w:rFonts w:ascii="Arial" w:eastAsia="Arial" w:hAnsi="Arial"/>
        <w:strike w:val="0"/>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4CAD5E21"/>
    <w:multiLevelType w:val="hybridMultilevel"/>
    <w:tmpl w:val="C0EA5FE2"/>
    <w:lvl w:ilvl="0" w:tplc="0409000F">
      <w:start w:val="1"/>
      <w:numFmt w:val="decimal"/>
      <w:lvlText w:val="%1."/>
      <w:lvlJc w:val="left"/>
      <w:pPr>
        <w:ind w:left="3024" w:hanging="360"/>
      </w:pPr>
    </w:lvl>
    <w:lvl w:ilvl="1" w:tplc="04090019" w:tentative="1">
      <w:start w:val="1"/>
      <w:numFmt w:val="lowerLetter"/>
      <w:lvlText w:val="%2."/>
      <w:lvlJc w:val="left"/>
      <w:pPr>
        <w:ind w:left="3744" w:hanging="360"/>
      </w:pPr>
    </w:lvl>
    <w:lvl w:ilvl="2" w:tplc="0409001B" w:tentative="1">
      <w:start w:val="1"/>
      <w:numFmt w:val="lowerRoman"/>
      <w:lvlText w:val="%3."/>
      <w:lvlJc w:val="right"/>
      <w:pPr>
        <w:ind w:left="4464" w:hanging="180"/>
      </w:pPr>
    </w:lvl>
    <w:lvl w:ilvl="3" w:tplc="0409000F" w:tentative="1">
      <w:start w:val="1"/>
      <w:numFmt w:val="decimal"/>
      <w:lvlText w:val="%4."/>
      <w:lvlJc w:val="left"/>
      <w:pPr>
        <w:ind w:left="5184" w:hanging="360"/>
      </w:pPr>
    </w:lvl>
    <w:lvl w:ilvl="4" w:tplc="04090019" w:tentative="1">
      <w:start w:val="1"/>
      <w:numFmt w:val="lowerLetter"/>
      <w:lvlText w:val="%5."/>
      <w:lvlJc w:val="left"/>
      <w:pPr>
        <w:ind w:left="5904" w:hanging="360"/>
      </w:pPr>
    </w:lvl>
    <w:lvl w:ilvl="5" w:tplc="0409001B" w:tentative="1">
      <w:start w:val="1"/>
      <w:numFmt w:val="lowerRoman"/>
      <w:lvlText w:val="%6."/>
      <w:lvlJc w:val="right"/>
      <w:pPr>
        <w:ind w:left="6624" w:hanging="180"/>
      </w:pPr>
    </w:lvl>
    <w:lvl w:ilvl="6" w:tplc="0409000F" w:tentative="1">
      <w:start w:val="1"/>
      <w:numFmt w:val="decimal"/>
      <w:lvlText w:val="%7."/>
      <w:lvlJc w:val="left"/>
      <w:pPr>
        <w:ind w:left="7344" w:hanging="360"/>
      </w:pPr>
    </w:lvl>
    <w:lvl w:ilvl="7" w:tplc="04090019" w:tentative="1">
      <w:start w:val="1"/>
      <w:numFmt w:val="lowerLetter"/>
      <w:lvlText w:val="%8."/>
      <w:lvlJc w:val="left"/>
      <w:pPr>
        <w:ind w:left="8064" w:hanging="360"/>
      </w:pPr>
    </w:lvl>
    <w:lvl w:ilvl="8" w:tplc="0409001B" w:tentative="1">
      <w:start w:val="1"/>
      <w:numFmt w:val="lowerRoman"/>
      <w:lvlText w:val="%9."/>
      <w:lvlJc w:val="right"/>
      <w:pPr>
        <w:ind w:left="8784" w:hanging="180"/>
      </w:pPr>
    </w:lvl>
  </w:abstractNum>
  <w:abstractNum w:abstractNumId="19" w15:restartNumberingAfterBreak="0">
    <w:nsid w:val="4F233396"/>
    <w:multiLevelType w:val="multilevel"/>
    <w:tmpl w:val="7A8CE882"/>
    <w:lvl w:ilvl="0">
      <w:start w:val="1"/>
      <w:numFmt w:val="decimal"/>
      <w:lvlText w:val="%1)"/>
      <w:lvlJc w:val="left"/>
      <w:pPr>
        <w:tabs>
          <w:tab w:val="decimal" w:pos="144"/>
        </w:tabs>
        <w:ind w:left="720"/>
      </w:pPr>
      <w:rPr>
        <w:rFonts w:ascii="Arial" w:eastAsia="Arial" w:hAnsi="Arial"/>
        <w:strike w:val="0"/>
        <w:color w:val="000000"/>
        <w:spacing w:val="144"/>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50837EB1"/>
    <w:multiLevelType w:val="multilevel"/>
    <w:tmpl w:val="661CC532"/>
    <w:lvl w:ilvl="0">
      <w:start w:val="1"/>
      <w:numFmt w:val="decimal"/>
      <w:lvlText w:val="%1)"/>
      <w:lvlJc w:val="left"/>
      <w:pPr>
        <w:tabs>
          <w:tab w:val="decimal" w:pos="288"/>
        </w:tabs>
        <w:ind w:left="720"/>
      </w:pPr>
      <w:rPr>
        <w:rFonts w:ascii="Arial" w:eastAsia="Arial" w:hAnsi="Arial"/>
        <w:strike w:val="0"/>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50CE2972"/>
    <w:multiLevelType w:val="multilevel"/>
    <w:tmpl w:val="4432BCE6"/>
    <w:lvl w:ilvl="0">
      <w:start w:val="1"/>
      <w:numFmt w:val="decimal"/>
      <w:lvlText w:val="%1)"/>
      <w:lvlJc w:val="left"/>
      <w:pPr>
        <w:tabs>
          <w:tab w:val="decimal" w:pos="360"/>
        </w:tabs>
        <w:ind w:left="720"/>
      </w:pPr>
      <w:rPr>
        <w:rFonts w:ascii="Arial" w:eastAsia="Arial" w:hAnsi="Arial"/>
        <w:strike w:val="0"/>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52F251C7"/>
    <w:multiLevelType w:val="multilevel"/>
    <w:tmpl w:val="F7F64D14"/>
    <w:lvl w:ilvl="0">
      <w:start w:val="1"/>
      <w:numFmt w:val="decimal"/>
      <w:lvlText w:val="%1)"/>
      <w:lvlJc w:val="left"/>
      <w:pPr>
        <w:tabs>
          <w:tab w:val="decimal" w:pos="360"/>
        </w:tabs>
        <w:ind w:left="720"/>
      </w:pPr>
      <w:rPr>
        <w:rFonts w:ascii="Arial" w:eastAsia="Arial" w:hAnsi="Arial"/>
        <w:strike w:val="0"/>
        <w:color w:val="000000"/>
        <w:spacing w:val="0"/>
        <w:w w:val="100"/>
        <w:sz w:val="19"/>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59916831"/>
    <w:multiLevelType w:val="hybridMultilevel"/>
    <w:tmpl w:val="49BACE62"/>
    <w:lvl w:ilvl="0" w:tplc="0409000F">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DF834A3"/>
    <w:multiLevelType w:val="multilevel"/>
    <w:tmpl w:val="357EA0E4"/>
    <w:lvl w:ilvl="0">
      <w:start w:val="1"/>
      <w:numFmt w:val="decimal"/>
      <w:lvlText w:val="%1)"/>
      <w:lvlJc w:val="left"/>
      <w:pPr>
        <w:tabs>
          <w:tab w:val="decimal" w:pos="360"/>
        </w:tabs>
        <w:ind w:left="720"/>
      </w:pPr>
      <w:rPr>
        <w:rFonts w:ascii="Arial" w:eastAsia="Arial" w:hAnsi="Arial"/>
        <w:strike w:val="0"/>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61746F98"/>
    <w:multiLevelType w:val="multilevel"/>
    <w:tmpl w:val="BA60635A"/>
    <w:lvl w:ilvl="0">
      <w:start w:val="1"/>
      <w:numFmt w:val="decimal"/>
      <w:lvlText w:val="%1)"/>
      <w:lvlJc w:val="left"/>
      <w:pPr>
        <w:tabs>
          <w:tab w:val="decimal" w:pos="360"/>
        </w:tabs>
        <w:ind w:left="720"/>
      </w:pPr>
      <w:rPr>
        <w:rFonts w:ascii="Arial" w:eastAsia="Arial" w:hAnsi="Arial"/>
        <w:strike w:val="0"/>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62022848"/>
    <w:multiLevelType w:val="multilevel"/>
    <w:tmpl w:val="27CC221A"/>
    <w:lvl w:ilvl="0">
      <w:start w:val="1"/>
      <w:numFmt w:val="decimal"/>
      <w:lvlText w:val="%1)"/>
      <w:lvlJc w:val="left"/>
      <w:pPr>
        <w:tabs>
          <w:tab w:val="decimal" w:pos="1620"/>
        </w:tabs>
        <w:ind w:left="1980"/>
      </w:pPr>
      <w:rPr>
        <w:rFonts w:ascii="Arial" w:eastAsia="Arial" w:hAnsi="Arial"/>
        <w:strike w:val="0"/>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62D54F37"/>
    <w:multiLevelType w:val="multilevel"/>
    <w:tmpl w:val="5D18E970"/>
    <w:lvl w:ilvl="0">
      <w:start w:val="1"/>
      <w:numFmt w:val="decimal"/>
      <w:lvlText w:val="%1)"/>
      <w:lvlJc w:val="left"/>
      <w:pPr>
        <w:tabs>
          <w:tab w:val="decimal" w:pos="288"/>
        </w:tabs>
        <w:ind w:left="720"/>
      </w:pPr>
      <w:rPr>
        <w:rFonts w:ascii="Arial" w:eastAsia="Arial" w:hAnsi="Arial"/>
        <w:strike w:val="0"/>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6B1F567E"/>
    <w:multiLevelType w:val="multilevel"/>
    <w:tmpl w:val="B17EB03C"/>
    <w:lvl w:ilvl="0">
      <w:start w:val="1"/>
      <w:numFmt w:val="decimal"/>
      <w:lvlText w:val="%1)"/>
      <w:lvlJc w:val="left"/>
      <w:pPr>
        <w:tabs>
          <w:tab w:val="decimal" w:pos="360"/>
        </w:tabs>
        <w:ind w:left="720"/>
      </w:pPr>
      <w:rPr>
        <w:rFonts w:ascii="Arial" w:eastAsia="Arial" w:hAnsi="Arial"/>
        <w:strike w:val="0"/>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74971D5D"/>
    <w:multiLevelType w:val="multilevel"/>
    <w:tmpl w:val="816449C6"/>
    <w:lvl w:ilvl="0">
      <w:start w:val="1"/>
      <w:numFmt w:val="lowerLetter"/>
      <w:lvlText w:val="%1."/>
      <w:lvlJc w:val="left"/>
      <w:pPr>
        <w:tabs>
          <w:tab w:val="decimal" w:pos="360"/>
        </w:tabs>
        <w:ind w:left="720"/>
      </w:pPr>
      <w:rPr>
        <w:rFonts w:ascii="Arial" w:eastAsia="Arial" w:hAnsi="Arial"/>
        <w:strike w:val="0"/>
        <w:color w:val="000000"/>
        <w:spacing w:val="16"/>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79B43CE7"/>
    <w:multiLevelType w:val="hybridMultilevel"/>
    <w:tmpl w:val="4CAAA03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A985C2B"/>
    <w:multiLevelType w:val="multilevel"/>
    <w:tmpl w:val="60786206"/>
    <w:lvl w:ilvl="0">
      <w:start w:val="1"/>
      <w:numFmt w:val="decimal"/>
      <w:lvlText w:val="%1)"/>
      <w:lvlJc w:val="left"/>
      <w:pPr>
        <w:tabs>
          <w:tab w:val="decimal" w:pos="360"/>
        </w:tabs>
        <w:ind w:left="720"/>
      </w:pPr>
      <w:rPr>
        <w:rFonts w:ascii="Arial" w:eastAsia="Arial" w:hAnsi="Arial"/>
        <w:strike w:val="0"/>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7C2D215E"/>
    <w:multiLevelType w:val="multilevel"/>
    <w:tmpl w:val="B524C68E"/>
    <w:lvl w:ilvl="0">
      <w:start w:val="1"/>
      <w:numFmt w:val="decimal"/>
      <w:lvlText w:val="%1)"/>
      <w:lvlJc w:val="left"/>
      <w:pPr>
        <w:tabs>
          <w:tab w:val="decimal" w:pos="360"/>
        </w:tabs>
        <w:ind w:left="720"/>
      </w:pPr>
      <w:rPr>
        <w:rFonts w:ascii="Arial" w:eastAsia="Arial" w:hAnsi="Arial"/>
        <w:strike w:val="0"/>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7C30091E"/>
    <w:multiLevelType w:val="multilevel"/>
    <w:tmpl w:val="0409001D"/>
    <w:lvl w:ilvl="0">
      <w:start w:val="1"/>
      <w:numFmt w:val="decimal"/>
      <w:lvlText w:val="%1)"/>
      <w:lvlJc w:val="left"/>
      <w:pPr>
        <w:ind w:left="2160" w:hanging="360"/>
      </w:pPr>
    </w:lvl>
    <w:lvl w:ilvl="1">
      <w:start w:val="1"/>
      <w:numFmt w:val="lowerLetter"/>
      <w:lvlText w:val="%2)"/>
      <w:lvlJc w:val="left"/>
      <w:pPr>
        <w:ind w:left="2520" w:hanging="360"/>
      </w:pPr>
    </w:lvl>
    <w:lvl w:ilvl="2">
      <w:start w:val="1"/>
      <w:numFmt w:val="lowerRoman"/>
      <w:lvlText w:val="%3)"/>
      <w:lvlJc w:val="left"/>
      <w:pPr>
        <w:ind w:left="2880" w:hanging="360"/>
      </w:pPr>
    </w:lvl>
    <w:lvl w:ilvl="3">
      <w:start w:val="1"/>
      <w:numFmt w:val="decimal"/>
      <w:lvlText w:val="(%4)"/>
      <w:lvlJc w:val="left"/>
      <w:pPr>
        <w:ind w:left="3240" w:hanging="360"/>
      </w:pPr>
    </w:lvl>
    <w:lvl w:ilvl="4">
      <w:start w:val="1"/>
      <w:numFmt w:val="lowerLetter"/>
      <w:lvlText w:val="(%5)"/>
      <w:lvlJc w:val="left"/>
      <w:pPr>
        <w:ind w:left="3600" w:hanging="360"/>
      </w:pPr>
    </w:lvl>
    <w:lvl w:ilvl="5">
      <w:start w:val="1"/>
      <w:numFmt w:val="lowerRoman"/>
      <w:lvlText w:val="(%6)"/>
      <w:lvlJc w:val="left"/>
      <w:pPr>
        <w:ind w:left="3960" w:hanging="360"/>
      </w:pPr>
    </w:lvl>
    <w:lvl w:ilvl="6">
      <w:start w:val="1"/>
      <w:numFmt w:val="decimal"/>
      <w:lvlText w:val="%7."/>
      <w:lvlJc w:val="left"/>
      <w:pPr>
        <w:ind w:left="4320" w:hanging="360"/>
      </w:pPr>
    </w:lvl>
    <w:lvl w:ilvl="7">
      <w:start w:val="1"/>
      <w:numFmt w:val="lowerLetter"/>
      <w:lvlText w:val="%8."/>
      <w:lvlJc w:val="left"/>
      <w:pPr>
        <w:ind w:left="4680" w:hanging="360"/>
      </w:pPr>
    </w:lvl>
    <w:lvl w:ilvl="8">
      <w:start w:val="1"/>
      <w:numFmt w:val="lowerRoman"/>
      <w:lvlText w:val="%9."/>
      <w:lvlJc w:val="left"/>
      <w:pPr>
        <w:ind w:left="5040" w:hanging="360"/>
      </w:pPr>
    </w:lvl>
  </w:abstractNum>
  <w:abstractNum w:abstractNumId="34" w15:restartNumberingAfterBreak="0">
    <w:nsid w:val="7E455E80"/>
    <w:multiLevelType w:val="multilevel"/>
    <w:tmpl w:val="1DF814D6"/>
    <w:lvl w:ilvl="0">
      <w:start w:val="1"/>
      <w:numFmt w:val="decimal"/>
      <w:lvlText w:val="%1)"/>
      <w:lvlJc w:val="left"/>
      <w:pPr>
        <w:tabs>
          <w:tab w:val="decimal" w:pos="360"/>
        </w:tabs>
        <w:ind w:left="720"/>
      </w:pPr>
      <w:rPr>
        <w:rFonts w:ascii="Arial" w:eastAsia="Arial" w:hAnsi="Arial"/>
        <w:strike w:val="0"/>
        <w:color w:val="000000"/>
        <w:spacing w:val="0"/>
        <w:w w:val="100"/>
        <w:sz w:val="19"/>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371227501">
    <w:abstractNumId w:val="15"/>
  </w:num>
  <w:num w:numId="2" w16cid:durableId="348455272">
    <w:abstractNumId w:val="7"/>
  </w:num>
  <w:num w:numId="3" w16cid:durableId="586963608">
    <w:abstractNumId w:val="31"/>
  </w:num>
  <w:num w:numId="4" w16cid:durableId="1873034691">
    <w:abstractNumId w:val="0"/>
  </w:num>
  <w:num w:numId="5" w16cid:durableId="589774413">
    <w:abstractNumId w:val="16"/>
  </w:num>
  <w:num w:numId="6" w16cid:durableId="358050654">
    <w:abstractNumId w:val="24"/>
  </w:num>
  <w:num w:numId="7" w16cid:durableId="525103397">
    <w:abstractNumId w:val="26"/>
  </w:num>
  <w:num w:numId="8" w16cid:durableId="1948194747">
    <w:abstractNumId w:val="21"/>
  </w:num>
  <w:num w:numId="9" w16cid:durableId="398134346">
    <w:abstractNumId w:val="9"/>
  </w:num>
  <w:num w:numId="10" w16cid:durableId="1918703408">
    <w:abstractNumId w:val="17"/>
  </w:num>
  <w:num w:numId="11" w16cid:durableId="2096320467">
    <w:abstractNumId w:val="11"/>
  </w:num>
  <w:num w:numId="12" w16cid:durableId="1411270513">
    <w:abstractNumId w:val="29"/>
  </w:num>
  <w:num w:numId="13" w16cid:durableId="1810588082">
    <w:abstractNumId w:val="19"/>
  </w:num>
  <w:num w:numId="14" w16cid:durableId="184633642">
    <w:abstractNumId w:val="12"/>
  </w:num>
  <w:num w:numId="15" w16cid:durableId="1442453628">
    <w:abstractNumId w:val="20"/>
  </w:num>
  <w:num w:numId="16" w16cid:durableId="987129412">
    <w:abstractNumId w:val="27"/>
  </w:num>
  <w:num w:numId="17" w16cid:durableId="2129202763">
    <w:abstractNumId w:val="5"/>
  </w:num>
  <w:num w:numId="18" w16cid:durableId="1605186804">
    <w:abstractNumId w:val="25"/>
  </w:num>
  <w:num w:numId="19" w16cid:durableId="1358312301">
    <w:abstractNumId w:val="32"/>
  </w:num>
  <w:num w:numId="20" w16cid:durableId="749884069">
    <w:abstractNumId w:val="28"/>
  </w:num>
  <w:num w:numId="21" w16cid:durableId="1975089927">
    <w:abstractNumId w:val="10"/>
  </w:num>
  <w:num w:numId="22" w16cid:durableId="42756208">
    <w:abstractNumId w:val="4"/>
  </w:num>
  <w:num w:numId="23" w16cid:durableId="739332796">
    <w:abstractNumId w:val="14"/>
  </w:num>
  <w:num w:numId="24" w16cid:durableId="400299732">
    <w:abstractNumId w:val="22"/>
  </w:num>
  <w:num w:numId="25" w16cid:durableId="2032415859">
    <w:abstractNumId w:val="8"/>
  </w:num>
  <w:num w:numId="26" w16cid:durableId="1607420865">
    <w:abstractNumId w:val="34"/>
  </w:num>
  <w:num w:numId="27" w16cid:durableId="1110276717">
    <w:abstractNumId w:val="30"/>
  </w:num>
  <w:num w:numId="28" w16cid:durableId="1921791333">
    <w:abstractNumId w:val="6"/>
  </w:num>
  <w:num w:numId="29" w16cid:durableId="817066558">
    <w:abstractNumId w:val="33"/>
  </w:num>
  <w:num w:numId="30" w16cid:durableId="2143188896">
    <w:abstractNumId w:val="1"/>
  </w:num>
  <w:num w:numId="31" w16cid:durableId="1390568401">
    <w:abstractNumId w:val="2"/>
  </w:num>
  <w:num w:numId="32" w16cid:durableId="48651585">
    <w:abstractNumId w:val="3"/>
  </w:num>
  <w:num w:numId="33" w16cid:durableId="1615599732">
    <w:abstractNumId w:val="18"/>
  </w:num>
  <w:num w:numId="34" w16cid:durableId="1363288420">
    <w:abstractNumId w:val="23"/>
  </w:num>
  <w:num w:numId="35" w16cid:durableId="2575784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7DF4"/>
    <w:rsid w:val="000155F0"/>
    <w:rsid w:val="000301FA"/>
    <w:rsid w:val="00063FB3"/>
    <w:rsid w:val="00065E28"/>
    <w:rsid w:val="000710C8"/>
    <w:rsid w:val="000838CA"/>
    <w:rsid w:val="000A1127"/>
    <w:rsid w:val="000A470F"/>
    <w:rsid w:val="000A684A"/>
    <w:rsid w:val="000C1FE3"/>
    <w:rsid w:val="000E6321"/>
    <w:rsid w:val="000E7B92"/>
    <w:rsid w:val="00120347"/>
    <w:rsid w:val="00127DF4"/>
    <w:rsid w:val="0015479E"/>
    <w:rsid w:val="0016212B"/>
    <w:rsid w:val="001871A7"/>
    <w:rsid w:val="001B4994"/>
    <w:rsid w:val="001D6446"/>
    <w:rsid w:val="001E27A7"/>
    <w:rsid w:val="001E40A4"/>
    <w:rsid w:val="001E6828"/>
    <w:rsid w:val="002465CD"/>
    <w:rsid w:val="00282D19"/>
    <w:rsid w:val="002B2D90"/>
    <w:rsid w:val="002B31F3"/>
    <w:rsid w:val="002F5E66"/>
    <w:rsid w:val="00305627"/>
    <w:rsid w:val="00315EBD"/>
    <w:rsid w:val="003D3CB0"/>
    <w:rsid w:val="00416D26"/>
    <w:rsid w:val="0042681D"/>
    <w:rsid w:val="00456781"/>
    <w:rsid w:val="00463A21"/>
    <w:rsid w:val="0047338A"/>
    <w:rsid w:val="00477A74"/>
    <w:rsid w:val="00491C2B"/>
    <w:rsid w:val="004B0E58"/>
    <w:rsid w:val="004C324E"/>
    <w:rsid w:val="004C5C0D"/>
    <w:rsid w:val="004E1D98"/>
    <w:rsid w:val="004F38D9"/>
    <w:rsid w:val="00511507"/>
    <w:rsid w:val="00535977"/>
    <w:rsid w:val="00564FC0"/>
    <w:rsid w:val="005C7634"/>
    <w:rsid w:val="005D0EA3"/>
    <w:rsid w:val="005D7F80"/>
    <w:rsid w:val="006251DC"/>
    <w:rsid w:val="0064520A"/>
    <w:rsid w:val="00651E09"/>
    <w:rsid w:val="00693DDB"/>
    <w:rsid w:val="006A4CE9"/>
    <w:rsid w:val="006B0D1E"/>
    <w:rsid w:val="006B43E6"/>
    <w:rsid w:val="006C37CB"/>
    <w:rsid w:val="006D1DA1"/>
    <w:rsid w:val="006D492F"/>
    <w:rsid w:val="006E7398"/>
    <w:rsid w:val="006F4C72"/>
    <w:rsid w:val="007021B0"/>
    <w:rsid w:val="007277B1"/>
    <w:rsid w:val="0076178D"/>
    <w:rsid w:val="00761F22"/>
    <w:rsid w:val="007A2710"/>
    <w:rsid w:val="007C312D"/>
    <w:rsid w:val="0085157D"/>
    <w:rsid w:val="008539FB"/>
    <w:rsid w:val="008B289E"/>
    <w:rsid w:val="00965222"/>
    <w:rsid w:val="00967C3F"/>
    <w:rsid w:val="00986D6F"/>
    <w:rsid w:val="009933EA"/>
    <w:rsid w:val="009A7C4F"/>
    <w:rsid w:val="009B274B"/>
    <w:rsid w:val="009C6595"/>
    <w:rsid w:val="009D4134"/>
    <w:rsid w:val="009E17CC"/>
    <w:rsid w:val="009E3DB7"/>
    <w:rsid w:val="00A361FD"/>
    <w:rsid w:val="00A36F0B"/>
    <w:rsid w:val="00A447E8"/>
    <w:rsid w:val="00A57356"/>
    <w:rsid w:val="00A57D89"/>
    <w:rsid w:val="00A617C4"/>
    <w:rsid w:val="00A656C0"/>
    <w:rsid w:val="00A81AB5"/>
    <w:rsid w:val="00AB0091"/>
    <w:rsid w:val="00AC35F5"/>
    <w:rsid w:val="00AD4713"/>
    <w:rsid w:val="00B02545"/>
    <w:rsid w:val="00B20D75"/>
    <w:rsid w:val="00B223FA"/>
    <w:rsid w:val="00B36884"/>
    <w:rsid w:val="00B65B2F"/>
    <w:rsid w:val="00B70C16"/>
    <w:rsid w:val="00B730DC"/>
    <w:rsid w:val="00B92A44"/>
    <w:rsid w:val="00BA6C7C"/>
    <w:rsid w:val="00BB5A8E"/>
    <w:rsid w:val="00BD1DFC"/>
    <w:rsid w:val="00BF3C1B"/>
    <w:rsid w:val="00C11998"/>
    <w:rsid w:val="00C30231"/>
    <w:rsid w:val="00C84DF5"/>
    <w:rsid w:val="00C85AE1"/>
    <w:rsid w:val="00C93814"/>
    <w:rsid w:val="00CA52B5"/>
    <w:rsid w:val="00CC789F"/>
    <w:rsid w:val="00CD7A89"/>
    <w:rsid w:val="00CE333B"/>
    <w:rsid w:val="00D44C0D"/>
    <w:rsid w:val="00D64BAD"/>
    <w:rsid w:val="00D67B98"/>
    <w:rsid w:val="00D713DB"/>
    <w:rsid w:val="00D71F18"/>
    <w:rsid w:val="00D83A06"/>
    <w:rsid w:val="00D84159"/>
    <w:rsid w:val="00D919C3"/>
    <w:rsid w:val="00D93A53"/>
    <w:rsid w:val="00D95E0C"/>
    <w:rsid w:val="00DD7EEE"/>
    <w:rsid w:val="00DF16E5"/>
    <w:rsid w:val="00DF2047"/>
    <w:rsid w:val="00DF3818"/>
    <w:rsid w:val="00E14FA1"/>
    <w:rsid w:val="00E1783E"/>
    <w:rsid w:val="00E40AA7"/>
    <w:rsid w:val="00E446BD"/>
    <w:rsid w:val="00E614DB"/>
    <w:rsid w:val="00EA6BA2"/>
    <w:rsid w:val="00EB6626"/>
    <w:rsid w:val="00EF04E1"/>
    <w:rsid w:val="00EF5B2B"/>
    <w:rsid w:val="00F05C1D"/>
    <w:rsid w:val="00F07F4F"/>
    <w:rsid w:val="00F1108C"/>
    <w:rsid w:val="00F15F1F"/>
    <w:rsid w:val="00F400CF"/>
    <w:rsid w:val="00F4719B"/>
    <w:rsid w:val="00F7631C"/>
    <w:rsid w:val="00F9332D"/>
    <w:rsid w:val="00FA7251"/>
    <w:rsid w:val="00FC6573"/>
    <w:rsid w:val="00FD09EB"/>
    <w:rsid w:val="00FE2F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68C5323"/>
  <w15:docId w15:val="{F3179A1E-4F6B-4BDD-9C5B-D53DDF055E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B43E6"/>
    <w:rPr>
      <w:rFonts w:ascii="Tahoma" w:hAnsi="Tahoma" w:cs="Tahoma"/>
      <w:sz w:val="16"/>
      <w:szCs w:val="16"/>
    </w:rPr>
  </w:style>
  <w:style w:type="character" w:customStyle="1" w:styleId="BalloonTextChar">
    <w:name w:val="Balloon Text Char"/>
    <w:basedOn w:val="DefaultParagraphFont"/>
    <w:link w:val="BalloonText"/>
    <w:uiPriority w:val="99"/>
    <w:semiHidden/>
    <w:rsid w:val="006B43E6"/>
    <w:rPr>
      <w:rFonts w:ascii="Tahoma" w:hAnsi="Tahoma" w:cs="Tahoma"/>
      <w:sz w:val="16"/>
      <w:szCs w:val="16"/>
    </w:rPr>
  </w:style>
  <w:style w:type="paragraph" w:styleId="ListParagraph">
    <w:name w:val="List Paragraph"/>
    <w:basedOn w:val="Normal"/>
    <w:uiPriority w:val="34"/>
    <w:qFormat/>
    <w:rsid w:val="00E40AA7"/>
    <w:pPr>
      <w:ind w:left="720"/>
      <w:contextualSpacing/>
    </w:pPr>
  </w:style>
  <w:style w:type="paragraph" w:styleId="Header">
    <w:name w:val="header"/>
    <w:basedOn w:val="Normal"/>
    <w:link w:val="HeaderChar"/>
    <w:uiPriority w:val="99"/>
    <w:unhideWhenUsed/>
    <w:rsid w:val="00A656C0"/>
    <w:pPr>
      <w:tabs>
        <w:tab w:val="center" w:pos="4680"/>
        <w:tab w:val="right" w:pos="9360"/>
      </w:tabs>
    </w:pPr>
  </w:style>
  <w:style w:type="character" w:customStyle="1" w:styleId="HeaderChar">
    <w:name w:val="Header Char"/>
    <w:basedOn w:val="DefaultParagraphFont"/>
    <w:link w:val="Header"/>
    <w:uiPriority w:val="99"/>
    <w:rsid w:val="00A656C0"/>
  </w:style>
  <w:style w:type="paragraph" w:styleId="Footer">
    <w:name w:val="footer"/>
    <w:basedOn w:val="Normal"/>
    <w:link w:val="FooterChar"/>
    <w:uiPriority w:val="99"/>
    <w:unhideWhenUsed/>
    <w:rsid w:val="00A656C0"/>
    <w:pPr>
      <w:tabs>
        <w:tab w:val="center" w:pos="4680"/>
        <w:tab w:val="right" w:pos="9360"/>
      </w:tabs>
    </w:pPr>
  </w:style>
  <w:style w:type="character" w:customStyle="1" w:styleId="FooterChar">
    <w:name w:val="Footer Char"/>
    <w:basedOn w:val="DefaultParagraphFont"/>
    <w:link w:val="Footer"/>
    <w:uiPriority w:val="99"/>
    <w:rsid w:val="00A656C0"/>
  </w:style>
  <w:style w:type="paragraph" w:customStyle="1" w:styleId="Default">
    <w:name w:val="Default"/>
    <w:rsid w:val="00DF16E5"/>
    <w:pPr>
      <w:autoSpaceDE w:val="0"/>
      <w:autoSpaceDN w:val="0"/>
      <w:adjustRightInd w:val="0"/>
    </w:pPr>
    <w:rPr>
      <w:rFonts w:ascii="Felix Titling" w:eastAsia="Calibri" w:hAnsi="Felix Titling" w:cs="Felix Titling"/>
      <w:color w:val="000000"/>
      <w:sz w:val="24"/>
      <w:szCs w:val="24"/>
    </w:rPr>
  </w:style>
  <w:style w:type="paragraph" w:styleId="Revision">
    <w:name w:val="Revision"/>
    <w:hidden/>
    <w:uiPriority w:val="99"/>
    <w:semiHidden/>
    <w:rsid w:val="00AC35F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1383963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drId2" Type="http://schemas.openxmlformats.org/wordprocessingml/2006/fontTable" Target="fontTable0.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70E023-EEC6-453C-90BE-5CE77E3874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TotalTime>
  <Pages>5</Pages>
  <Words>1427</Words>
  <Characters>7778</Characters>
  <Application>Microsoft Office Word</Application>
  <DocSecurity>0</DocSecurity>
  <Lines>250</Lines>
  <Paragraphs>224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Deputy Clerk</dc:creator>
  <cp:lastModifiedBy>Bill Hoster</cp:lastModifiedBy>
  <cp:revision>8</cp:revision>
  <cp:lastPrinted>2023-11-01T21:22:00Z</cp:lastPrinted>
  <dcterms:created xsi:type="dcterms:W3CDTF">2024-05-24T17:10:00Z</dcterms:created>
  <dcterms:modified xsi:type="dcterms:W3CDTF">2024-06-09T00:11:00Z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aba4b467781973f0944445a3a17318e5c845e643466e9f0232959ab397b8f56e</vt:lpwstr>
  </property>
</Properties>
</file>