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FBCA" w14:textId="58E4C6DA" w:rsidR="0025625A" w:rsidRDefault="00DC4138" w:rsidP="004F1D8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AD7235" wp14:editId="5785BFA6">
                <wp:simplePos x="0" y="0"/>
                <wp:positionH relativeFrom="margin">
                  <wp:posOffset>-638175</wp:posOffset>
                </wp:positionH>
                <wp:positionV relativeFrom="paragraph">
                  <wp:posOffset>1114425</wp:posOffset>
                </wp:positionV>
                <wp:extent cx="7162800" cy="270510"/>
                <wp:effectExtent l="0" t="0" r="0" b="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27051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D48E2" w14:textId="77777777" w:rsidR="00DC4138" w:rsidRDefault="00DC413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AD7235" id="Rectangle 6" o:spid="_x0000_s1026" style="position:absolute;margin-left:-50.25pt;margin-top:87.75pt;width:564pt;height:21.3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PsZegIAAG0FAAAOAAAAZHJzL2Uyb0RvYy54bWysVG1r2zAQ/j7YfxD6vtoOfVuIU0JLx6C0&#10;Ze3oZ0WWaoOs005K7OzX7yTHTteWDcbyQTn5nnt7dHeLi741bKvQN2BLXhzlnCkroWrsc8m/P15/&#10;OufMB2ErYcCqku+U5xfLjx8WnZurGdRgKoWMnFg/71zJ6xDcPMu8rFUr/BE4ZUmpAVsR6IrPWYWi&#10;I++tyWZ5fpp1gJVDkMp7+no1KPky+ddayXCntVeBmZJTbiGdmM51PLPlQsyfUbi6kfs0xD9k0YrG&#10;UtDJ1ZUIgm2weeOqbSSCBx2OJLQZaN1IlWqgaor8VTUPtXAq1ULkeDfR5P+fW3m7fXD3SDR0zs89&#10;ibGKXmMb/yk/1ieydhNZqg9M0sez4nR2nhOnknSzs/ykSGxmB2uHPnxR0LIolBzpMRJHYnvjA0Uk&#10;6AiJwTyYprpujEmX2ADq0iDbCno6IaWyoYjPRVa/IY2NeAvRclDHL9mhnCSFnVERZ+w3pVlTUQGz&#10;lEzqtLeBUg61qNQQ/ySn3xh9TC3lkhxGtKb4k+/iT76HLPf4aKpSo07G+d+NJ4sUGWyYjNvGAr7n&#10;wEz06QE/kjRQE1kK/bqn5KK4hmp3jwxhmBjv5HVDr3gjfLgXSCNCD09jH+7o0Aa6ksNe4qwG/Pne&#10;94inziUtZx2NXMn9j41AxZn5aqmnPxfHx3FG0+X45GxGF3ypWb/U2E17CdQaBS0YJ5MY8cGMokZo&#10;n2g7rGJUUgkrKXbJZcDxchmGVUD7RarVKsFoLp0IN/bByeg8Ehy79LF/Euj2rRxoCG5hHE8xf9XR&#10;AzZaWlhtAugmtfuB1z31NNOph/b7Jy6Nl/eEOmzJ5S8AAAD//wMAUEsDBBQABgAIAAAAIQCDRIiJ&#10;4gAAAA0BAAAPAAAAZHJzL2Rvd25yZXYueG1sTI/BTsMwEETvSPyDtUjcWjupSqoQp6oq9YIQEik9&#10;cHPjJU4b21HspoGvZ3uC26zmaXamWE+2YyMOofVOQjIXwNDVXreukfCx381WwEJUTqvOO5TwjQHW&#10;5f1doXLtr+4dxyo2jEJcyJUEE2Ofcx5qg1aFue/RkfflB6sinUPD9aCuFG47ngrxxK1qHX0wqset&#10;wfpcXayEl1O2qMy4GX8Wb3gw/vD6udsGKR8fps0zsIhT/IPhVp+qQ0mdjv7idGCdhFkixJJYcrIl&#10;iRsi0ozUUUKarBLgZcH/ryh/AQAA//8DAFBLAQItABQABgAIAAAAIQC2gziS/gAAAOEBAAATAAAA&#10;AAAAAAAAAAAAAAAAAABbQ29udGVudF9UeXBlc10ueG1sUEsBAi0AFAAGAAgAAAAhADj9If/WAAAA&#10;lAEAAAsAAAAAAAAAAAAAAAAALwEAAF9yZWxzLy5yZWxzUEsBAi0AFAAGAAgAAAAhAP5Q+xl6AgAA&#10;bQUAAA4AAAAAAAAAAAAAAAAALgIAAGRycy9lMm9Eb2MueG1sUEsBAi0AFAAGAAgAAAAhAINEiIni&#10;AAAADQEAAA8AAAAAAAAAAAAAAAAA1AQAAGRycy9kb3ducmV2LnhtbFBLBQYAAAAABAAEAPMAAADj&#10;BQAAAAA=&#10;" fillcolor="#4472c4 [3204]" stroked="f" strokeweight="1pt">
                <v:textbox>
                  <w:txbxContent>
                    <w:p w14:paraId="521D48E2" w14:textId="77777777" w:rsidR="00DC4138" w:rsidRDefault="00DC413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90618" wp14:editId="7858950C">
                <wp:simplePos x="0" y="0"/>
                <wp:positionH relativeFrom="margin">
                  <wp:posOffset>4314825</wp:posOffset>
                </wp:positionH>
                <wp:positionV relativeFrom="paragraph">
                  <wp:posOffset>-438150</wp:posOffset>
                </wp:positionV>
                <wp:extent cx="2447925" cy="14192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73091" w14:textId="747009A2" w:rsidR="004F1D8D" w:rsidRPr="00DC4138" w:rsidRDefault="004F1D8D" w:rsidP="004F1D8D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Mayor Lori Nay</w:t>
                            </w:r>
                          </w:p>
                          <w:p w14:paraId="3612909D" w14:textId="3907FBE5" w:rsidR="004F1D8D" w:rsidRPr="00DC4138" w:rsidRDefault="004F1D8D" w:rsidP="00C443D2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Council:</w:t>
                            </w:r>
                            <w:r w:rsidR="00C443D2"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Mike Wanner</w:t>
                            </w:r>
                            <w:r w:rsidR="00C443D2"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271021EE" w14:textId="48F1712A" w:rsidR="004F1D8D" w:rsidRPr="00DC4138" w:rsidRDefault="004F1D8D" w:rsidP="00C443D2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Robert Andersen</w:t>
                            </w:r>
                            <w:r w:rsidR="00C443D2"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A016B3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Donald Childs</w:t>
                            </w:r>
                            <w:r w:rsidR="00C443D2"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5C06365A" w14:textId="040B45C8" w:rsidR="004F1D8D" w:rsidRPr="00DC4138" w:rsidRDefault="004F1D8D" w:rsidP="00C443D2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Shawn Crane</w:t>
                            </w:r>
                            <w:r w:rsidR="00C443D2"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DC4138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Stella Hill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9061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39.75pt;margin-top:-34.5pt;width:192.7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XOZwIAAEEFAAAOAAAAZHJzL2Uyb0RvYy54bWysVEtvEzEQviPxHyzf6SYhLTTqpgqtipCq&#10;tqJFnB2v3azwesx4kt3w6xl7Nw8VLkVc7Hl8M56nLy67xomNwViDL+X4ZCSF8Rqq2j+X8tvTzbuP&#10;UkRSvlIOvCnl1kR5OX/75qINMzOBFbjKoGAnPs7aUMoVUZgVRdQr06h4AsF4VlrARhGz+FxUqFr2&#10;3rhiMhqdFS1gFRC0iZGl171SzrN/a42me2ujIeFKybFRPjGfy3QW8ws1e0YVVrUewlD/EEWjas+P&#10;7l1dK1JijfUfrppaI0SwdKKhKcDaWpucA2czHr3I5nGlgsm5cHFi2Jcp/j+3+m7zGB5QUPcJOm5g&#10;Kkgb4iyyMOXTWWzSzZEK1nMJt/uymY6EZuFkOv1wPjmVQrNuPB2fT5hhP8XBPGCkzwYakYhSIvcl&#10;l0ttbiP10B0kvebhpnYu98Z50Zby7P3pKBvsNezc+YQ1ucuDm0PomaKtMwnj/FdjRV3lDJIgz5e5&#10;cig2iidDaW085eSzX0YnlOUgXmM44A9Rvca4z2P3MnjaGze1B8zZvwi7+rEL2fZ4rvlR3omkbtlx&#10;4kedXUK15YYj9LsQg76puSm3KtKDQh5+7jEvNN3zYR1w8WGgpFgB/vqbPOF5JlkrRcvLVMr4c63Q&#10;SOG+eJ7W8/F0mrbvmMFjZpkZhvh1cwXckTF/G0FnkqVIbkdahOY77/wivcgq5TW/W0rakVfUrzf/&#10;GdosFhnEuxYU3frHoJPr1KA0bk/dd4VhmEnicb6D3cqp2YvR7LHJ0sNiTWDrPLepxn1Fh9rznubJ&#10;H/6U9BEc8xl1+PnmvwEAAP//AwBQSwMEFAAGAAgAAAAhAOwja9/gAAAADAEAAA8AAABkcnMvZG93&#10;bnJldi54bWxMj81OwzAQhO9IvIO1SNxahx+nNMSpUCVOIAQpgus2dpMIex1itw1vz/YEtxntp9mZ&#10;cjV5Jw52jH0gDVfzDISlJpieWg3vm8fZHYiYkAy6QFbDj42wqs7PSixMONKbPdSpFRxCsUANXUpD&#10;IWVsOusxzsNgiW+7MHpMbMdWmhGPHO6dvM6yXHrsiT90ONh1Z5uveu81vD4tNq7/SGu6wfrl8zl+&#10;7yaFWl9eTA/3IJKd0h8Mp/pcHSrutA17MlE4DfliqRjVMMuXPOpEZLlitWWlbhXIqpT/R1S/AAAA&#10;//8DAFBLAQItABQABgAIAAAAIQC2gziS/gAAAOEBAAATAAAAAAAAAAAAAAAAAAAAAABbQ29udGVu&#10;dF9UeXBlc10ueG1sUEsBAi0AFAAGAAgAAAAhADj9If/WAAAAlAEAAAsAAAAAAAAAAAAAAAAALwEA&#10;AF9yZWxzLy5yZWxzUEsBAi0AFAAGAAgAAAAhAMu19c5nAgAAQQUAAA4AAAAAAAAAAAAAAAAALgIA&#10;AGRycy9lMm9Eb2MueG1sUEsBAi0AFAAGAAgAAAAhAOwja9/gAAAADAEAAA8AAAAAAAAAAAAAAAAA&#10;wQQAAGRycy9kb3ducmV2LnhtbFBLBQYAAAAABAAEAPMAAADOBQAAAAA=&#10;" filled="f" stroked="f" strokeweight=".5pt">
                <v:textbox inset=",7.2pt,,0">
                  <w:txbxContent>
                    <w:p w14:paraId="6A973091" w14:textId="747009A2" w:rsidR="004F1D8D" w:rsidRPr="00DC4138" w:rsidRDefault="004F1D8D" w:rsidP="004F1D8D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</w:pPr>
                      <w:r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Mayor Lori Nay</w:t>
                      </w:r>
                    </w:p>
                    <w:p w14:paraId="3612909D" w14:textId="3907FBE5" w:rsidR="004F1D8D" w:rsidRPr="00DC4138" w:rsidRDefault="004F1D8D" w:rsidP="00C443D2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</w:pPr>
                      <w:r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Council:</w:t>
                      </w:r>
                      <w:r w:rsidR="00C443D2"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Mike Wanner</w:t>
                      </w:r>
                      <w:r w:rsidR="00C443D2"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,</w:t>
                      </w:r>
                    </w:p>
                    <w:p w14:paraId="271021EE" w14:textId="48F1712A" w:rsidR="004F1D8D" w:rsidRPr="00DC4138" w:rsidRDefault="004F1D8D" w:rsidP="00C443D2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</w:pPr>
                      <w:r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Robert Andersen</w:t>
                      </w:r>
                      <w:r w:rsidR="00C443D2"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 xml:space="preserve">, </w:t>
                      </w:r>
                      <w:r w:rsidR="00A016B3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Donald Childs</w:t>
                      </w:r>
                      <w:r w:rsidR="00C443D2"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,</w:t>
                      </w:r>
                    </w:p>
                    <w:p w14:paraId="5C06365A" w14:textId="040B45C8" w:rsidR="004F1D8D" w:rsidRPr="00DC4138" w:rsidRDefault="004F1D8D" w:rsidP="00C443D2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24"/>
                          <w:szCs w:val="24"/>
                        </w:rPr>
                      </w:pPr>
                      <w:r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Shawn Crane</w:t>
                      </w:r>
                      <w:r w:rsidR="00C443D2"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 xml:space="preserve">, </w:t>
                      </w:r>
                      <w:r w:rsidRPr="00DC4138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Stella Hill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46665E49" wp14:editId="3303526D">
            <wp:simplePos x="0" y="0"/>
            <wp:positionH relativeFrom="margin">
              <wp:posOffset>-1216660</wp:posOffset>
            </wp:positionH>
            <wp:positionV relativeFrom="paragraph">
              <wp:posOffset>-914400</wp:posOffset>
            </wp:positionV>
            <wp:extent cx="2970568" cy="2295525"/>
            <wp:effectExtent l="0" t="0" r="1270" b="0"/>
            <wp:wrapNone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568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3D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A6D1D7" wp14:editId="217DF624">
                <wp:simplePos x="0" y="0"/>
                <wp:positionH relativeFrom="margin">
                  <wp:align>center</wp:align>
                </wp:positionH>
                <wp:positionV relativeFrom="paragraph">
                  <wp:posOffset>-876300</wp:posOffset>
                </wp:positionV>
                <wp:extent cx="4400550" cy="1741170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74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B0784" w14:textId="5F2F6269" w:rsidR="004F1D8D" w:rsidRPr="00C443D2" w:rsidRDefault="004F1D8D" w:rsidP="004F1D8D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96"/>
                                <w:szCs w:val="96"/>
                              </w:rPr>
                            </w:pPr>
                            <w:r w:rsidRPr="00C443D2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96"/>
                                <w:szCs w:val="96"/>
                              </w:rPr>
                              <w:t>Gunnison City</w:t>
                            </w:r>
                          </w:p>
                          <w:p w14:paraId="272271B1" w14:textId="3B233DC3" w:rsidR="004F1D8D" w:rsidRPr="004F1D8D" w:rsidRDefault="004F1D8D" w:rsidP="00C443D2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4F1D8D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38 west Center Street</w:t>
                            </w:r>
                          </w:p>
                          <w:p w14:paraId="3666C41E" w14:textId="54E7BA03" w:rsidR="004F1D8D" w:rsidRPr="004F1D8D" w:rsidRDefault="004F1D8D" w:rsidP="004F1D8D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4F1D8D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Gunnison, UT 84634</w:t>
                            </w:r>
                          </w:p>
                          <w:p w14:paraId="58D7EAEB" w14:textId="1BC65335" w:rsidR="004F1D8D" w:rsidRPr="004F1D8D" w:rsidRDefault="004F1D8D" w:rsidP="004F1D8D">
                            <w:pPr>
                              <w:jc w:val="center"/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4F1D8D">
                              <w:rPr>
                                <w:rFonts w:ascii="Agency FB" w:hAnsi="Agency FB"/>
                                <w:caps/>
                                <w:color w:val="4472C4" w:themeColor="accent1"/>
                                <w:sz w:val="28"/>
                                <w:szCs w:val="28"/>
                              </w:rPr>
                              <w:t>435-528-7969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A6D1D7" id="Text Box 200" o:spid="_x0000_s1028" type="#_x0000_t202" style="position:absolute;margin-left:0;margin-top:-69pt;width:346.5pt;height:137.1pt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/WtaAIAAEEFAAAOAAAAZHJzL2Uyb0RvYy54bWysVF1v0zAUfUfiP1h+p2nGPqBqOpVORUjT&#10;NtGhPbuOvUY4trHdJuXXc+wkbRm8DPGSXN97fD/P9fS6rRXZCecrowuaj8aUCM1NWenngn57XL77&#10;QIkPTJdMGS0KuheeXs/evpk2diLOzMaoUjgCJ9pPGlvQTQh2kmWeb0TN/MhYoWGUxtUs4Oies9Kx&#10;Bt5rlZ2Nx5dZY1xpneHCe2hvOiOdJf9SCh7upfQiEFVQ5BbS16XvOn6z2ZRNnh2zm4r3abB/yKJm&#10;lUbQg6sbFhjZuuoPV3XFnfFGhhE3dWakrLhINaCafPyimtWGWZFqQXO8PbTJ/z+3/G63sg+OhPaT&#10;aTHA2JDG+omHMtbTSlfHPzIlsKOF+0PbRBsIh/L8fDy+uICJw5Zfnef5VWpsdrxunQ+fhalJFArq&#10;MJfULra79QEhAR0gMZo2y0qpNBulSVPQy/fw/5sFN5SOGpGm3Ls5pp6ksFciYpT+KiSpylRBVCR+&#10;iYVyZMfADMa50CEVn/wCHVESSbzmYo8/ZvWay10dQ2Sjw+FyXWnjUvUv0i6/DynLDo9GntQdxdCu&#10;WxRe0LNhsmtT7jFwZ7pd8JYvKwzllvnwwBzIj0FiocM9PlIZNN/0EiUb437+TR/x4CSslDRYpoL6&#10;H1vmBCXqiwZbP+bgCLbv9OBOD+t0AERv64XBRHI8G5YnEVoX1CBKZ+on7Pw8RoSJaY64BQ2DuAjd&#10;euPN4GI+TyDsmmXhVq8sj67jgCLdHtsn5mzPyQA635lh5djkBTU7bOKOnW8DCJp4G3vcdbTvPfY0&#10;0bl/U+JDcHpOqOPLN/sFAAD//wMAUEsDBBQABgAIAAAAIQBH8P0j3wAAAAkBAAAPAAAAZHJzL2Rv&#10;d25yZXYueG1sTI9BS8NAEIXvQv/DMgVv7aZdSGPMppSKhV4EqyDettkxiWZnQ3bTxn/veNLbG97j&#10;zfeK7eQ6ccEhtJ40rJYJCKTK25ZqDa8vj4sMRIiGrOk8oYZvDLAtZzeFya2/0jNeTrEWXEIhNxqa&#10;GPtcylA16ExY+h6JvQ8/OBP5HGppB3PlctfJdZKk0pmW+ENjetw3WH2dRqfhTX1mh3BMxodRPUW5&#10;2bxLezhqfTufdvcgIk7xLwy/+IwOJTOd/Ug2iE4DD4kaFiuVsWI/vVMszhxU6RpkWcj/C8ofAAAA&#10;//8DAFBLAQItABQABgAIAAAAIQC2gziS/gAAAOEBAAATAAAAAAAAAAAAAAAAAAAAAABbQ29udGVu&#10;dF9UeXBlc10ueG1sUEsBAi0AFAAGAAgAAAAhADj9If/WAAAAlAEAAAsAAAAAAAAAAAAAAAAALwEA&#10;AF9yZWxzLy5yZWxzUEsBAi0AFAAGAAgAAAAhAEE/9a1oAgAAQQUAAA4AAAAAAAAAAAAAAAAALgIA&#10;AGRycy9lMm9Eb2MueG1sUEsBAi0AFAAGAAgAAAAhAEfw/SPfAAAACQEAAA8AAAAAAAAAAAAAAAAA&#10;wgQAAGRycy9kb3ducmV2LnhtbFBLBQYAAAAABAAEAPMAAADOBQAAAAA=&#10;" filled="f" stroked="f" strokeweight=".5pt">
                <v:textbox style="mso-fit-shape-to-text:t" inset=",7.2pt,,0">
                  <w:txbxContent>
                    <w:p w14:paraId="781B0784" w14:textId="5F2F6269" w:rsidR="004F1D8D" w:rsidRPr="00C443D2" w:rsidRDefault="004F1D8D" w:rsidP="004F1D8D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96"/>
                          <w:szCs w:val="96"/>
                        </w:rPr>
                      </w:pPr>
                      <w:r w:rsidRPr="00C443D2">
                        <w:rPr>
                          <w:rFonts w:ascii="Agency FB" w:hAnsi="Agency FB"/>
                          <w:caps/>
                          <w:color w:val="4472C4" w:themeColor="accent1"/>
                          <w:sz w:val="96"/>
                          <w:szCs w:val="96"/>
                        </w:rPr>
                        <w:t>Gunnison City</w:t>
                      </w:r>
                    </w:p>
                    <w:p w14:paraId="272271B1" w14:textId="3B233DC3" w:rsidR="004F1D8D" w:rsidRPr="004F1D8D" w:rsidRDefault="004F1D8D" w:rsidP="00C443D2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</w:pPr>
                      <w:r w:rsidRPr="004F1D8D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38 west Center Street</w:t>
                      </w:r>
                    </w:p>
                    <w:p w14:paraId="3666C41E" w14:textId="54E7BA03" w:rsidR="004F1D8D" w:rsidRPr="004F1D8D" w:rsidRDefault="004F1D8D" w:rsidP="004F1D8D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</w:pPr>
                      <w:r w:rsidRPr="004F1D8D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Gunnison, UT 84634</w:t>
                      </w:r>
                    </w:p>
                    <w:p w14:paraId="58D7EAEB" w14:textId="1BC65335" w:rsidR="004F1D8D" w:rsidRPr="004F1D8D" w:rsidRDefault="004F1D8D" w:rsidP="004F1D8D">
                      <w:pPr>
                        <w:jc w:val="center"/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</w:pPr>
                      <w:r w:rsidRPr="004F1D8D">
                        <w:rPr>
                          <w:rFonts w:ascii="Agency FB" w:hAnsi="Agency FB"/>
                          <w:caps/>
                          <w:color w:val="4472C4" w:themeColor="accent1"/>
                          <w:sz w:val="28"/>
                          <w:szCs w:val="28"/>
                        </w:rPr>
                        <w:t>435-528-7969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A13A6" w14:textId="77777777" w:rsidR="00E431B5" w:rsidRPr="00E431B5" w:rsidRDefault="00E431B5" w:rsidP="00E431B5"/>
    <w:p w14:paraId="1625F341" w14:textId="77777777" w:rsidR="000C51C2" w:rsidRPr="000C51C2" w:rsidRDefault="000C51C2" w:rsidP="0007608B">
      <w:pPr>
        <w:rPr>
          <w:sz w:val="36"/>
          <w:szCs w:val="36"/>
        </w:rPr>
      </w:pPr>
    </w:p>
    <w:p w14:paraId="26C377D7" w14:textId="0D899C16" w:rsidR="0007608B" w:rsidRPr="00165ADE" w:rsidRDefault="000C51C2" w:rsidP="000C51C2">
      <w:pPr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 w:rsidRPr="00165ADE">
        <w:rPr>
          <w:rFonts w:asciiTheme="majorHAnsi" w:hAnsiTheme="majorHAnsi" w:cstheme="majorHAnsi"/>
          <w:b/>
          <w:bCs/>
          <w:sz w:val="56"/>
          <w:szCs w:val="56"/>
        </w:rPr>
        <w:t xml:space="preserve">Public Hearings Notice </w:t>
      </w:r>
    </w:p>
    <w:p w14:paraId="4B968509" w14:textId="77777777" w:rsidR="000C51C2" w:rsidRPr="00BD3A8C" w:rsidRDefault="000C51C2" w:rsidP="000C51C2">
      <w:pPr>
        <w:rPr>
          <w:rFonts w:asciiTheme="majorHAnsi" w:hAnsiTheme="majorHAnsi" w:cstheme="majorHAnsi"/>
          <w:sz w:val="28"/>
          <w:szCs w:val="28"/>
        </w:rPr>
      </w:pPr>
      <w:r w:rsidRPr="00BD3A8C">
        <w:rPr>
          <w:rFonts w:asciiTheme="majorHAnsi" w:hAnsiTheme="majorHAnsi" w:cstheme="majorHAnsi"/>
          <w:sz w:val="28"/>
          <w:szCs w:val="28"/>
        </w:rPr>
        <w:t xml:space="preserve">The Gunnison City Council will conduct </w:t>
      </w:r>
      <w:r w:rsidRPr="00BD3A8C">
        <w:rPr>
          <w:rFonts w:asciiTheme="majorHAnsi" w:hAnsiTheme="majorHAnsi" w:cstheme="majorHAnsi"/>
          <w:sz w:val="28"/>
          <w:szCs w:val="28"/>
        </w:rPr>
        <w:t>the following</w:t>
      </w:r>
      <w:r w:rsidRPr="00BD3A8C">
        <w:rPr>
          <w:rFonts w:asciiTheme="majorHAnsi" w:hAnsiTheme="majorHAnsi" w:cstheme="majorHAnsi"/>
          <w:sz w:val="28"/>
          <w:szCs w:val="28"/>
        </w:rPr>
        <w:t xml:space="preserve"> public hearing</w:t>
      </w:r>
      <w:r w:rsidRPr="00BD3A8C">
        <w:rPr>
          <w:rFonts w:asciiTheme="majorHAnsi" w:hAnsiTheme="majorHAnsi" w:cstheme="majorHAnsi"/>
          <w:sz w:val="28"/>
          <w:szCs w:val="28"/>
        </w:rPr>
        <w:t>s</w:t>
      </w:r>
      <w:r w:rsidRPr="00BD3A8C">
        <w:rPr>
          <w:rFonts w:asciiTheme="majorHAnsi" w:hAnsiTheme="majorHAnsi" w:cstheme="majorHAnsi"/>
          <w:sz w:val="28"/>
          <w:szCs w:val="28"/>
        </w:rPr>
        <w:t xml:space="preserve">, commencing at </w:t>
      </w:r>
      <w:r w:rsidRPr="00BD3A8C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7 P.M. on Wednesday June </w:t>
      </w:r>
      <w:r w:rsidRPr="00BD3A8C">
        <w:rPr>
          <w:rFonts w:asciiTheme="majorHAnsi" w:hAnsiTheme="majorHAnsi" w:cstheme="majorHAnsi"/>
          <w:b/>
          <w:bCs/>
          <w:sz w:val="28"/>
          <w:szCs w:val="28"/>
          <w:u w:val="single"/>
        </w:rPr>
        <w:t>19</w:t>
      </w:r>
      <w:r w:rsidRPr="00BD3A8C">
        <w:rPr>
          <w:rFonts w:asciiTheme="majorHAnsi" w:hAnsiTheme="majorHAnsi" w:cstheme="majorHAnsi"/>
          <w:b/>
          <w:bCs/>
          <w:sz w:val="28"/>
          <w:szCs w:val="28"/>
          <w:u w:val="single"/>
          <w:vertAlign w:val="superscript"/>
        </w:rPr>
        <w:t>th</w:t>
      </w:r>
      <w:r w:rsidRPr="00BD3A8C">
        <w:rPr>
          <w:rFonts w:asciiTheme="majorHAnsi" w:hAnsiTheme="majorHAnsi" w:cstheme="majorHAnsi"/>
          <w:b/>
          <w:bCs/>
          <w:sz w:val="28"/>
          <w:szCs w:val="28"/>
          <w:u w:val="single"/>
        </w:rPr>
        <w:t>,</w:t>
      </w:r>
      <w:r w:rsidRPr="00BD3A8C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BD3A8C">
        <w:rPr>
          <w:rFonts w:asciiTheme="majorHAnsi" w:hAnsiTheme="majorHAnsi" w:cstheme="majorHAnsi"/>
          <w:sz w:val="28"/>
          <w:szCs w:val="28"/>
        </w:rPr>
        <w:t xml:space="preserve">at Gunnison City Council Chambers, 38 West Center Street, Gunnison, UT 84634 </w:t>
      </w:r>
    </w:p>
    <w:p w14:paraId="13FED293" w14:textId="1EA8A8B6" w:rsidR="00165ADE" w:rsidRPr="00BD3A8C" w:rsidRDefault="00165ADE" w:rsidP="00165AD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BD3A8C">
        <w:rPr>
          <w:rFonts w:asciiTheme="majorHAnsi" w:hAnsiTheme="majorHAnsi" w:cstheme="majorHAnsi"/>
          <w:sz w:val="28"/>
          <w:szCs w:val="28"/>
        </w:rPr>
        <w:t xml:space="preserve">Amend the 2023-2024 fiscal year budget. </w:t>
      </w:r>
    </w:p>
    <w:p w14:paraId="23311EA2" w14:textId="2B6269FC" w:rsidR="00165ADE" w:rsidRPr="00BD3A8C" w:rsidRDefault="00165ADE" w:rsidP="00165AD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BD3A8C">
        <w:rPr>
          <w:rFonts w:asciiTheme="majorHAnsi" w:hAnsiTheme="majorHAnsi" w:cstheme="majorHAnsi"/>
          <w:sz w:val="28"/>
          <w:szCs w:val="28"/>
        </w:rPr>
        <w:t>R</w:t>
      </w:r>
      <w:r w:rsidR="000C51C2" w:rsidRPr="00BD3A8C">
        <w:rPr>
          <w:rFonts w:asciiTheme="majorHAnsi" w:hAnsiTheme="majorHAnsi" w:cstheme="majorHAnsi"/>
          <w:sz w:val="28"/>
          <w:szCs w:val="28"/>
        </w:rPr>
        <w:t>eview and approve the transfer from the Water and Sewer funds in</w:t>
      </w:r>
      <w:r w:rsidRPr="00BD3A8C">
        <w:rPr>
          <w:rFonts w:asciiTheme="majorHAnsi" w:hAnsiTheme="majorHAnsi" w:cstheme="majorHAnsi"/>
          <w:sz w:val="28"/>
          <w:szCs w:val="28"/>
        </w:rPr>
        <w:t>to</w:t>
      </w:r>
      <w:r w:rsidR="000C51C2" w:rsidRPr="00BD3A8C">
        <w:rPr>
          <w:rFonts w:asciiTheme="majorHAnsi" w:hAnsiTheme="majorHAnsi" w:cstheme="majorHAnsi"/>
          <w:sz w:val="28"/>
          <w:szCs w:val="28"/>
        </w:rPr>
        <w:t xml:space="preserve"> the General fund</w:t>
      </w:r>
      <w:r w:rsidR="00BD3A8C" w:rsidRPr="00BD3A8C">
        <w:rPr>
          <w:rFonts w:asciiTheme="majorHAnsi" w:hAnsiTheme="majorHAnsi" w:cstheme="majorHAnsi"/>
          <w:sz w:val="28"/>
          <w:szCs w:val="28"/>
        </w:rPr>
        <w:t>, and from the Sewer into the Pool</w:t>
      </w:r>
      <w:r w:rsidR="000C51C2" w:rsidRPr="00BD3A8C">
        <w:rPr>
          <w:rFonts w:asciiTheme="majorHAnsi" w:hAnsiTheme="majorHAnsi" w:cstheme="majorHAnsi"/>
          <w:sz w:val="28"/>
          <w:szCs w:val="28"/>
        </w:rPr>
        <w:t xml:space="preserve"> for the 2024-2025 fiscal year budget. $90,000 will be transferred from the Water Fund into the General fund, $162,689 will be transferred into the General Fund from the Sewer Fund</w:t>
      </w:r>
      <w:r w:rsidR="00BD3A8C" w:rsidRPr="00BD3A8C">
        <w:rPr>
          <w:rFonts w:asciiTheme="majorHAnsi" w:hAnsiTheme="majorHAnsi" w:cstheme="majorHAnsi"/>
          <w:sz w:val="28"/>
          <w:szCs w:val="28"/>
        </w:rPr>
        <w:t>, and $191,200 from the Sewer Fund into the Pool Fund.</w:t>
      </w:r>
    </w:p>
    <w:p w14:paraId="321690EB" w14:textId="5F38F3B4" w:rsidR="00165ADE" w:rsidRPr="00BD3A8C" w:rsidRDefault="00165ADE" w:rsidP="00165AD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BD3A8C">
        <w:rPr>
          <w:rFonts w:asciiTheme="majorHAnsi" w:hAnsiTheme="majorHAnsi" w:cstheme="majorHAnsi"/>
          <w:sz w:val="28"/>
          <w:szCs w:val="28"/>
        </w:rPr>
        <w:t>Review and approve administrative wage increases for the 2024-2025 fiscal year.</w:t>
      </w:r>
    </w:p>
    <w:p w14:paraId="43B624A7" w14:textId="3E43734A" w:rsidR="00165ADE" w:rsidRPr="00BD3A8C" w:rsidRDefault="00165ADE" w:rsidP="00165AD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BD3A8C">
        <w:rPr>
          <w:rFonts w:asciiTheme="majorHAnsi" w:hAnsiTheme="majorHAnsi" w:cstheme="majorHAnsi"/>
          <w:sz w:val="28"/>
          <w:szCs w:val="28"/>
        </w:rPr>
        <w:t>Adopt the 2024-2025 fiscal year budget.</w:t>
      </w:r>
    </w:p>
    <w:p w14:paraId="7D1DDF91" w14:textId="26EA32E2" w:rsidR="000C51C2" w:rsidRPr="00165ADE" w:rsidRDefault="000C51C2" w:rsidP="000C51C2">
      <w:pPr>
        <w:rPr>
          <w:rFonts w:asciiTheme="majorHAnsi" w:hAnsiTheme="majorHAnsi" w:cstheme="majorHAnsi"/>
          <w:sz w:val="28"/>
          <w:szCs w:val="28"/>
        </w:rPr>
      </w:pPr>
      <w:r w:rsidRPr="00165ADE">
        <w:rPr>
          <w:rFonts w:asciiTheme="majorHAnsi" w:hAnsiTheme="majorHAnsi" w:cstheme="majorHAnsi"/>
          <w:sz w:val="28"/>
          <w:szCs w:val="28"/>
        </w:rPr>
        <w:t xml:space="preserve">All interested people are invited to attend and participate in the Public Hearing. Persons having any questions concerning this item may contact Dennis Marker, City Administrator at (435) 528-7969 during normal office hours. A copy of the tentative budget is available at the Gunnison City Offices and online at </w:t>
      </w:r>
      <w:proofErr w:type="gramStart"/>
      <w:r w:rsidRPr="00165ADE">
        <w:rPr>
          <w:rFonts w:asciiTheme="majorHAnsi" w:hAnsiTheme="majorHAnsi" w:cstheme="majorHAnsi"/>
          <w:sz w:val="28"/>
          <w:szCs w:val="28"/>
        </w:rPr>
        <w:t>gunnisoncityutah.org</w:t>
      </w:r>
      <w:proofErr w:type="gramEnd"/>
      <w:r w:rsidRPr="00165ADE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E16B422" w14:textId="77777777" w:rsidR="000C51C2" w:rsidRPr="00165ADE" w:rsidRDefault="000C51C2" w:rsidP="000C51C2">
      <w:pPr>
        <w:rPr>
          <w:rFonts w:asciiTheme="majorHAnsi" w:hAnsiTheme="majorHAnsi" w:cstheme="majorHAnsi"/>
          <w:sz w:val="28"/>
          <w:szCs w:val="28"/>
        </w:rPr>
      </w:pPr>
      <w:r w:rsidRPr="00165ADE">
        <w:rPr>
          <w:rFonts w:asciiTheme="majorHAnsi" w:hAnsiTheme="majorHAnsi" w:cstheme="majorHAnsi"/>
          <w:sz w:val="28"/>
          <w:szCs w:val="28"/>
        </w:rPr>
        <w:t>*In compliance with ADA, persons needing auxiliary communicative aids &amp; accommodations for City-sponsored public meetings, services, programs, etc. should call City Offices at (435)528-7969 giving at least 24 hours’ notice.</w:t>
      </w:r>
    </w:p>
    <w:p w14:paraId="4809834C" w14:textId="77777777" w:rsidR="000C51C2" w:rsidRPr="00C459F4" w:rsidRDefault="000C51C2" w:rsidP="000C51C2">
      <w:pPr>
        <w:rPr>
          <w:rFonts w:asciiTheme="majorHAnsi" w:hAnsiTheme="majorHAnsi" w:cstheme="majorHAnsi"/>
          <w:sz w:val="2"/>
          <w:szCs w:val="2"/>
        </w:rPr>
      </w:pPr>
    </w:p>
    <w:p w14:paraId="2FFED9B2" w14:textId="77777777" w:rsidR="000C51C2" w:rsidRPr="00165ADE" w:rsidRDefault="000C51C2" w:rsidP="000C51C2">
      <w:pPr>
        <w:rPr>
          <w:rFonts w:asciiTheme="majorHAnsi" w:hAnsiTheme="majorHAnsi" w:cstheme="majorHAnsi"/>
          <w:sz w:val="28"/>
          <w:szCs w:val="28"/>
        </w:rPr>
      </w:pPr>
      <w:r w:rsidRPr="00165ADE">
        <w:rPr>
          <w:rFonts w:asciiTheme="majorHAnsi" w:hAnsiTheme="majorHAnsi" w:cstheme="majorHAnsi"/>
          <w:sz w:val="28"/>
          <w:szCs w:val="28"/>
        </w:rPr>
        <w:t>Dated this 28</w:t>
      </w:r>
      <w:r w:rsidRPr="00165ADE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Pr="00165ADE">
        <w:rPr>
          <w:rFonts w:asciiTheme="majorHAnsi" w:hAnsiTheme="majorHAnsi" w:cstheme="majorHAnsi"/>
          <w:sz w:val="28"/>
          <w:szCs w:val="28"/>
        </w:rPr>
        <w:t xml:space="preserve"> day of May 2024</w:t>
      </w:r>
    </w:p>
    <w:p w14:paraId="4FB0FEAE" w14:textId="0C59A3DD" w:rsidR="000C51C2" w:rsidRPr="00165ADE" w:rsidRDefault="000C51C2" w:rsidP="000C51C2">
      <w:pPr>
        <w:rPr>
          <w:rFonts w:asciiTheme="majorHAnsi" w:hAnsiTheme="majorHAnsi" w:cstheme="majorHAnsi"/>
          <w:sz w:val="28"/>
          <w:szCs w:val="28"/>
        </w:rPr>
      </w:pPr>
      <w:r w:rsidRPr="00165ADE">
        <w:rPr>
          <w:rFonts w:asciiTheme="majorHAnsi" w:hAnsiTheme="majorHAnsi" w:cstheme="majorHAnsi"/>
          <w:sz w:val="28"/>
          <w:szCs w:val="28"/>
        </w:rPr>
        <w:t>Valerie Andersen, City Recorder</w:t>
      </w:r>
    </w:p>
    <w:sectPr w:rsidR="000C51C2" w:rsidRPr="00165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B71EC"/>
    <w:multiLevelType w:val="hybridMultilevel"/>
    <w:tmpl w:val="CE0E8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05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8D"/>
    <w:rsid w:val="0007608B"/>
    <w:rsid w:val="000C51C2"/>
    <w:rsid w:val="00165ADE"/>
    <w:rsid w:val="0025625A"/>
    <w:rsid w:val="00454961"/>
    <w:rsid w:val="004F1D8D"/>
    <w:rsid w:val="00A016B3"/>
    <w:rsid w:val="00B5547E"/>
    <w:rsid w:val="00BD3A8C"/>
    <w:rsid w:val="00BF31E8"/>
    <w:rsid w:val="00C443D2"/>
    <w:rsid w:val="00C459F4"/>
    <w:rsid w:val="00DC4138"/>
    <w:rsid w:val="00E4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6D6A5"/>
  <w15:chartTrackingRefBased/>
  <w15:docId w15:val="{2664320E-96A4-4502-99D4-605AE30B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1B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Valerie Andersen</cp:lastModifiedBy>
  <cp:revision>3</cp:revision>
  <cp:lastPrinted>2024-05-28T22:21:00Z</cp:lastPrinted>
  <dcterms:created xsi:type="dcterms:W3CDTF">2024-05-28T22:20:00Z</dcterms:created>
  <dcterms:modified xsi:type="dcterms:W3CDTF">2024-05-28T22:45:00Z</dcterms:modified>
</cp:coreProperties>
</file>