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6A989D77" w:rsidR="00A86DCE" w:rsidRDefault="00D34E4B" w:rsidP="00A86DCE">
      <w:pPr>
        <w:tabs>
          <w:tab w:val="left" w:pos="270"/>
        </w:tabs>
        <w:jc w:val="center"/>
        <w:outlineLvl w:val="0"/>
        <w:rPr>
          <w:b/>
          <w:color w:val="000000" w:themeColor="text1"/>
          <w:szCs w:val="32"/>
        </w:rPr>
      </w:pPr>
      <w:r>
        <w:rPr>
          <w:b/>
          <w:color w:val="000000" w:themeColor="text1"/>
          <w:szCs w:val="32"/>
        </w:rPr>
        <w:t>May</w:t>
      </w:r>
      <w:r w:rsidR="0021582C">
        <w:rPr>
          <w:b/>
          <w:color w:val="000000" w:themeColor="text1"/>
          <w:szCs w:val="32"/>
        </w:rPr>
        <w:t xml:space="preserve"> </w:t>
      </w:r>
      <w:r>
        <w:rPr>
          <w:b/>
          <w:color w:val="000000" w:themeColor="text1"/>
          <w:szCs w:val="32"/>
        </w:rPr>
        <w:t>6</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6941A019" w:rsidR="00C213C4" w:rsidRDefault="00240292" w:rsidP="00A86DCE">
                            <w:r>
                              <w:t>Jenna Li</w:t>
                            </w:r>
                          </w:p>
                          <w:p w14:paraId="1AA6EE86" w14:textId="0CED98FA" w:rsidR="00A86DCE" w:rsidRDefault="0057128A" w:rsidP="00A86DCE">
                            <w:r>
                              <w:t>Becky Hunt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6941A019" w:rsidR="00C213C4" w:rsidRDefault="00240292" w:rsidP="00A86DCE">
                      <w:r>
                        <w:t>Jenna Li</w:t>
                      </w:r>
                    </w:p>
                    <w:p w14:paraId="1AA6EE86" w14:textId="0CED98FA" w:rsidR="00A86DCE" w:rsidRDefault="0057128A" w:rsidP="00A86DCE">
                      <w:r>
                        <w:t>Becky Hunt</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DC9C" w14:textId="35393BB0" w:rsidR="00D16EC1" w:rsidRPr="00930020" w:rsidRDefault="00A86DCE" w:rsidP="00A86DCE">
                            <w:pPr>
                              <w:jc w:val="both"/>
                              <w:rPr>
                                <w:b/>
                                <w:u w:val="single"/>
                              </w:rPr>
                            </w:pPr>
                            <w:r w:rsidRPr="00F36218">
                              <w:rPr>
                                <w:b/>
                                <w:u w:val="single"/>
                              </w:rPr>
                              <w:t>Municipal Council &amp; Staff</w:t>
                            </w:r>
                          </w:p>
                          <w:p w14:paraId="0338F81A" w14:textId="1D75FED5" w:rsidR="00930020" w:rsidRDefault="00930020" w:rsidP="00A86DCE">
                            <w:pPr>
                              <w:jc w:val="both"/>
                              <w:rPr>
                                <w:bCs/>
                              </w:rPr>
                            </w:pPr>
                            <w:r>
                              <w:rPr>
                                <w:bCs/>
                              </w:rPr>
                              <w:t>Becky Bogdin</w:t>
                            </w:r>
                          </w:p>
                          <w:p w14:paraId="531D4CA1" w14:textId="7D51FEA7" w:rsidR="000A3841" w:rsidRPr="00D16EC1" w:rsidRDefault="000A3841" w:rsidP="00A86DCE">
                            <w:pPr>
                              <w:jc w:val="both"/>
                              <w:rPr>
                                <w:bCs/>
                              </w:rPr>
                            </w:pPr>
                            <w:r>
                              <w:rPr>
                                <w:bCs/>
                              </w:rPr>
                              <w:t>Katrice MacKay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2E8DDC9C" w14:textId="35393BB0" w:rsidR="00D16EC1" w:rsidRPr="00930020" w:rsidRDefault="00A86DCE" w:rsidP="00A86DCE">
                      <w:pPr>
                        <w:jc w:val="both"/>
                        <w:rPr>
                          <w:b/>
                          <w:u w:val="single"/>
                        </w:rPr>
                      </w:pPr>
                      <w:r w:rsidRPr="00F36218">
                        <w:rPr>
                          <w:b/>
                          <w:u w:val="single"/>
                        </w:rPr>
                        <w:t>Municipal Council &amp; Staff</w:t>
                      </w:r>
                    </w:p>
                    <w:p w14:paraId="0338F81A" w14:textId="1D75FED5" w:rsidR="00930020" w:rsidRDefault="00930020" w:rsidP="00A86DCE">
                      <w:pPr>
                        <w:jc w:val="both"/>
                        <w:rPr>
                          <w:bCs/>
                        </w:rPr>
                      </w:pPr>
                      <w:r>
                        <w:rPr>
                          <w:bCs/>
                        </w:rPr>
                        <w:t>Becky Bogdin</w:t>
                      </w:r>
                    </w:p>
                    <w:p w14:paraId="531D4CA1" w14:textId="7D51FEA7" w:rsidR="000A3841" w:rsidRPr="00D16EC1" w:rsidRDefault="000A3841" w:rsidP="00A86DCE">
                      <w:pPr>
                        <w:jc w:val="both"/>
                        <w:rPr>
                          <w:bCs/>
                        </w:rPr>
                      </w:pPr>
                      <w:r>
                        <w:rPr>
                          <w:bCs/>
                        </w:rPr>
                        <w:t>Katrice MacKay</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EECB79" w14:textId="71BB3D44" w:rsidR="00930020" w:rsidRDefault="00930020" w:rsidP="00A86DCE">
                            <w:r>
                              <w:t>Tad Smallcomb</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6CEECB79" w14:textId="71BB3D44" w:rsidR="00930020" w:rsidRDefault="00930020" w:rsidP="00A86DCE">
                      <w:r>
                        <w:t>Tad Smallcomb</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89533CE" w14:textId="77777777" w:rsidR="00B366CD" w:rsidRDefault="00B366CD" w:rsidP="00A86DCE">
      <w:pPr>
        <w:tabs>
          <w:tab w:val="left" w:pos="3807"/>
          <w:tab w:val="left" w:pos="7726"/>
        </w:tabs>
      </w:pPr>
    </w:p>
    <w:p w14:paraId="72A1BA30" w14:textId="63ECB17D" w:rsidR="0057128A" w:rsidRPr="00533DB9" w:rsidRDefault="00A86DCE" w:rsidP="00A86DCE">
      <w:pPr>
        <w:rPr>
          <w:b/>
          <w:u w:val="single"/>
        </w:rPr>
      </w:pPr>
      <w:r w:rsidRPr="00CF74C5">
        <w:rPr>
          <w:b/>
          <w:u w:val="single"/>
        </w:rPr>
        <w:t>Approval of Minutes</w:t>
      </w:r>
    </w:p>
    <w:p w14:paraId="3597FA43" w14:textId="3309FC99" w:rsidR="00A86DCE" w:rsidRDefault="00AA5B94" w:rsidP="00A86DCE">
      <w:r>
        <w:t xml:space="preserve">Cheryl Taylor </w:t>
      </w:r>
      <w:r w:rsidR="00A86DCE" w:rsidRPr="00541D6D">
        <w:t xml:space="preserve">motioned to approve the minutes from </w:t>
      </w:r>
      <w:r w:rsidR="00D34E4B">
        <w:t>March</w:t>
      </w:r>
      <w:r w:rsidR="0021582C">
        <w:t xml:space="preserve"> </w:t>
      </w:r>
      <w:r w:rsidR="00D34E4B">
        <w:t>4</w:t>
      </w:r>
      <w:r w:rsidR="004D40EE" w:rsidRPr="00541D6D">
        <w:t xml:space="preserve">, </w:t>
      </w:r>
      <w:r w:rsidR="004830A4" w:rsidRPr="00541D6D">
        <w:t>202</w:t>
      </w:r>
      <w:r w:rsidR="004830A4">
        <w:t>4</w:t>
      </w:r>
      <w:r w:rsidR="004830A4" w:rsidRPr="00541D6D">
        <w:t xml:space="preserve">; </w:t>
      </w:r>
      <w:r>
        <w:t xml:space="preserve">Julie Radle </w:t>
      </w:r>
      <w:r w:rsidR="00762537" w:rsidRPr="00541D6D">
        <w:t>seconded</w:t>
      </w:r>
      <w:r w:rsidR="00A86DCE" w:rsidRPr="00541D6D">
        <w:t>,</w:t>
      </w:r>
      <w:r w:rsidR="00E26C82" w:rsidRPr="00541D6D">
        <w:t xml:space="preserve"> all approved </w:t>
      </w:r>
      <w:r w:rsidR="00E26C82" w:rsidRPr="00B87D83">
        <w:t>(</w:t>
      </w:r>
      <w:r w:rsidR="000A3841">
        <w:t>5</w:t>
      </w:r>
      <w:r w:rsidR="00A86DCE" w:rsidRPr="00B87D83">
        <w:t>:0)</w:t>
      </w:r>
      <w:r w:rsidR="00865EE0">
        <w:t>.</w:t>
      </w:r>
    </w:p>
    <w:p w14:paraId="4B413AF1" w14:textId="77777777" w:rsidR="00B366CD" w:rsidRDefault="00B366CD" w:rsidP="00A86DCE"/>
    <w:p w14:paraId="5C7EE561" w14:textId="143FCCA0" w:rsidR="004E0E8D" w:rsidRPr="001C06D8" w:rsidRDefault="00B366CD" w:rsidP="001C06D8">
      <w:r>
        <w:t>Board members in attendance</w:t>
      </w:r>
      <w:r w:rsidRPr="00B87D83">
        <w:t xml:space="preserve">: </w:t>
      </w:r>
      <w:r w:rsidR="001C06D8">
        <w:t xml:space="preserve">Gary Winterton, Ned Hill, </w:t>
      </w:r>
      <w:r w:rsidR="004830A4">
        <w:t>Julie Radle</w:t>
      </w:r>
      <w:r w:rsidR="00930020">
        <w:t>, Cheryl Taylor,</w:t>
      </w:r>
      <w:r w:rsidR="004830A4">
        <w:t xml:space="preserve"> </w:t>
      </w:r>
      <w:r w:rsidR="00930020">
        <w:t>Carol-Lyn Jardin</w:t>
      </w:r>
      <w:r w:rsidR="004830A4">
        <w:t>, Erin Hernandez</w:t>
      </w:r>
    </w:p>
    <w:p w14:paraId="2E2E1787" w14:textId="77777777" w:rsidR="004E0E8D" w:rsidRDefault="004E0E8D" w:rsidP="004E0E8D">
      <w:pPr>
        <w:rPr>
          <w:bCs/>
        </w:rPr>
      </w:pPr>
    </w:p>
    <w:p w14:paraId="23A690F7" w14:textId="0B329295" w:rsidR="00A86DCE" w:rsidRPr="001702E4" w:rsidRDefault="00A86DCE" w:rsidP="004E0E8D">
      <w:pPr>
        <w:rPr>
          <w:b/>
          <w:u w:val="single"/>
        </w:rPr>
      </w:pPr>
      <w:r w:rsidRPr="00CF74C5">
        <w:rPr>
          <w:b/>
          <w:u w:val="single"/>
        </w:rPr>
        <w:t>Financial Report</w:t>
      </w:r>
    </w:p>
    <w:p w14:paraId="38074AAE" w14:textId="32DE97AD" w:rsidR="004830A4" w:rsidRDefault="00DE2E78" w:rsidP="00D34E4B">
      <w:pPr>
        <w:rPr>
          <w:bCs/>
        </w:rPr>
      </w:pPr>
      <w:r w:rsidRPr="00914BAD">
        <w:rPr>
          <w:bCs/>
        </w:rPr>
        <w:t xml:space="preserve">Charlie Little presented the </w:t>
      </w:r>
      <w:r>
        <w:rPr>
          <w:bCs/>
        </w:rPr>
        <w:t>Fund Summary</w:t>
      </w:r>
      <w:r w:rsidRPr="00914BAD">
        <w:rPr>
          <w:bCs/>
        </w:rPr>
        <w:t xml:space="preserve"> report </w:t>
      </w:r>
      <w:r w:rsidR="00B4070B">
        <w:rPr>
          <w:bCs/>
        </w:rPr>
        <w:t xml:space="preserve">through </w:t>
      </w:r>
      <w:r w:rsidR="000A3841">
        <w:rPr>
          <w:bCs/>
        </w:rPr>
        <w:t xml:space="preserve">March </w:t>
      </w:r>
      <w:r w:rsidR="004830A4">
        <w:rPr>
          <w:bCs/>
        </w:rPr>
        <w:t xml:space="preserve">2024. </w:t>
      </w:r>
      <w:r w:rsidR="00A32057">
        <w:rPr>
          <w:bCs/>
        </w:rPr>
        <w:t>She pointed out to the board that l</w:t>
      </w:r>
      <w:r w:rsidR="000A3841" w:rsidRPr="00A32057">
        <w:rPr>
          <w:bCs/>
        </w:rPr>
        <w:t>ine 61</w:t>
      </w:r>
      <w:r w:rsidR="00A32057">
        <w:rPr>
          <w:bCs/>
        </w:rPr>
        <w:t xml:space="preserve"> has changed from “</w:t>
      </w:r>
      <w:r w:rsidR="000A3841" w:rsidRPr="00A32057">
        <w:rPr>
          <w:bCs/>
        </w:rPr>
        <w:t xml:space="preserve">CIP Fund </w:t>
      </w:r>
      <w:r w:rsidR="00A32057">
        <w:rPr>
          <w:bCs/>
        </w:rPr>
        <w:t>B</w:t>
      </w:r>
      <w:r w:rsidR="000A3841" w:rsidRPr="00A32057">
        <w:rPr>
          <w:bCs/>
        </w:rPr>
        <w:t>alance</w:t>
      </w:r>
      <w:r w:rsidR="00A32057">
        <w:rPr>
          <w:bCs/>
        </w:rPr>
        <w:t>”</w:t>
      </w:r>
      <w:r w:rsidR="000A3841" w:rsidRPr="00A32057">
        <w:rPr>
          <w:bCs/>
        </w:rPr>
        <w:t xml:space="preserve"> </w:t>
      </w:r>
      <w:r w:rsidR="00A32057">
        <w:rPr>
          <w:bCs/>
        </w:rPr>
        <w:t>to</w:t>
      </w:r>
      <w:r w:rsidR="000A3841" w:rsidRPr="00A32057">
        <w:rPr>
          <w:bCs/>
        </w:rPr>
        <w:t xml:space="preserve"> </w:t>
      </w:r>
      <w:r w:rsidR="00A32057">
        <w:rPr>
          <w:bCs/>
        </w:rPr>
        <w:t>“</w:t>
      </w:r>
      <w:r w:rsidR="000A3841" w:rsidRPr="00A32057">
        <w:rPr>
          <w:bCs/>
        </w:rPr>
        <w:t xml:space="preserve">CIP </w:t>
      </w:r>
      <w:r w:rsidR="00A32057">
        <w:rPr>
          <w:bCs/>
        </w:rPr>
        <w:t>E</w:t>
      </w:r>
      <w:r w:rsidR="000A3841" w:rsidRPr="00A32057">
        <w:rPr>
          <w:bCs/>
        </w:rPr>
        <w:t>ncumbered</w:t>
      </w:r>
      <w:r w:rsidR="00A32057">
        <w:rPr>
          <w:bCs/>
        </w:rPr>
        <w:t>”</w:t>
      </w:r>
      <w:r w:rsidR="000A3841" w:rsidRPr="00A32057">
        <w:rPr>
          <w:bCs/>
        </w:rPr>
        <w:t xml:space="preserve">.  </w:t>
      </w:r>
      <w:r w:rsidR="00A32057">
        <w:rPr>
          <w:bCs/>
        </w:rPr>
        <w:t xml:space="preserve">This means the line now shows the </w:t>
      </w:r>
      <w:r w:rsidR="000A3841" w:rsidRPr="00A32057">
        <w:rPr>
          <w:bCs/>
        </w:rPr>
        <w:t>open purchase orders a</w:t>
      </w:r>
      <w:r w:rsidR="00A32057">
        <w:rPr>
          <w:bCs/>
        </w:rPr>
        <w:t>nd the</w:t>
      </w:r>
      <w:r w:rsidR="000A3841" w:rsidRPr="00A32057">
        <w:rPr>
          <w:bCs/>
        </w:rPr>
        <w:t xml:space="preserve"> money we have committed to </w:t>
      </w:r>
      <w:r w:rsidR="00A32057" w:rsidRPr="00A32057">
        <w:rPr>
          <w:bCs/>
        </w:rPr>
        <w:t>spending</w:t>
      </w:r>
      <w:r w:rsidR="000A3841" w:rsidRPr="00A32057">
        <w:rPr>
          <w:bCs/>
        </w:rPr>
        <w:t xml:space="preserve"> this year.</w:t>
      </w:r>
      <w:r w:rsidR="00A32057">
        <w:rPr>
          <w:bCs/>
        </w:rPr>
        <w:t xml:space="preserve">  This change increases the accuracy of the report. </w:t>
      </w:r>
    </w:p>
    <w:p w14:paraId="77BCEB9E" w14:textId="77777777" w:rsidR="000A3841" w:rsidRDefault="000A3841" w:rsidP="00D34E4B">
      <w:pPr>
        <w:rPr>
          <w:bCs/>
        </w:rPr>
      </w:pPr>
    </w:p>
    <w:p w14:paraId="617CCA93" w14:textId="6D219A5A" w:rsidR="009D1813" w:rsidRDefault="00A32057" w:rsidP="00D34E4B">
      <w:pPr>
        <w:rPr>
          <w:bCs/>
        </w:rPr>
      </w:pPr>
      <w:r>
        <w:rPr>
          <w:bCs/>
        </w:rPr>
        <w:t>Charlie also pointed out l</w:t>
      </w:r>
      <w:r w:rsidR="000A3841" w:rsidRPr="00A32057">
        <w:rPr>
          <w:bCs/>
        </w:rPr>
        <w:t xml:space="preserve">ine 15 </w:t>
      </w:r>
      <w:r w:rsidR="009D1813">
        <w:rPr>
          <w:bCs/>
        </w:rPr>
        <w:t>“</w:t>
      </w:r>
      <w:r>
        <w:rPr>
          <w:bCs/>
        </w:rPr>
        <w:t>E</w:t>
      </w:r>
      <w:r w:rsidR="000A3841" w:rsidRPr="00A32057">
        <w:rPr>
          <w:bCs/>
        </w:rPr>
        <w:t xml:space="preserve">nergy </w:t>
      </w:r>
      <w:r>
        <w:rPr>
          <w:bCs/>
        </w:rPr>
        <w:t>A</w:t>
      </w:r>
      <w:r w:rsidR="000A3841" w:rsidRPr="00A32057">
        <w:rPr>
          <w:bCs/>
        </w:rPr>
        <w:t>dministration</w:t>
      </w:r>
      <w:r w:rsidR="009D1813">
        <w:rPr>
          <w:bCs/>
        </w:rPr>
        <w:t>”</w:t>
      </w:r>
      <w:r>
        <w:rPr>
          <w:bCs/>
        </w:rPr>
        <w:t xml:space="preserve"> to the board</w:t>
      </w:r>
      <w:r w:rsidR="009D1813">
        <w:rPr>
          <w:bCs/>
        </w:rPr>
        <w:t xml:space="preserve">.  This line shows that 81% of the budget has been used, which is a large number for this point in the fiscal year.  Charlie explained that one of two </w:t>
      </w:r>
      <w:r w:rsidR="000A3841" w:rsidRPr="00A32057">
        <w:rPr>
          <w:bCs/>
        </w:rPr>
        <w:t xml:space="preserve">bond payments </w:t>
      </w:r>
      <w:r w:rsidR="009D1813">
        <w:rPr>
          <w:bCs/>
        </w:rPr>
        <w:t>were made</w:t>
      </w:r>
      <w:r w:rsidR="000A3841" w:rsidRPr="00A32057">
        <w:rPr>
          <w:bCs/>
        </w:rPr>
        <w:t xml:space="preserve"> in February and pushed the budget forward</w:t>
      </w:r>
      <w:r w:rsidR="009D1813">
        <w:rPr>
          <w:bCs/>
        </w:rPr>
        <w:t>.  Due to the timing of this payment, it looks as if we are ahead in the budget, but we aren’t.  Additionally, Provo Power had</w:t>
      </w:r>
      <w:r w:rsidR="000A3841" w:rsidRPr="00A32057">
        <w:rPr>
          <w:bCs/>
        </w:rPr>
        <w:t xml:space="preserve"> a small deficit, but still </w:t>
      </w:r>
      <w:r w:rsidR="009D1813" w:rsidRPr="00A32057">
        <w:rPr>
          <w:bCs/>
        </w:rPr>
        <w:t>has</w:t>
      </w:r>
      <w:r w:rsidR="000A3841" w:rsidRPr="00A32057">
        <w:rPr>
          <w:bCs/>
        </w:rPr>
        <w:t xml:space="preserve"> a surplus </w:t>
      </w:r>
      <w:r w:rsidR="009D1813">
        <w:rPr>
          <w:bCs/>
        </w:rPr>
        <w:t>of $</w:t>
      </w:r>
      <w:r w:rsidR="000A3841" w:rsidRPr="00A32057">
        <w:rPr>
          <w:bCs/>
        </w:rPr>
        <w:t>3.7 million</w:t>
      </w:r>
      <w:r w:rsidR="009D1813">
        <w:rPr>
          <w:bCs/>
        </w:rPr>
        <w:t xml:space="preserve"> available for</w:t>
      </w:r>
      <w:r w:rsidR="00FD7526">
        <w:rPr>
          <w:bCs/>
        </w:rPr>
        <w:t xml:space="preserve"> upcoming </w:t>
      </w:r>
      <w:r w:rsidR="009D1813">
        <w:rPr>
          <w:bCs/>
        </w:rPr>
        <w:t>projects</w:t>
      </w:r>
      <w:r w:rsidR="000A3841" w:rsidRPr="00A32057">
        <w:rPr>
          <w:bCs/>
        </w:rPr>
        <w:t xml:space="preserve">.  </w:t>
      </w:r>
    </w:p>
    <w:p w14:paraId="0775257E" w14:textId="77777777" w:rsidR="009D1813" w:rsidRDefault="009D1813" w:rsidP="00D34E4B">
      <w:pPr>
        <w:rPr>
          <w:bCs/>
        </w:rPr>
      </w:pPr>
    </w:p>
    <w:p w14:paraId="37DEE563" w14:textId="6345EF04" w:rsidR="000A3841" w:rsidRPr="001C06D8" w:rsidRDefault="009D1813" w:rsidP="00D34E4B">
      <w:pPr>
        <w:rPr>
          <w:bCs/>
        </w:rPr>
      </w:pPr>
      <w:r>
        <w:rPr>
          <w:bCs/>
        </w:rPr>
        <w:t>Some b</w:t>
      </w:r>
      <w:r w:rsidR="000A3841" w:rsidRPr="00A32057">
        <w:rPr>
          <w:bCs/>
        </w:rPr>
        <w:t>ig purchase orders came through in April and May</w:t>
      </w:r>
      <w:r>
        <w:rPr>
          <w:bCs/>
        </w:rPr>
        <w:t xml:space="preserve"> that we </w:t>
      </w:r>
      <w:r w:rsidR="000A3841" w:rsidRPr="00A32057">
        <w:rPr>
          <w:bCs/>
        </w:rPr>
        <w:t xml:space="preserve">will see reflected </w:t>
      </w:r>
      <w:r w:rsidR="00BA6BEF" w:rsidRPr="00A32057">
        <w:rPr>
          <w:bCs/>
        </w:rPr>
        <w:t>in the next meeting</w:t>
      </w:r>
      <w:r>
        <w:rPr>
          <w:bCs/>
        </w:rPr>
        <w:t>’s financial report</w:t>
      </w:r>
      <w:r w:rsidR="00BA6BEF" w:rsidRPr="00A32057">
        <w:rPr>
          <w:bCs/>
        </w:rPr>
        <w:t xml:space="preserve">.  </w:t>
      </w:r>
      <w:r>
        <w:rPr>
          <w:bCs/>
        </w:rPr>
        <w:t xml:space="preserve">An order </w:t>
      </w:r>
      <w:proofErr w:type="gramStart"/>
      <w:r>
        <w:rPr>
          <w:bCs/>
        </w:rPr>
        <w:t>of</w:t>
      </w:r>
      <w:proofErr w:type="gramEnd"/>
      <w:r>
        <w:rPr>
          <w:bCs/>
        </w:rPr>
        <w:t xml:space="preserve"> transformers </w:t>
      </w:r>
      <w:r w:rsidR="00BA6BEF" w:rsidRPr="00A32057">
        <w:rPr>
          <w:bCs/>
        </w:rPr>
        <w:t xml:space="preserve">came a year early </w:t>
      </w:r>
      <w:r>
        <w:rPr>
          <w:bCs/>
        </w:rPr>
        <w:t>after the delay of our original order of transformers last year.  Luckily, Provo Power had money set aside to pay for these transformers and the budget just needed some adjustments due to the earlier payment.</w:t>
      </w:r>
      <w:r w:rsidR="00BA6BEF" w:rsidRPr="00A32057">
        <w:rPr>
          <w:bCs/>
        </w:rPr>
        <w:t xml:space="preserve">  Provo Power has benefited from </w:t>
      </w:r>
      <w:r>
        <w:rPr>
          <w:bCs/>
        </w:rPr>
        <w:t>our employees’</w:t>
      </w:r>
      <w:r w:rsidR="00BA6BEF" w:rsidRPr="00A32057">
        <w:rPr>
          <w:bCs/>
        </w:rPr>
        <w:t xml:space="preserve"> foresight </w:t>
      </w:r>
      <w:r>
        <w:rPr>
          <w:bCs/>
        </w:rPr>
        <w:t>in stocking up on transformers resulting in n</w:t>
      </w:r>
      <w:r w:rsidR="00BA6BEF" w:rsidRPr="00A32057">
        <w:rPr>
          <w:bCs/>
        </w:rPr>
        <w:t xml:space="preserve">o project </w:t>
      </w:r>
      <w:r>
        <w:rPr>
          <w:bCs/>
        </w:rPr>
        <w:t xml:space="preserve">delays despite global supply-chain </w:t>
      </w:r>
      <w:r w:rsidR="00D86237">
        <w:rPr>
          <w:bCs/>
        </w:rPr>
        <w:t>issues</w:t>
      </w:r>
      <w:r>
        <w:rPr>
          <w:bCs/>
        </w:rPr>
        <w:t>.</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2CD9227A" w14:textId="6E65F641" w:rsidR="00BA6BEF" w:rsidRPr="005F3BAC" w:rsidRDefault="0057128A" w:rsidP="00D34E4B">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BA6BEF">
        <w:rPr>
          <w:bCs/>
        </w:rPr>
        <w:t>January</w:t>
      </w:r>
      <w:r w:rsidR="00F22B43">
        <w:rPr>
          <w:bCs/>
        </w:rPr>
        <w:t xml:space="preserve"> 202</w:t>
      </w:r>
      <w:r w:rsidR="00BA6BEF">
        <w:rPr>
          <w:bCs/>
        </w:rPr>
        <w:t>4</w:t>
      </w:r>
      <w:r w:rsidR="00F22B43">
        <w:rPr>
          <w:bCs/>
        </w:rPr>
        <w:t xml:space="preserve"> to </w:t>
      </w:r>
      <w:r w:rsidR="00BA6BEF">
        <w:rPr>
          <w:bCs/>
        </w:rPr>
        <w:t>March</w:t>
      </w:r>
      <w:r w:rsidR="00F22B43">
        <w:rPr>
          <w:bCs/>
        </w:rPr>
        <w:t xml:space="preserve"> 2024.  </w:t>
      </w:r>
      <w:r w:rsidR="005F3BAC">
        <w:rPr>
          <w:bCs/>
        </w:rPr>
        <w:t xml:space="preserve">Many of the </w:t>
      </w:r>
      <w:r w:rsidR="00BA6BEF" w:rsidRPr="005F3BAC">
        <w:rPr>
          <w:bCs/>
        </w:rPr>
        <w:t xml:space="preserve">KPIs in February </w:t>
      </w:r>
      <w:r w:rsidR="005F3BAC">
        <w:rPr>
          <w:bCs/>
        </w:rPr>
        <w:t>were</w:t>
      </w:r>
      <w:r w:rsidR="00BA6BEF" w:rsidRPr="005F3BAC">
        <w:rPr>
          <w:bCs/>
        </w:rPr>
        <w:t xml:space="preserve"> yellow because we had such a good month in January</w:t>
      </w:r>
      <w:r w:rsidR="005F3BAC">
        <w:rPr>
          <w:bCs/>
        </w:rPr>
        <w:t>.  In comparison, February</w:t>
      </w:r>
      <w:r w:rsidR="002F462B">
        <w:rPr>
          <w:bCs/>
        </w:rPr>
        <w:t xml:space="preserve"> showed little progress</w:t>
      </w:r>
      <w:r w:rsidR="00A94690">
        <w:rPr>
          <w:bCs/>
        </w:rPr>
        <w:t>.  In March, t</w:t>
      </w:r>
      <w:r w:rsidR="00BA6BEF" w:rsidRPr="005F3BAC">
        <w:rPr>
          <w:bCs/>
        </w:rPr>
        <w:t xml:space="preserve">here </w:t>
      </w:r>
      <w:r w:rsidR="00E05D9F">
        <w:rPr>
          <w:bCs/>
        </w:rPr>
        <w:t>were</w:t>
      </w:r>
      <w:r w:rsidR="00A94690">
        <w:rPr>
          <w:bCs/>
        </w:rPr>
        <w:t xml:space="preserve"> also</w:t>
      </w:r>
      <w:r w:rsidR="00BA6BEF" w:rsidRPr="005F3BAC">
        <w:rPr>
          <w:bCs/>
        </w:rPr>
        <w:t xml:space="preserve"> 2 incidents</w:t>
      </w:r>
      <w:r w:rsidR="00A94690">
        <w:rPr>
          <w:bCs/>
        </w:rPr>
        <w:t xml:space="preserve"> that caused minor injuries to employees.</w:t>
      </w:r>
    </w:p>
    <w:p w14:paraId="183E7BA8" w14:textId="77777777" w:rsidR="00BA6BEF" w:rsidRPr="00A32057" w:rsidRDefault="00BA6BEF" w:rsidP="00D34E4B">
      <w:pPr>
        <w:rPr>
          <w:bCs/>
          <w:highlight w:val="yellow"/>
        </w:rPr>
      </w:pPr>
    </w:p>
    <w:p w14:paraId="6AB495C0" w14:textId="60147121" w:rsidR="00F23EBB" w:rsidRDefault="00A94690" w:rsidP="00B639EF">
      <w:pPr>
        <w:rPr>
          <w:bCs/>
        </w:rPr>
      </w:pPr>
      <w:r>
        <w:rPr>
          <w:bCs/>
        </w:rPr>
        <w:t xml:space="preserve">Provo Power’s </w:t>
      </w:r>
      <w:r w:rsidR="00BA6BEF" w:rsidRPr="00A94690">
        <w:rPr>
          <w:bCs/>
        </w:rPr>
        <w:t>C</w:t>
      </w:r>
      <w:r w:rsidR="00D31576">
        <w:rPr>
          <w:bCs/>
        </w:rPr>
        <w:t>AIDI</w:t>
      </w:r>
      <w:r w:rsidR="00BA6BEF" w:rsidRPr="00A94690">
        <w:rPr>
          <w:bCs/>
        </w:rPr>
        <w:t xml:space="preserve"> in March </w:t>
      </w:r>
      <w:proofErr w:type="gramStart"/>
      <w:r w:rsidR="00BA6BEF" w:rsidRPr="00A94690">
        <w:rPr>
          <w:bCs/>
        </w:rPr>
        <w:t>were</w:t>
      </w:r>
      <w:proofErr w:type="gramEnd"/>
      <w:r w:rsidR="00BA6BEF" w:rsidRPr="00A94690">
        <w:rPr>
          <w:bCs/>
        </w:rPr>
        <w:t xml:space="preserve"> high </w:t>
      </w:r>
      <w:r>
        <w:rPr>
          <w:bCs/>
        </w:rPr>
        <w:t>d</w:t>
      </w:r>
      <w:r w:rsidR="00BA6BEF" w:rsidRPr="00A94690">
        <w:rPr>
          <w:bCs/>
        </w:rPr>
        <w:t xml:space="preserve">ue to planned outages.  </w:t>
      </w:r>
      <w:r>
        <w:rPr>
          <w:bCs/>
        </w:rPr>
        <w:t>Engineering has been identifying and r</w:t>
      </w:r>
      <w:r w:rsidR="00BA6BEF" w:rsidRPr="00A94690">
        <w:rPr>
          <w:bCs/>
        </w:rPr>
        <w:t xml:space="preserve">eplacing rotted poles and some </w:t>
      </w:r>
      <w:r>
        <w:rPr>
          <w:bCs/>
        </w:rPr>
        <w:t>older</w:t>
      </w:r>
      <w:r w:rsidR="00BA6BEF" w:rsidRPr="00A94690">
        <w:rPr>
          <w:bCs/>
        </w:rPr>
        <w:t xml:space="preserve"> transformer</w:t>
      </w:r>
      <w:r>
        <w:rPr>
          <w:bCs/>
        </w:rPr>
        <w:t>s</w:t>
      </w:r>
      <w:r w:rsidR="00BA6BEF" w:rsidRPr="00A94690">
        <w:rPr>
          <w:bCs/>
        </w:rPr>
        <w:t xml:space="preserve"> that cause longer than usual </w:t>
      </w:r>
      <w:r w:rsidR="00BA6BEF" w:rsidRPr="00A94690">
        <w:rPr>
          <w:bCs/>
        </w:rPr>
        <w:lastRenderedPageBreak/>
        <w:t xml:space="preserve">planned outages.  </w:t>
      </w:r>
      <w:r>
        <w:rPr>
          <w:bCs/>
        </w:rPr>
        <w:t>Much of this equipment is</w:t>
      </w:r>
      <w:r w:rsidR="00F23EBB" w:rsidRPr="00A94690">
        <w:rPr>
          <w:bCs/>
        </w:rPr>
        <w:t xml:space="preserve"> 60-70 year</w:t>
      </w:r>
      <w:r>
        <w:rPr>
          <w:bCs/>
        </w:rPr>
        <w:t>s</w:t>
      </w:r>
      <w:r w:rsidR="00F23EBB" w:rsidRPr="00A94690">
        <w:rPr>
          <w:bCs/>
        </w:rPr>
        <w:t xml:space="preserve"> old </w:t>
      </w:r>
      <w:r>
        <w:rPr>
          <w:bCs/>
        </w:rPr>
        <w:t>and needs to be replaced</w:t>
      </w:r>
      <w:r w:rsidR="00F23EBB" w:rsidRPr="00A94690">
        <w:rPr>
          <w:bCs/>
        </w:rPr>
        <w:t>.  Provo Power will systematically replace hundreds of these poles in the upcoming months.</w:t>
      </w:r>
    </w:p>
    <w:p w14:paraId="34FEF0EA" w14:textId="77777777" w:rsidR="00896867" w:rsidRPr="00D047BF" w:rsidRDefault="00896867" w:rsidP="00B639EF">
      <w:pPr>
        <w:rPr>
          <w:bCs/>
        </w:rPr>
      </w:pPr>
    </w:p>
    <w:bookmarkEnd w:id="0"/>
    <w:p w14:paraId="428E9DAD" w14:textId="77777777" w:rsidR="00B639EF" w:rsidRDefault="00B639EF" w:rsidP="00B639EF">
      <w:pPr>
        <w:rPr>
          <w:b/>
          <w:u w:val="single"/>
        </w:rPr>
      </w:pPr>
    </w:p>
    <w:p w14:paraId="5D020A09" w14:textId="54795C46" w:rsidR="00F23EBB" w:rsidRDefault="00F23EBB" w:rsidP="0021582C">
      <w:pPr>
        <w:rPr>
          <w:b/>
          <w:u w:val="single"/>
        </w:rPr>
      </w:pPr>
      <w:r>
        <w:rPr>
          <w:b/>
          <w:u w:val="single"/>
        </w:rPr>
        <w:t>Load Factor Training</w:t>
      </w:r>
    </w:p>
    <w:p w14:paraId="7A889609" w14:textId="576BEF1F" w:rsidR="00F23EBB" w:rsidRPr="00F23EBB" w:rsidRDefault="00F23EBB" w:rsidP="0021582C">
      <w:pPr>
        <w:rPr>
          <w:bCs/>
        </w:rPr>
      </w:pPr>
      <w:r>
        <w:rPr>
          <w:bCs/>
        </w:rPr>
        <w:t xml:space="preserve">Travis ball </w:t>
      </w:r>
      <w:r w:rsidR="00A94690">
        <w:rPr>
          <w:bCs/>
        </w:rPr>
        <w:t>taught the board about</w:t>
      </w:r>
      <w:r w:rsidRPr="00A94690">
        <w:rPr>
          <w:bCs/>
        </w:rPr>
        <w:t xml:space="preserve"> load factor.  The higher </w:t>
      </w:r>
      <w:r w:rsidR="00A94690">
        <w:rPr>
          <w:bCs/>
        </w:rPr>
        <w:t xml:space="preserve">the </w:t>
      </w:r>
      <w:r w:rsidRPr="00A94690">
        <w:rPr>
          <w:bCs/>
        </w:rPr>
        <w:t xml:space="preserve">load factor, the lower price you can offer the customer.  </w:t>
      </w:r>
      <w:r w:rsidR="00A94690">
        <w:rPr>
          <w:bCs/>
        </w:rPr>
        <w:t>When looking at electricity, all customers have</w:t>
      </w:r>
      <w:r w:rsidRPr="00A94690">
        <w:rPr>
          <w:bCs/>
        </w:rPr>
        <w:t xml:space="preserve"> demand and energy.  Demand is </w:t>
      </w:r>
      <w:r w:rsidR="00A94690">
        <w:rPr>
          <w:bCs/>
        </w:rPr>
        <w:t xml:space="preserve">how much the customer is </w:t>
      </w:r>
      <w:proofErr w:type="gramStart"/>
      <w:r w:rsidR="00A94690">
        <w:rPr>
          <w:bCs/>
        </w:rPr>
        <w:t>using from</w:t>
      </w:r>
      <w:proofErr w:type="gramEnd"/>
      <w:r w:rsidR="00A94690">
        <w:rPr>
          <w:bCs/>
        </w:rPr>
        <w:t xml:space="preserve"> the system at that point in time.</w:t>
      </w:r>
      <w:r w:rsidRPr="00A94690">
        <w:rPr>
          <w:bCs/>
        </w:rPr>
        <w:t xml:space="preserve"> </w:t>
      </w:r>
      <w:r w:rsidR="00A94690">
        <w:rPr>
          <w:bCs/>
        </w:rPr>
        <w:t xml:space="preserve"> Energy is how much they are using.  </w:t>
      </w:r>
      <w:r w:rsidRPr="00A94690">
        <w:rPr>
          <w:bCs/>
        </w:rPr>
        <w:t xml:space="preserve">Engineers size </w:t>
      </w:r>
      <w:r w:rsidR="00A94690">
        <w:rPr>
          <w:bCs/>
        </w:rPr>
        <w:t xml:space="preserve">the </w:t>
      </w:r>
      <w:r w:rsidRPr="00A94690">
        <w:rPr>
          <w:bCs/>
        </w:rPr>
        <w:t xml:space="preserve">system for </w:t>
      </w:r>
      <w:proofErr w:type="gramStart"/>
      <w:r w:rsidRPr="00A94690">
        <w:rPr>
          <w:bCs/>
        </w:rPr>
        <w:t>the demand</w:t>
      </w:r>
      <w:proofErr w:type="gramEnd"/>
      <w:r w:rsidR="00A94690">
        <w:rPr>
          <w:bCs/>
        </w:rPr>
        <w:t xml:space="preserve"> so that all citizens can rely on their power turning on and running </w:t>
      </w:r>
      <w:r w:rsidR="00E05D9F">
        <w:rPr>
          <w:bCs/>
        </w:rPr>
        <w:t>all</w:t>
      </w:r>
      <w:r w:rsidR="00A94690">
        <w:rPr>
          <w:bCs/>
        </w:rPr>
        <w:t xml:space="preserve"> their necessary appliances and devices at once</w:t>
      </w:r>
      <w:r w:rsidRPr="00A94690">
        <w:rPr>
          <w:bCs/>
        </w:rPr>
        <w:t xml:space="preserve">.  For example, 1 kWh can be 100 watts for 10 hours or 1000 watts for 1 hour.  It has the same energy consumption, but the latter is a much higher demand.  </w:t>
      </w:r>
      <w:r w:rsidR="00A94690">
        <w:rPr>
          <w:bCs/>
        </w:rPr>
        <w:t>It is necessary for the city to size transformers and other electrical equipment to fit the area’s needs.  For example, c</w:t>
      </w:r>
      <w:r w:rsidRPr="00A94690">
        <w:rPr>
          <w:bCs/>
        </w:rPr>
        <w:t>ommercial</w:t>
      </w:r>
      <w:r w:rsidR="00A94690">
        <w:rPr>
          <w:bCs/>
        </w:rPr>
        <w:t xml:space="preserve"> and </w:t>
      </w:r>
      <w:r w:rsidRPr="00A94690">
        <w:rPr>
          <w:bCs/>
        </w:rPr>
        <w:t>residential areas need different sized wires</w:t>
      </w:r>
      <w:r w:rsidR="00767F53" w:rsidRPr="00A94690">
        <w:rPr>
          <w:bCs/>
        </w:rPr>
        <w:t xml:space="preserve">.  </w:t>
      </w:r>
      <w:proofErr w:type="gramStart"/>
      <w:r w:rsidR="00767F53" w:rsidRPr="00A94690">
        <w:rPr>
          <w:bCs/>
        </w:rPr>
        <w:t>Load</w:t>
      </w:r>
      <w:proofErr w:type="gramEnd"/>
      <w:r w:rsidR="00767F53" w:rsidRPr="00A94690">
        <w:rPr>
          <w:bCs/>
        </w:rPr>
        <w:t xml:space="preserve"> factor is energy divided by peak demand during a specific </w:t>
      </w:r>
      <w:proofErr w:type="gramStart"/>
      <w:r w:rsidR="00767F53" w:rsidRPr="00A94690">
        <w:rPr>
          <w:bCs/>
        </w:rPr>
        <w:t>period of time</w:t>
      </w:r>
      <w:proofErr w:type="gramEnd"/>
      <w:r w:rsidR="00767F53" w:rsidRPr="00A94690">
        <w:rPr>
          <w:bCs/>
        </w:rPr>
        <w:t>.</w:t>
      </w:r>
      <w:r w:rsidR="00A94690">
        <w:rPr>
          <w:bCs/>
        </w:rPr>
        <w:t xml:space="preserve">  Understanding </w:t>
      </w:r>
      <w:proofErr w:type="gramStart"/>
      <w:r w:rsidR="00A94690">
        <w:rPr>
          <w:bCs/>
        </w:rPr>
        <w:t>load</w:t>
      </w:r>
      <w:proofErr w:type="gramEnd"/>
      <w:r w:rsidR="00A94690">
        <w:rPr>
          <w:bCs/>
        </w:rPr>
        <w:t xml:space="preserve"> factor can help city employees and citizens understand their utility bills and many of the city</w:t>
      </w:r>
      <w:r w:rsidR="00E05D9F">
        <w:rPr>
          <w:bCs/>
        </w:rPr>
        <w:t>’s</w:t>
      </w:r>
      <w:r w:rsidR="00A94690">
        <w:rPr>
          <w:bCs/>
        </w:rPr>
        <w:t xml:space="preserve"> policies.</w:t>
      </w:r>
    </w:p>
    <w:p w14:paraId="0931C010" w14:textId="77777777" w:rsidR="00F23EBB" w:rsidRDefault="00F23EBB" w:rsidP="0021582C">
      <w:pPr>
        <w:rPr>
          <w:b/>
          <w:u w:val="single"/>
        </w:rPr>
      </w:pPr>
    </w:p>
    <w:p w14:paraId="0E479BC2" w14:textId="3247D7E2" w:rsidR="00924F4D" w:rsidRPr="005323E6" w:rsidRDefault="00A86DCE" w:rsidP="0021582C">
      <w:pPr>
        <w:rPr>
          <w:b/>
          <w:u w:val="single"/>
        </w:rPr>
      </w:pPr>
      <w:r w:rsidRPr="00F603D7">
        <w:rPr>
          <w:b/>
          <w:u w:val="single"/>
        </w:rPr>
        <w:t>Manager Repor</w:t>
      </w:r>
      <w:r w:rsidR="00DE2E78">
        <w:rPr>
          <w:b/>
          <w:u w:val="single"/>
        </w:rPr>
        <w:t>t</w:t>
      </w:r>
    </w:p>
    <w:p w14:paraId="5F2C8E9E" w14:textId="77777777" w:rsidR="00F23EBB" w:rsidRPr="00A94690" w:rsidRDefault="0057128A" w:rsidP="00D34E4B">
      <w:pPr>
        <w:rPr>
          <w:bCs/>
        </w:rPr>
      </w:pPr>
      <w:r w:rsidRPr="007A371E">
        <w:rPr>
          <w:bCs/>
        </w:rPr>
        <w:t>Travis</w:t>
      </w:r>
      <w:r w:rsidR="004B2240" w:rsidRPr="007A371E">
        <w:rPr>
          <w:bCs/>
        </w:rPr>
        <w:t xml:space="preserve"> Ball </w:t>
      </w:r>
      <w:r w:rsidR="00BA6BEF">
        <w:rPr>
          <w:bCs/>
        </w:rPr>
        <w:t xml:space="preserve">highlighted </w:t>
      </w:r>
      <w:r w:rsidR="00BA6BEF" w:rsidRPr="00A94690">
        <w:rPr>
          <w:bCs/>
        </w:rPr>
        <w:t>that the Google Fiber bond payment has finally been paid off.  Money has been removed from each customer’s bill to reflect the payment of this bond.</w:t>
      </w:r>
    </w:p>
    <w:p w14:paraId="3E6B11A7" w14:textId="77777777" w:rsidR="00BF335E" w:rsidRPr="00A94690" w:rsidRDefault="00BF335E" w:rsidP="00D34E4B">
      <w:pPr>
        <w:rPr>
          <w:bCs/>
        </w:rPr>
      </w:pPr>
    </w:p>
    <w:p w14:paraId="50FCE5B6" w14:textId="1E60E355" w:rsidR="00BF335E" w:rsidRPr="00A94690" w:rsidRDefault="00BF335E" w:rsidP="00D34E4B">
      <w:pPr>
        <w:rPr>
          <w:bCs/>
        </w:rPr>
      </w:pPr>
      <w:r w:rsidRPr="00A94690">
        <w:rPr>
          <w:bCs/>
        </w:rPr>
        <w:t xml:space="preserve">The budget presentation to the City Council went </w:t>
      </w:r>
      <w:r w:rsidR="00A94690" w:rsidRPr="00A94690">
        <w:rPr>
          <w:bCs/>
        </w:rPr>
        <w:t>well</w:t>
      </w:r>
      <w:r w:rsidRPr="00A94690">
        <w:rPr>
          <w:bCs/>
        </w:rPr>
        <w:t xml:space="preserve"> and </w:t>
      </w:r>
      <w:r w:rsidR="00A94690">
        <w:rPr>
          <w:bCs/>
        </w:rPr>
        <w:t>everything is expected to be approved</w:t>
      </w:r>
      <w:r w:rsidRPr="00A94690">
        <w:rPr>
          <w:bCs/>
        </w:rPr>
        <w:t xml:space="preserve">.  Travis presented the same </w:t>
      </w:r>
      <w:r w:rsidR="00A94690">
        <w:rPr>
          <w:bCs/>
        </w:rPr>
        <w:t>budget presentation</w:t>
      </w:r>
      <w:r w:rsidRPr="00A94690">
        <w:rPr>
          <w:bCs/>
        </w:rPr>
        <w:t xml:space="preserve"> to the board.  </w:t>
      </w:r>
      <w:r w:rsidR="00812A35" w:rsidRPr="00A94690">
        <w:rPr>
          <w:bCs/>
        </w:rPr>
        <w:t xml:space="preserve">As of now, rates will not be </w:t>
      </w:r>
      <w:r w:rsidR="00E05D9F" w:rsidRPr="00A94690">
        <w:rPr>
          <w:bCs/>
        </w:rPr>
        <w:t>r</w:t>
      </w:r>
      <w:r w:rsidR="00E05D9F">
        <w:rPr>
          <w:bCs/>
        </w:rPr>
        <w:t>aised</w:t>
      </w:r>
      <w:r w:rsidR="00812A35" w:rsidRPr="00A94690">
        <w:rPr>
          <w:bCs/>
        </w:rPr>
        <w:t xml:space="preserve"> this year.  However, we cannot be sure until all city budgets are finalized.  If </w:t>
      </w:r>
      <w:r w:rsidR="005B5904">
        <w:rPr>
          <w:bCs/>
        </w:rPr>
        <w:t>there is an increase</w:t>
      </w:r>
      <w:r w:rsidR="00812A35" w:rsidRPr="00A94690">
        <w:rPr>
          <w:bCs/>
        </w:rPr>
        <w:t>,</w:t>
      </w:r>
      <w:r w:rsidR="005B5904">
        <w:rPr>
          <w:bCs/>
        </w:rPr>
        <w:t xml:space="preserve"> it will only be about</w:t>
      </w:r>
      <w:r w:rsidR="00812A35" w:rsidRPr="00A94690">
        <w:rPr>
          <w:bCs/>
        </w:rPr>
        <w:t xml:space="preserve"> </w:t>
      </w:r>
      <w:r w:rsidR="00E05D9F" w:rsidRPr="00A94690">
        <w:rPr>
          <w:bCs/>
        </w:rPr>
        <w:t>a $.50</w:t>
      </w:r>
      <w:r w:rsidR="00812A35" w:rsidRPr="00A94690">
        <w:rPr>
          <w:bCs/>
        </w:rPr>
        <w:t xml:space="preserve"> </w:t>
      </w:r>
      <w:r w:rsidR="005B5904">
        <w:rPr>
          <w:bCs/>
        </w:rPr>
        <w:t xml:space="preserve">increase </w:t>
      </w:r>
      <w:proofErr w:type="gramStart"/>
      <w:r w:rsidR="005B5904">
        <w:rPr>
          <w:bCs/>
        </w:rPr>
        <w:t>on</w:t>
      </w:r>
      <w:proofErr w:type="gramEnd"/>
      <w:r w:rsidR="005B5904">
        <w:rPr>
          <w:bCs/>
        </w:rPr>
        <w:t xml:space="preserve"> the base rate </w:t>
      </w:r>
      <w:r w:rsidR="00812A35" w:rsidRPr="00A94690">
        <w:rPr>
          <w:bCs/>
        </w:rPr>
        <w:t>residential customer</w:t>
      </w:r>
      <w:r w:rsidR="005B5904">
        <w:rPr>
          <w:bCs/>
        </w:rPr>
        <w:t>s and a comparable amount for our commercial customers</w:t>
      </w:r>
      <w:r w:rsidR="00812A35" w:rsidRPr="00A94690">
        <w:rPr>
          <w:bCs/>
        </w:rPr>
        <w:t xml:space="preserve">.  </w:t>
      </w:r>
      <w:r w:rsidR="005B5904">
        <w:rPr>
          <w:bCs/>
        </w:rPr>
        <w:t>Raising base rates means</w:t>
      </w:r>
      <w:r w:rsidR="00812A35" w:rsidRPr="00A94690">
        <w:rPr>
          <w:bCs/>
        </w:rPr>
        <w:t xml:space="preserve"> every customer contributes and helps the general fund transfer</w:t>
      </w:r>
      <w:r w:rsidR="005B5904">
        <w:rPr>
          <w:bCs/>
        </w:rPr>
        <w:t xml:space="preserve"> avoiding incidental subsidizing and/or bias.</w:t>
      </w:r>
    </w:p>
    <w:p w14:paraId="06655C00" w14:textId="77777777" w:rsidR="00AC4315" w:rsidRPr="00A94690" w:rsidRDefault="00AC4315" w:rsidP="00D34E4B">
      <w:pPr>
        <w:rPr>
          <w:bCs/>
        </w:rPr>
      </w:pPr>
    </w:p>
    <w:p w14:paraId="522821F6" w14:textId="040C2D31" w:rsidR="00AC4315" w:rsidRDefault="00AC4315" w:rsidP="00D34E4B">
      <w:pPr>
        <w:rPr>
          <w:bCs/>
        </w:rPr>
      </w:pPr>
      <w:r w:rsidRPr="00A94690">
        <w:rPr>
          <w:bCs/>
        </w:rPr>
        <w:t xml:space="preserve">Travis Ball also announced to the board that he will be taking a job at </w:t>
      </w:r>
      <w:proofErr w:type="gramStart"/>
      <w:r w:rsidRPr="00A94690">
        <w:rPr>
          <w:bCs/>
        </w:rPr>
        <w:t>UMPA</w:t>
      </w:r>
      <w:proofErr w:type="gramEnd"/>
      <w:r w:rsidRPr="00A94690">
        <w:rPr>
          <w:bCs/>
        </w:rPr>
        <w:t xml:space="preserve"> and this will be his last board meeting.</w:t>
      </w:r>
    </w:p>
    <w:p w14:paraId="4EBCD81B" w14:textId="33B60D0E" w:rsidR="00323A55" w:rsidRDefault="00BA6BEF" w:rsidP="00D34E4B">
      <w:pPr>
        <w:rPr>
          <w:bCs/>
        </w:rPr>
      </w:pPr>
      <w:r>
        <w:rPr>
          <w:bCs/>
        </w:rPr>
        <w:t xml:space="preserve">  </w:t>
      </w:r>
    </w:p>
    <w:p w14:paraId="6B5F859F" w14:textId="77777777" w:rsidR="00FB5244" w:rsidRDefault="00FB5244" w:rsidP="00A86DCE">
      <w:pPr>
        <w:rPr>
          <w:bCs/>
        </w:rPr>
      </w:pPr>
    </w:p>
    <w:p w14:paraId="2CA6D293" w14:textId="03B873DD" w:rsidR="00A86DCE" w:rsidRDefault="00A86DCE" w:rsidP="00A86DCE">
      <w:pPr>
        <w:rPr>
          <w:b/>
          <w:u w:val="single"/>
        </w:rPr>
      </w:pPr>
      <w:r w:rsidRPr="00CF74C5">
        <w:rPr>
          <w:b/>
          <w:u w:val="single"/>
        </w:rPr>
        <w:t>Calendaring and Scheduling</w:t>
      </w:r>
    </w:p>
    <w:p w14:paraId="56EE897A" w14:textId="6FDEF53C" w:rsidR="00643EBB" w:rsidRDefault="00725F59" w:rsidP="00797567">
      <w:r>
        <w:t>Next meeting</w:t>
      </w:r>
      <w:r w:rsidRPr="00374F34">
        <w:t xml:space="preserve">: </w:t>
      </w:r>
      <w:r w:rsidR="00BA4265" w:rsidRPr="00374F34">
        <w:t xml:space="preserve"> </w:t>
      </w:r>
      <w:r w:rsidR="00D34E4B">
        <w:t>September</w:t>
      </w:r>
      <w:r w:rsidR="001C06D8">
        <w:t xml:space="preserve"> </w:t>
      </w:r>
      <w:r w:rsidR="00D34E4B">
        <w:t>9</w:t>
      </w:r>
      <w:r w:rsidR="008300A6">
        <w:t>, 202</w:t>
      </w:r>
      <w:r w:rsidR="00663DAF">
        <w:t>4</w:t>
      </w:r>
    </w:p>
    <w:p w14:paraId="7832E47A" w14:textId="77777777" w:rsidR="00D34E4B" w:rsidRDefault="00D34E4B" w:rsidP="00797567"/>
    <w:p w14:paraId="281B1691" w14:textId="02EFDA34" w:rsidR="00D34E4B" w:rsidRDefault="00D34E4B" w:rsidP="00797567">
      <w:r>
        <w:t>APPA National Conference June 7-12</w:t>
      </w:r>
    </w:p>
    <w:p w14:paraId="135CC9E9" w14:textId="77777777" w:rsidR="008300A6" w:rsidRDefault="008300A6" w:rsidP="00C64B98"/>
    <w:p w14:paraId="7CFD4577" w14:textId="251AA8B0" w:rsidR="000737E3" w:rsidRDefault="00163545" w:rsidP="00C64B98">
      <w:r>
        <w:t>Meeting adjourned at</w:t>
      </w:r>
      <w:r w:rsidR="00B366CD">
        <w:t xml:space="preserve"> </w:t>
      </w:r>
      <w:r w:rsidR="00AC4315">
        <w:t>5:</w:t>
      </w:r>
      <w:r w:rsidR="00AA5B94">
        <w:t>1</w:t>
      </w:r>
      <w:r w:rsidR="00AC4315">
        <w:t>0</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580A" w14:textId="27F96B4A" w:rsidR="008300A6" w:rsidRPr="00374F34" w:rsidRDefault="00374F34" w:rsidP="00276E0B">
    <w:pPr>
      <w:pStyle w:val="Footer"/>
      <w:rPr>
        <w:color w:val="FF0000"/>
        <w:sz w:val="20"/>
        <w:szCs w:val="20"/>
      </w:rPr>
    </w:pPr>
    <w:r w:rsidRPr="00374F34">
      <w:rPr>
        <w:color w:val="FF0000"/>
        <w:sz w:val="20"/>
        <w:szCs w:val="20"/>
      </w:rPr>
      <w:t xml:space="preserve">Draft awaiting </w:t>
    </w:r>
    <w:proofErr w:type="gramStart"/>
    <w:r w:rsidRPr="00374F34">
      <w:rPr>
        <w:color w:val="FF0000"/>
        <w:sz w:val="20"/>
        <w:szCs w:val="20"/>
      </w:rPr>
      <w:t>approval</w:t>
    </w:r>
    <w:proofErr w:type="gramEnd"/>
    <w:r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896"/>
    <w:rsid w:val="00033E72"/>
    <w:rsid w:val="000343AC"/>
    <w:rsid w:val="00044A01"/>
    <w:rsid w:val="00050964"/>
    <w:rsid w:val="00053680"/>
    <w:rsid w:val="000536EB"/>
    <w:rsid w:val="000737E3"/>
    <w:rsid w:val="00090ED2"/>
    <w:rsid w:val="000A05A1"/>
    <w:rsid w:val="000A1E75"/>
    <w:rsid w:val="000A3841"/>
    <w:rsid w:val="000B069C"/>
    <w:rsid w:val="000B2E70"/>
    <w:rsid w:val="000B5717"/>
    <w:rsid w:val="000C38E1"/>
    <w:rsid w:val="000C5C7A"/>
    <w:rsid w:val="000D7D31"/>
    <w:rsid w:val="000E030E"/>
    <w:rsid w:val="000F7840"/>
    <w:rsid w:val="00105F63"/>
    <w:rsid w:val="0013367B"/>
    <w:rsid w:val="00142217"/>
    <w:rsid w:val="00145C2D"/>
    <w:rsid w:val="00156896"/>
    <w:rsid w:val="00163545"/>
    <w:rsid w:val="00166670"/>
    <w:rsid w:val="00183512"/>
    <w:rsid w:val="001C06D8"/>
    <w:rsid w:val="001C163A"/>
    <w:rsid w:val="001C5773"/>
    <w:rsid w:val="001D39B4"/>
    <w:rsid w:val="001E3D4A"/>
    <w:rsid w:val="001F312F"/>
    <w:rsid w:val="001F46AA"/>
    <w:rsid w:val="001F6B9F"/>
    <w:rsid w:val="00206B0E"/>
    <w:rsid w:val="002117C5"/>
    <w:rsid w:val="0021582C"/>
    <w:rsid w:val="00216A3D"/>
    <w:rsid w:val="002212E7"/>
    <w:rsid w:val="00224D8D"/>
    <w:rsid w:val="00230A7C"/>
    <w:rsid w:val="002343DC"/>
    <w:rsid w:val="002375E0"/>
    <w:rsid w:val="00240292"/>
    <w:rsid w:val="00240C9D"/>
    <w:rsid w:val="0026098B"/>
    <w:rsid w:val="0026197B"/>
    <w:rsid w:val="00276E0B"/>
    <w:rsid w:val="0027740F"/>
    <w:rsid w:val="00282381"/>
    <w:rsid w:val="00284E9B"/>
    <w:rsid w:val="00285A30"/>
    <w:rsid w:val="002968EA"/>
    <w:rsid w:val="002976B1"/>
    <w:rsid w:val="002C04AF"/>
    <w:rsid w:val="002C7376"/>
    <w:rsid w:val="002D38C4"/>
    <w:rsid w:val="002D5ADD"/>
    <w:rsid w:val="002E4457"/>
    <w:rsid w:val="002F462B"/>
    <w:rsid w:val="0030333C"/>
    <w:rsid w:val="00320550"/>
    <w:rsid w:val="00323A55"/>
    <w:rsid w:val="00340A6E"/>
    <w:rsid w:val="00345292"/>
    <w:rsid w:val="0034607C"/>
    <w:rsid w:val="00347100"/>
    <w:rsid w:val="00350A19"/>
    <w:rsid w:val="0035424D"/>
    <w:rsid w:val="003631BB"/>
    <w:rsid w:val="00365593"/>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6048"/>
    <w:rsid w:val="003D55B5"/>
    <w:rsid w:val="003E10F2"/>
    <w:rsid w:val="003E352F"/>
    <w:rsid w:val="003E74A4"/>
    <w:rsid w:val="003F2AF0"/>
    <w:rsid w:val="003F38E8"/>
    <w:rsid w:val="00403CCF"/>
    <w:rsid w:val="00411441"/>
    <w:rsid w:val="00412AE3"/>
    <w:rsid w:val="0044503A"/>
    <w:rsid w:val="00454902"/>
    <w:rsid w:val="004563FB"/>
    <w:rsid w:val="0046397C"/>
    <w:rsid w:val="0046402C"/>
    <w:rsid w:val="004703EB"/>
    <w:rsid w:val="004830A4"/>
    <w:rsid w:val="00484574"/>
    <w:rsid w:val="0049514F"/>
    <w:rsid w:val="00496452"/>
    <w:rsid w:val="0049679F"/>
    <w:rsid w:val="004A404A"/>
    <w:rsid w:val="004B03DA"/>
    <w:rsid w:val="004B2240"/>
    <w:rsid w:val="004B318B"/>
    <w:rsid w:val="004B79E2"/>
    <w:rsid w:val="004D40EE"/>
    <w:rsid w:val="004E0E8D"/>
    <w:rsid w:val="004E199C"/>
    <w:rsid w:val="004E72D3"/>
    <w:rsid w:val="00500E0F"/>
    <w:rsid w:val="00504CE2"/>
    <w:rsid w:val="005175C9"/>
    <w:rsid w:val="00530504"/>
    <w:rsid w:val="005323E6"/>
    <w:rsid w:val="005324E4"/>
    <w:rsid w:val="00533DB9"/>
    <w:rsid w:val="00537EC9"/>
    <w:rsid w:val="00541D6D"/>
    <w:rsid w:val="0054444F"/>
    <w:rsid w:val="00544D24"/>
    <w:rsid w:val="00545D93"/>
    <w:rsid w:val="005505D8"/>
    <w:rsid w:val="005543D4"/>
    <w:rsid w:val="00556AD4"/>
    <w:rsid w:val="0057128A"/>
    <w:rsid w:val="0057779E"/>
    <w:rsid w:val="005801DD"/>
    <w:rsid w:val="005809D9"/>
    <w:rsid w:val="005930C6"/>
    <w:rsid w:val="00594C68"/>
    <w:rsid w:val="00595D98"/>
    <w:rsid w:val="0059730E"/>
    <w:rsid w:val="005A6F4A"/>
    <w:rsid w:val="005B017D"/>
    <w:rsid w:val="005B05F0"/>
    <w:rsid w:val="005B5904"/>
    <w:rsid w:val="005C08EF"/>
    <w:rsid w:val="005C6A4D"/>
    <w:rsid w:val="005D3505"/>
    <w:rsid w:val="005D7AF8"/>
    <w:rsid w:val="005E1C81"/>
    <w:rsid w:val="005E47B3"/>
    <w:rsid w:val="005F3BAC"/>
    <w:rsid w:val="00616238"/>
    <w:rsid w:val="00620802"/>
    <w:rsid w:val="00632074"/>
    <w:rsid w:val="00633937"/>
    <w:rsid w:val="00643EBB"/>
    <w:rsid w:val="00655787"/>
    <w:rsid w:val="00655C83"/>
    <w:rsid w:val="00663DAF"/>
    <w:rsid w:val="00665C57"/>
    <w:rsid w:val="0067041E"/>
    <w:rsid w:val="006714B2"/>
    <w:rsid w:val="00672E5D"/>
    <w:rsid w:val="00692BC6"/>
    <w:rsid w:val="006A790E"/>
    <w:rsid w:val="006B33E9"/>
    <w:rsid w:val="006B4988"/>
    <w:rsid w:val="006C2358"/>
    <w:rsid w:val="006D3C04"/>
    <w:rsid w:val="006E6A16"/>
    <w:rsid w:val="006E728F"/>
    <w:rsid w:val="00710138"/>
    <w:rsid w:val="00716706"/>
    <w:rsid w:val="007175B1"/>
    <w:rsid w:val="00717CAA"/>
    <w:rsid w:val="00725F59"/>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E2F99"/>
    <w:rsid w:val="007E3677"/>
    <w:rsid w:val="007E4A01"/>
    <w:rsid w:val="007E64AF"/>
    <w:rsid w:val="007F06E1"/>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C77F6"/>
    <w:rsid w:val="008D3CE9"/>
    <w:rsid w:val="00914360"/>
    <w:rsid w:val="00914BAD"/>
    <w:rsid w:val="009222E3"/>
    <w:rsid w:val="009231A4"/>
    <w:rsid w:val="00924F4D"/>
    <w:rsid w:val="00930020"/>
    <w:rsid w:val="00935FD3"/>
    <w:rsid w:val="009411A7"/>
    <w:rsid w:val="00943DB1"/>
    <w:rsid w:val="00951F0F"/>
    <w:rsid w:val="00954610"/>
    <w:rsid w:val="00955F07"/>
    <w:rsid w:val="009650C3"/>
    <w:rsid w:val="0097767D"/>
    <w:rsid w:val="00985B65"/>
    <w:rsid w:val="0099551D"/>
    <w:rsid w:val="009A104F"/>
    <w:rsid w:val="009B1284"/>
    <w:rsid w:val="009B47F2"/>
    <w:rsid w:val="009C0393"/>
    <w:rsid w:val="009C39C7"/>
    <w:rsid w:val="009C65C6"/>
    <w:rsid w:val="009C76B4"/>
    <w:rsid w:val="009D1813"/>
    <w:rsid w:val="009F268A"/>
    <w:rsid w:val="00A015BF"/>
    <w:rsid w:val="00A03D4B"/>
    <w:rsid w:val="00A05797"/>
    <w:rsid w:val="00A11A47"/>
    <w:rsid w:val="00A21FE0"/>
    <w:rsid w:val="00A22AFB"/>
    <w:rsid w:val="00A254A6"/>
    <w:rsid w:val="00A32057"/>
    <w:rsid w:val="00A33927"/>
    <w:rsid w:val="00A36D4A"/>
    <w:rsid w:val="00A502DB"/>
    <w:rsid w:val="00A52FD7"/>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585A"/>
    <w:rsid w:val="00AF4DD8"/>
    <w:rsid w:val="00B04DDF"/>
    <w:rsid w:val="00B14DAD"/>
    <w:rsid w:val="00B16CF4"/>
    <w:rsid w:val="00B1779D"/>
    <w:rsid w:val="00B23D7A"/>
    <w:rsid w:val="00B267C3"/>
    <w:rsid w:val="00B32D7E"/>
    <w:rsid w:val="00B34C40"/>
    <w:rsid w:val="00B360C4"/>
    <w:rsid w:val="00B366CD"/>
    <w:rsid w:val="00B4070B"/>
    <w:rsid w:val="00B447B9"/>
    <w:rsid w:val="00B44F12"/>
    <w:rsid w:val="00B468CF"/>
    <w:rsid w:val="00B47921"/>
    <w:rsid w:val="00B60494"/>
    <w:rsid w:val="00B639EF"/>
    <w:rsid w:val="00B82CB2"/>
    <w:rsid w:val="00B87D83"/>
    <w:rsid w:val="00B96787"/>
    <w:rsid w:val="00B9735F"/>
    <w:rsid w:val="00BA4265"/>
    <w:rsid w:val="00BA525D"/>
    <w:rsid w:val="00BA6BEF"/>
    <w:rsid w:val="00BC595C"/>
    <w:rsid w:val="00BC72F0"/>
    <w:rsid w:val="00BD0BB9"/>
    <w:rsid w:val="00BD367F"/>
    <w:rsid w:val="00BD7473"/>
    <w:rsid w:val="00BE1624"/>
    <w:rsid w:val="00BE4BAD"/>
    <w:rsid w:val="00BE5CF4"/>
    <w:rsid w:val="00BF335E"/>
    <w:rsid w:val="00C129BD"/>
    <w:rsid w:val="00C213C4"/>
    <w:rsid w:val="00C444CD"/>
    <w:rsid w:val="00C53437"/>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CF8"/>
    <w:rsid w:val="00DB1351"/>
    <w:rsid w:val="00DB6A47"/>
    <w:rsid w:val="00DE2E78"/>
    <w:rsid w:val="00DE7C57"/>
    <w:rsid w:val="00DF189D"/>
    <w:rsid w:val="00E04770"/>
    <w:rsid w:val="00E05D9F"/>
    <w:rsid w:val="00E120E2"/>
    <w:rsid w:val="00E20C67"/>
    <w:rsid w:val="00E219CC"/>
    <w:rsid w:val="00E2571C"/>
    <w:rsid w:val="00E26C82"/>
    <w:rsid w:val="00E331F8"/>
    <w:rsid w:val="00E44ECE"/>
    <w:rsid w:val="00E46819"/>
    <w:rsid w:val="00E51041"/>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61198"/>
    <w:rsid w:val="00F63D8B"/>
    <w:rsid w:val="00F66FD6"/>
    <w:rsid w:val="00F71021"/>
    <w:rsid w:val="00F72BA5"/>
    <w:rsid w:val="00F73D68"/>
    <w:rsid w:val="00F86FD5"/>
    <w:rsid w:val="00F91D39"/>
    <w:rsid w:val="00FA3CA5"/>
    <w:rsid w:val="00FA6860"/>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10</cp:revision>
  <cp:lastPrinted>2023-07-11T21:45:00Z</cp:lastPrinted>
  <dcterms:created xsi:type="dcterms:W3CDTF">2024-03-07T21:35:00Z</dcterms:created>
  <dcterms:modified xsi:type="dcterms:W3CDTF">2024-05-14T13:20:00Z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