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1513FC98" w:rsidR="00250708" w:rsidRPr="00477EE3" w:rsidRDefault="00C84D8C"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POINTE WEST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58B75233"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C84D8C">
        <w:rPr>
          <w:rFonts w:ascii="Times New Roman" w:hAnsi="Times New Roman" w:cs="Times New Roman"/>
          <w:color w:val="08050B"/>
          <w:sz w:val="24"/>
          <w:szCs w:val="24"/>
        </w:rPr>
        <w:t>MAY</w:t>
      </w:r>
      <w:r w:rsidR="00250708">
        <w:rPr>
          <w:rFonts w:ascii="Times New Roman" w:hAnsi="Times New Roman" w:cs="Times New Roman"/>
          <w:color w:val="08050B"/>
          <w:sz w:val="24"/>
          <w:szCs w:val="24"/>
        </w:rPr>
        <w:t xml:space="preserve"> </w:t>
      </w:r>
      <w:r w:rsidR="00C84D8C">
        <w:rPr>
          <w:rFonts w:ascii="Times New Roman" w:hAnsi="Times New Roman" w:cs="Times New Roman"/>
          <w:color w:val="08050B"/>
          <w:sz w:val="24"/>
          <w:szCs w:val="24"/>
        </w:rPr>
        <w:t>23</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217966E1"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E66D47">
        <w:rPr>
          <w:rFonts w:ascii="Times New Roman" w:hAnsi="Times New Roman" w:cs="Times New Roman"/>
          <w:color w:val="08050B"/>
          <w:sz w:val="24"/>
          <w:szCs w:val="24"/>
          <w:u w:val="single"/>
        </w:rPr>
        <w:t>3</w:t>
      </w:r>
      <w:r w:rsidR="00F64337">
        <w:rPr>
          <w:rFonts w:ascii="Times New Roman" w:hAnsi="Times New Roman" w:cs="Times New Roman"/>
          <w:color w:val="08050B"/>
          <w:sz w:val="24"/>
          <w:szCs w:val="24"/>
          <w:u w:val="single"/>
        </w:rPr>
        <w:t xml:space="preserve">:00 </w:t>
      </w:r>
      <w:r w:rsidR="00E66D47">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3957E084"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Seth Robertson (via zoom); Holton Hunsaker; (via zoom)</w:t>
      </w:r>
      <w:r w:rsidR="00071453">
        <w:rPr>
          <w:rFonts w:ascii="Times New Roman" w:hAnsi="Times New Roman" w:cs="Times New Roman"/>
          <w:b w:val="0"/>
          <w:color w:val="08050B"/>
          <w:sz w:val="24"/>
          <w:szCs w:val="24"/>
        </w:rPr>
        <w:t xml:space="preserve"> Walker Wood, </w:t>
      </w:r>
      <w:r w:rsidR="00071453" w:rsidRPr="00C84D8C">
        <w:rPr>
          <w:rFonts w:ascii="Times New Roman" w:hAnsi="Times New Roman" w:cs="Times New Roman"/>
          <w:b w:val="0"/>
          <w:color w:val="08050B"/>
          <w:sz w:val="24"/>
          <w:szCs w:val="24"/>
        </w:rPr>
        <w:t>(via zoom)</w:t>
      </w:r>
      <w:r w:rsidR="00071453">
        <w:rPr>
          <w:rFonts w:ascii="Times New Roman" w:hAnsi="Times New Roman" w:cs="Times New Roman"/>
          <w:b w:val="0"/>
          <w:color w:val="08050B"/>
          <w:sz w:val="24"/>
          <w:szCs w:val="24"/>
        </w:rPr>
        <w:t xml:space="preserve"> </w:t>
      </w:r>
    </w:p>
    <w:p w14:paraId="412A19FF" w14:textId="72455C0C"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E2457C">
        <w:rPr>
          <w:rFonts w:ascii="Times New Roman" w:hAnsi="Times New Roman" w:cs="Times New Roman"/>
          <w:b w:val="0"/>
          <w:color w:val="08050B"/>
          <w:sz w:val="24"/>
          <w:szCs w:val="24"/>
        </w:rPr>
        <w:t>Adam Daly,</w:t>
      </w:r>
      <w:r w:rsidRPr="00C84D8C">
        <w:rPr>
          <w:rFonts w:ascii="Times New Roman" w:hAnsi="Times New Roman" w:cs="Times New Roman"/>
          <w:b w:val="0"/>
          <w:color w:val="08050B"/>
          <w:sz w:val="24"/>
          <w:szCs w:val="24"/>
        </w:rPr>
        <w:t xml:space="preserve"> (via zoom) </w:t>
      </w:r>
      <w:r w:rsidR="00E2457C">
        <w:rPr>
          <w:rFonts w:ascii="Times New Roman" w:hAnsi="Times New Roman" w:cs="Times New Roman"/>
          <w:b w:val="0"/>
          <w:color w:val="08050B"/>
          <w:sz w:val="24"/>
          <w:szCs w:val="24"/>
        </w:rPr>
        <w:t>Connie Gonzalez</w:t>
      </w:r>
      <w:r w:rsidRPr="00C84D8C">
        <w:rPr>
          <w:rFonts w:ascii="Times New Roman" w:hAnsi="Times New Roman" w:cs="Times New Roman"/>
          <w:b w:val="0"/>
          <w:color w:val="08050B"/>
          <w:sz w:val="24"/>
          <w:szCs w:val="24"/>
        </w:rPr>
        <w:t xml:space="preserve"> (via zoom) &amp; Jennifer Gowans</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50244F71"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E66D47" w:rsidRPr="00E2457C">
        <w:rPr>
          <w:rFonts w:ascii="Times New Roman" w:hAnsi="Times New Roman" w:cs="Times New Roman"/>
          <w:b w:val="0"/>
          <w:bCs/>
          <w:color w:val="08050B"/>
          <w:sz w:val="24"/>
          <w:szCs w:val="24"/>
        </w:rPr>
        <w:t>3</w:t>
      </w:r>
      <w:r w:rsidR="00250708" w:rsidRPr="00E2457C">
        <w:rPr>
          <w:rFonts w:ascii="Times New Roman" w:hAnsi="Times New Roman" w:cs="Times New Roman"/>
          <w:b w:val="0"/>
          <w:bCs/>
          <w:color w:val="08050B"/>
          <w:sz w:val="24"/>
          <w:szCs w:val="24"/>
        </w:rPr>
        <w:t>:0</w:t>
      </w:r>
      <w:r w:rsidR="004532F0" w:rsidRPr="00E2457C">
        <w:rPr>
          <w:rFonts w:ascii="Times New Roman" w:hAnsi="Times New Roman" w:cs="Times New Roman"/>
          <w:b w:val="0"/>
          <w:bCs/>
          <w:color w:val="08050B"/>
          <w:sz w:val="24"/>
          <w:szCs w:val="24"/>
        </w:rPr>
        <w:t>8</w:t>
      </w:r>
      <w:r w:rsidR="00E66D47" w:rsidRPr="00E2457C">
        <w:rPr>
          <w:rFonts w:ascii="Times New Roman" w:hAnsi="Times New Roman" w:cs="Times New Roman"/>
          <w:b w:val="0"/>
          <w:bCs/>
          <w:color w:val="08050B"/>
          <w:sz w:val="24"/>
          <w:szCs w:val="24"/>
        </w:rPr>
        <w:t>p</w:t>
      </w:r>
      <w:r w:rsidR="00250708" w:rsidRPr="00E2457C">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180AE695" w14:textId="54B4E690" w:rsidR="00D02B73" w:rsidRPr="004532F0" w:rsidRDefault="00D02B73" w:rsidP="004532F0">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Non-Action Items</w:t>
      </w:r>
    </w:p>
    <w:p w14:paraId="2EEDA9AB" w14:textId="77777777"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bookmarkStart w:id="7" w:name="_Hlk23502052"/>
      <w:r w:rsidRPr="00FC04BE">
        <w:rPr>
          <w:rFonts w:ascii="Times New Roman" w:hAnsi="Times New Roman" w:cs="Times New Roman"/>
          <w:b w:val="0"/>
          <w:color w:val="08050B"/>
          <w:sz w:val="24"/>
          <w:szCs w:val="24"/>
        </w:rPr>
        <w:t>Oaths of Office</w:t>
      </w:r>
    </w:p>
    <w:p w14:paraId="6E92D837" w14:textId="037DBEB4" w:rsidR="006D4207" w:rsidRPr="00FC04BE"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r w:rsidR="00E2457C">
        <w:rPr>
          <w:rFonts w:ascii="Times New Roman" w:hAnsi="Times New Roman" w:cs="Times New Roman"/>
          <w:b w:val="0"/>
          <w:color w:val="08050B"/>
          <w:sz w:val="24"/>
          <w:szCs w:val="24"/>
        </w:rPr>
        <w:t xml:space="preserve"> – Walker Wood</w:t>
      </w:r>
    </w:p>
    <w:p w14:paraId="127DA0AE" w14:textId="468357AD"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r w:rsidR="00E2457C">
        <w:rPr>
          <w:rFonts w:ascii="Times New Roman" w:hAnsi="Times New Roman" w:cs="Times New Roman"/>
          <w:b w:val="0"/>
          <w:color w:val="08050B"/>
          <w:sz w:val="24"/>
          <w:szCs w:val="24"/>
        </w:rPr>
        <w:t xml:space="preserve"> – Holton Hunsaker</w:t>
      </w:r>
    </w:p>
    <w:p w14:paraId="7889FFDC" w14:textId="5690E9FC" w:rsidR="006D4207" w:rsidRDefault="006D4207" w:rsidP="006D420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7"/>
      <w:r>
        <w:rPr>
          <w:rFonts w:ascii="Times New Roman" w:hAnsi="Times New Roman" w:cs="Times New Roman"/>
          <w:b w:val="0"/>
          <w:color w:val="08050B"/>
          <w:sz w:val="24"/>
          <w:szCs w:val="24"/>
        </w:rPr>
        <w:t>y</w:t>
      </w:r>
      <w:r w:rsidR="00E2457C">
        <w:rPr>
          <w:rFonts w:ascii="Times New Roman" w:hAnsi="Times New Roman" w:cs="Times New Roman"/>
          <w:b w:val="0"/>
          <w:color w:val="08050B"/>
          <w:sz w:val="24"/>
          <w:szCs w:val="24"/>
        </w:rPr>
        <w:t xml:space="preserve"> – Seth Robertson</w:t>
      </w:r>
    </w:p>
    <w:p w14:paraId="3B0BA4CA" w14:textId="4DF46BF6" w:rsidR="00C84D8C" w:rsidRDefault="006D4207" w:rsidP="005B4EBD">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Discussion of trustees’ conflict disclosures and ethics pledge.</w:t>
      </w:r>
    </w:p>
    <w:p w14:paraId="5C885D28" w14:textId="77777777" w:rsidR="005B4EBD" w:rsidRPr="005B4EBD" w:rsidRDefault="005B4EBD" w:rsidP="005B4EBD">
      <w:pPr>
        <w:pStyle w:val="BodyText2"/>
        <w:spacing w:line="276" w:lineRule="auto"/>
        <w:ind w:left="1080" w:right="-450"/>
        <w:jc w:val="left"/>
        <w:rPr>
          <w:rFonts w:ascii="Times New Roman" w:hAnsi="Times New Roman" w:cs="Times New Roman"/>
          <w:b w:val="0"/>
          <w:color w:val="08050B"/>
          <w:sz w:val="24"/>
          <w:szCs w:val="24"/>
        </w:rPr>
      </w:pPr>
    </w:p>
    <w:p w14:paraId="31C0801B" w14:textId="1AEE419B" w:rsidR="00E2457C"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w:t>
      </w:r>
      <w:r w:rsidR="00E2457C">
        <w:rPr>
          <w:rFonts w:ascii="Times New Roman" w:hAnsi="Times New Roman" w:cs="Times New Roman"/>
          <w:b w:val="0"/>
          <w:bCs/>
          <w:color w:val="08050B"/>
          <w:sz w:val="24"/>
          <w:szCs w:val="24"/>
        </w:rPr>
        <w:t xml:space="preserve">tions to appoint: </w:t>
      </w:r>
      <w:r w:rsidR="00E2457C" w:rsidRPr="00E2457C">
        <w:rPr>
          <w:rFonts w:ascii="Times New Roman" w:hAnsi="Times New Roman" w:cs="Times New Roman"/>
          <w:b w:val="0"/>
          <w:bCs/>
          <w:color w:val="08050B"/>
          <w:sz w:val="24"/>
          <w:szCs w:val="24"/>
        </w:rPr>
        <w:t xml:space="preserve">Seth Robertson to be </w:t>
      </w:r>
      <w:r w:rsidR="00E2457C" w:rsidRPr="00E2457C">
        <w:rPr>
          <w:rFonts w:ascii="Times New Roman" w:hAnsi="Times New Roman" w:cs="Times New Roman"/>
          <w:b w:val="0"/>
          <w:color w:val="08050B"/>
          <w:sz w:val="24"/>
          <w:szCs w:val="24"/>
        </w:rPr>
        <w:t xml:space="preserve">appointed Clerk/Secretary, </w:t>
      </w:r>
    </w:p>
    <w:p w14:paraId="48BD9B2B" w14:textId="4993E3E0" w:rsidR="00C84D8C" w:rsidRPr="00C84D8C" w:rsidRDefault="00E2457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Pr="00E2457C">
        <w:rPr>
          <w:rFonts w:ascii="Times New Roman" w:hAnsi="Times New Roman" w:cs="Times New Roman"/>
          <w:b w:val="0"/>
          <w:color w:val="08050B"/>
          <w:sz w:val="24"/>
          <w:szCs w:val="24"/>
        </w:rPr>
        <w:t xml:space="preserve">Holton Hunsaker </w:t>
      </w:r>
      <w:r w:rsidRPr="00E2457C">
        <w:rPr>
          <w:rFonts w:ascii="Times New Roman" w:hAnsi="Times New Roman" w:cs="Times New Roman"/>
          <w:b w:val="0"/>
          <w:bCs/>
          <w:color w:val="08050B"/>
          <w:sz w:val="24"/>
          <w:szCs w:val="24"/>
        </w:rPr>
        <w:t xml:space="preserve">to be </w:t>
      </w:r>
      <w:r w:rsidRPr="00E2457C">
        <w:rPr>
          <w:rFonts w:ascii="Times New Roman" w:hAnsi="Times New Roman" w:cs="Times New Roman"/>
          <w:b w:val="0"/>
          <w:color w:val="08050B"/>
          <w:sz w:val="24"/>
          <w:szCs w:val="24"/>
        </w:rPr>
        <w:t>appointed as Treasurer &amp; Walker Wood</w:t>
      </w:r>
      <w:r w:rsidRPr="00E2457C">
        <w:rPr>
          <w:rFonts w:ascii="Times New Roman" w:hAnsi="Times New Roman" w:cs="Times New Roman"/>
          <w:bCs/>
          <w:color w:val="08050B"/>
          <w:sz w:val="24"/>
          <w:szCs w:val="24"/>
        </w:rPr>
        <w:t xml:space="preserve"> </w:t>
      </w:r>
      <w:r w:rsidRPr="00E2457C">
        <w:rPr>
          <w:rFonts w:ascii="Times New Roman" w:hAnsi="Times New Roman" w:cs="Times New Roman"/>
          <w:b w:val="0"/>
          <w:bCs/>
          <w:color w:val="08050B"/>
          <w:sz w:val="24"/>
          <w:szCs w:val="24"/>
        </w:rPr>
        <w:t xml:space="preserve">to be </w:t>
      </w:r>
      <w:r w:rsidRPr="00E2457C">
        <w:rPr>
          <w:rFonts w:ascii="Times New Roman" w:hAnsi="Times New Roman" w:cs="Times New Roman"/>
          <w:b w:val="0"/>
          <w:color w:val="08050B"/>
          <w:sz w:val="24"/>
          <w:szCs w:val="24"/>
        </w:rPr>
        <w:t>appointed to District Chair</w:t>
      </w:r>
      <w:r w:rsidR="00C84D8C" w:rsidRPr="00C84D8C">
        <w:rPr>
          <w:rFonts w:ascii="Times New Roman" w:hAnsi="Times New Roman" w:cs="Times New Roman"/>
          <w:b w:val="0"/>
          <w:bCs/>
          <w:color w:val="08050B"/>
          <w:sz w:val="24"/>
          <w:szCs w:val="24"/>
        </w:rPr>
        <w:t>.</w:t>
      </w:r>
    </w:p>
    <w:p w14:paraId="2CF6ACE5" w14:textId="5FAE1C46"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444516CA" w14:textId="6CE7FD53" w:rsidR="00CB5277"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3B1C8D" w:rsidRPr="00F16960">
        <w:rPr>
          <w:rFonts w:ascii="Times New Roman" w:hAnsi="Times New Roman" w:cs="Times New Roman"/>
          <w:b w:val="0"/>
          <w:color w:val="08050B"/>
          <w:sz w:val="24"/>
          <w:szCs w:val="24"/>
        </w:rPr>
        <w:t>All trustees present voted in favor and the motion passed.</w:t>
      </w:r>
    </w:p>
    <w:p w14:paraId="4136E2DE" w14:textId="77777777" w:rsidR="00221677" w:rsidRDefault="00221677" w:rsidP="003B1C8D">
      <w:pPr>
        <w:ind w:left="0" w:firstLine="720"/>
        <w:rPr>
          <w:rFonts w:ascii="Times New Roman" w:hAnsi="Times New Roman" w:cs="Times New Roman"/>
          <w:color w:val="08050B"/>
          <w:sz w:val="24"/>
          <w:szCs w:val="24"/>
        </w:rPr>
      </w:pPr>
    </w:p>
    <w:p w14:paraId="688755BF" w14:textId="7659B4F5" w:rsidR="005D4338" w:rsidRDefault="00CE5E27" w:rsidP="00E2457C">
      <w:pPr>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5A43B8">
        <w:rPr>
          <w:rFonts w:ascii="Times New Roman" w:hAnsi="Times New Roman" w:cs="Times New Roman"/>
          <w:color w:val="08050B"/>
          <w:sz w:val="24"/>
          <w:szCs w:val="24"/>
        </w:rPr>
        <w:t xml:space="preserve">explains the </w:t>
      </w:r>
      <w:r w:rsidR="005D4338">
        <w:rPr>
          <w:rFonts w:ascii="Times New Roman" w:hAnsi="Times New Roman" w:cs="Times New Roman"/>
          <w:color w:val="08050B"/>
          <w:sz w:val="24"/>
          <w:szCs w:val="24"/>
        </w:rPr>
        <w:t>Conflict-of-Interest</w:t>
      </w:r>
      <w:r w:rsidR="005A43B8">
        <w:rPr>
          <w:rFonts w:ascii="Times New Roman" w:hAnsi="Times New Roman" w:cs="Times New Roman"/>
          <w:color w:val="08050B"/>
          <w:sz w:val="24"/>
          <w:szCs w:val="24"/>
        </w:rPr>
        <w:t xml:space="preserve"> </w:t>
      </w:r>
      <w:r w:rsidR="005D4338">
        <w:rPr>
          <w:rFonts w:ascii="Times New Roman" w:hAnsi="Times New Roman" w:cs="Times New Roman"/>
          <w:color w:val="08050B"/>
          <w:sz w:val="24"/>
          <w:szCs w:val="24"/>
        </w:rPr>
        <w:t>D</w:t>
      </w:r>
      <w:r w:rsidR="005A43B8">
        <w:rPr>
          <w:rFonts w:ascii="Times New Roman" w:hAnsi="Times New Roman" w:cs="Times New Roman"/>
          <w:color w:val="08050B"/>
          <w:sz w:val="24"/>
          <w:szCs w:val="24"/>
        </w:rPr>
        <w:t xml:space="preserve">isclosures and </w:t>
      </w:r>
      <w:r w:rsidR="005D4338">
        <w:rPr>
          <w:rFonts w:ascii="Times New Roman" w:hAnsi="Times New Roman" w:cs="Times New Roman"/>
          <w:color w:val="08050B"/>
          <w:sz w:val="24"/>
          <w:szCs w:val="24"/>
        </w:rPr>
        <w:t>E</w:t>
      </w:r>
      <w:r w:rsidR="005A43B8">
        <w:rPr>
          <w:rFonts w:ascii="Times New Roman" w:hAnsi="Times New Roman" w:cs="Times New Roman"/>
          <w:color w:val="08050B"/>
          <w:sz w:val="24"/>
          <w:szCs w:val="24"/>
        </w:rPr>
        <w:t xml:space="preserve">thics </w:t>
      </w:r>
      <w:r w:rsidR="005D4338">
        <w:rPr>
          <w:rFonts w:ascii="Times New Roman" w:hAnsi="Times New Roman" w:cs="Times New Roman"/>
          <w:color w:val="08050B"/>
          <w:sz w:val="24"/>
          <w:szCs w:val="24"/>
        </w:rPr>
        <w:t>P</w:t>
      </w:r>
      <w:r w:rsidR="005A43B8">
        <w:rPr>
          <w:rFonts w:ascii="Times New Roman" w:hAnsi="Times New Roman" w:cs="Times New Roman"/>
          <w:color w:val="08050B"/>
          <w:sz w:val="24"/>
          <w:szCs w:val="24"/>
        </w:rPr>
        <w:t xml:space="preserve">ledge </w:t>
      </w:r>
    </w:p>
    <w:p w14:paraId="1655D506" w14:textId="2AF17B6C" w:rsidR="005A43B8" w:rsidRDefault="005A43B8" w:rsidP="005D4338">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documents</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to be filled</w:t>
      </w:r>
      <w:r w:rsidR="005D4338">
        <w:rPr>
          <w:rFonts w:ascii="Times New Roman" w:hAnsi="Times New Roman" w:cs="Times New Roman"/>
          <w:color w:val="08050B"/>
          <w:sz w:val="24"/>
          <w:szCs w:val="24"/>
        </w:rPr>
        <w:t xml:space="preserve"> </w:t>
      </w:r>
      <w:r>
        <w:rPr>
          <w:rFonts w:ascii="Times New Roman" w:hAnsi="Times New Roman" w:cs="Times New Roman"/>
          <w:color w:val="08050B"/>
          <w:sz w:val="24"/>
          <w:szCs w:val="24"/>
        </w:rPr>
        <w:t>out, signed &amp; sent back by the board members.</w:t>
      </w:r>
    </w:p>
    <w:p w14:paraId="1991AF67" w14:textId="4B8CF6A5" w:rsidR="005A43B8" w:rsidRDefault="005A43B8" w:rsidP="00E2457C">
      <w:pPr>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3BDB775B" w14:textId="77777777" w:rsidR="005B4EBD" w:rsidRPr="0064255B" w:rsidRDefault="005B4EBD" w:rsidP="00AA7EAA">
      <w:pPr>
        <w:pStyle w:val="BodyText2"/>
        <w:ind w:left="0" w:right="-450"/>
        <w:jc w:val="left"/>
        <w:rPr>
          <w:rFonts w:ascii="Times New Roman" w:hAnsi="Times New Roman" w:cs="Times New Roman"/>
          <w:color w:val="08050B"/>
          <w:sz w:val="24"/>
          <w:szCs w:val="24"/>
          <w:u w:val="single"/>
        </w:rPr>
      </w:pPr>
    </w:p>
    <w:p w14:paraId="0B455C01" w14:textId="4C121856" w:rsidR="00BF688A" w:rsidRP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2024-01: A Resolution adopting Rules of Order.</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3BD4CAF6" w14:textId="3D6F3CEF" w:rsidR="00D02B73" w:rsidRPr="00E164D7" w:rsidRDefault="00CE5E27" w:rsidP="00E164D7">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-01: A resolution adopting rules of order for </w:t>
      </w:r>
      <w:r w:rsidR="00C84D8C">
        <w:rPr>
          <w:rFonts w:ascii="Times New Roman" w:hAnsi="Times New Roman" w:cs="Times New Roman"/>
          <w:sz w:val="24"/>
          <w:szCs w:val="24"/>
        </w:rPr>
        <w:t>Pointe West</w:t>
      </w:r>
      <w:r w:rsidR="00153A1E" w:rsidRPr="00BF688A">
        <w:rPr>
          <w:rFonts w:ascii="Times New Roman" w:hAnsi="Times New Roman" w:cs="Times New Roman"/>
          <w:color w:val="08050B"/>
          <w:sz w:val="24"/>
          <w:szCs w:val="24"/>
        </w:rPr>
        <w:t xml:space="preserve"> PID. </w:t>
      </w:r>
    </w:p>
    <w:p w14:paraId="6ED42FE3" w14:textId="77777777" w:rsidR="00C84D8C" w:rsidRPr="000B17B2" w:rsidRDefault="00C84D8C" w:rsidP="00C84D8C">
      <w:pPr>
        <w:ind w:left="0"/>
        <w:rPr>
          <w:rFonts w:ascii="Times New Roman" w:hAnsi="Times New Roman" w:cs="Times New Roman"/>
          <w:color w:val="08050B"/>
          <w:sz w:val="24"/>
          <w:szCs w:val="24"/>
        </w:rPr>
      </w:pPr>
    </w:p>
    <w:p w14:paraId="5D3DF80C" w14:textId="02E42378"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w:t>
      </w:r>
      <w:r w:rsidR="00E2457C">
        <w:rPr>
          <w:rFonts w:ascii="Times New Roman" w:hAnsi="Times New Roman" w:cs="Times New Roman"/>
          <w:b w:val="0"/>
          <w:bCs/>
          <w:color w:val="08050B"/>
          <w:sz w:val="24"/>
          <w:szCs w:val="24"/>
        </w:rPr>
        <w:t>tions</w:t>
      </w:r>
      <w:r w:rsidRPr="00C84D8C">
        <w:rPr>
          <w:rFonts w:ascii="Times New Roman" w:hAnsi="Times New Roman" w:cs="Times New Roman"/>
          <w:b w:val="0"/>
          <w:bCs/>
          <w:color w:val="08050B"/>
          <w:sz w:val="24"/>
          <w:szCs w:val="24"/>
        </w:rPr>
        <w:t xml:space="preserve"> approve </w:t>
      </w:r>
      <w:r w:rsidR="00E2457C">
        <w:rPr>
          <w:rFonts w:ascii="Times New Roman" w:hAnsi="Times New Roman" w:cs="Times New Roman"/>
          <w:b w:val="0"/>
          <w:bCs/>
          <w:color w:val="08050B"/>
          <w:sz w:val="24"/>
          <w:szCs w:val="24"/>
        </w:rPr>
        <w:t>Resolution2024-01</w:t>
      </w:r>
      <w:r w:rsidR="00F16960">
        <w:rPr>
          <w:rFonts w:ascii="Times New Roman" w:hAnsi="Times New Roman" w:cs="Times New Roman"/>
          <w:b w:val="0"/>
          <w:bCs/>
          <w:color w:val="08050B"/>
          <w:sz w:val="24"/>
          <w:szCs w:val="24"/>
        </w:rPr>
        <w:t xml:space="preserve"> Rules of Order</w:t>
      </w:r>
      <w:r w:rsidRPr="00C84D8C">
        <w:rPr>
          <w:rFonts w:ascii="Times New Roman" w:hAnsi="Times New Roman" w:cs="Times New Roman"/>
          <w:b w:val="0"/>
          <w:bCs/>
          <w:color w:val="08050B"/>
          <w:sz w:val="24"/>
          <w:szCs w:val="24"/>
        </w:rPr>
        <w:t>.</w:t>
      </w:r>
    </w:p>
    <w:p w14:paraId="2D61C372" w14:textId="7777777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lastRenderedPageBreak/>
        <w:t xml:space="preserve">             </w:t>
      </w:r>
      <w:r w:rsidRPr="00C84D8C">
        <w:rPr>
          <w:rFonts w:ascii="Times New Roman" w:hAnsi="Times New Roman" w:cs="Times New Roman"/>
          <w:b w:val="0"/>
          <w:color w:val="08050B"/>
          <w:sz w:val="24"/>
          <w:szCs w:val="24"/>
        </w:rPr>
        <w:t>Holton Hunsaker seconds the motion.</w:t>
      </w:r>
    </w:p>
    <w:p w14:paraId="7205CFBE" w14:textId="6150F68E" w:rsidR="00153A1E" w:rsidRPr="00F16960" w:rsidRDefault="00C84D8C" w:rsidP="00E2457C">
      <w:pPr>
        <w:pStyle w:val="BodyText2"/>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153A1E" w:rsidRPr="00F16960">
        <w:rPr>
          <w:rFonts w:ascii="Times New Roman" w:hAnsi="Times New Roman" w:cs="Times New Roman"/>
          <w:b w:val="0"/>
          <w:color w:val="08050B"/>
          <w:sz w:val="24"/>
          <w:szCs w:val="24"/>
        </w:rPr>
        <w:t>All trustees present voted in favor and the motion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222F1769" w14:textId="77777777" w:rsidR="00BF688A" w:rsidRDefault="00BF688A" w:rsidP="00BF688A">
      <w:pPr>
        <w:pStyle w:val="ListParagraph"/>
        <w:numPr>
          <w:ilvl w:val="0"/>
          <w:numId w:val="17"/>
        </w:numPr>
        <w:spacing w:line="276" w:lineRule="auto"/>
        <w:rPr>
          <w:rFonts w:ascii="Times New Roman" w:hAnsi="Times New Roman" w:cs="Times New Roman"/>
          <w:b/>
          <w:bCs/>
          <w:color w:val="08050B"/>
          <w:sz w:val="24"/>
          <w:szCs w:val="24"/>
        </w:rPr>
      </w:pPr>
      <w:r w:rsidRPr="00BF688A">
        <w:rPr>
          <w:rFonts w:ascii="Times New Roman" w:hAnsi="Times New Roman" w:cs="Times New Roman"/>
          <w:b/>
          <w:bCs/>
          <w:color w:val="08050B"/>
          <w:sz w:val="24"/>
          <w:szCs w:val="24"/>
        </w:rPr>
        <w:t>Consider approval of Resolution 2024-02: A Resolution implementing an Electronic Meetings Policy.</w:t>
      </w:r>
    </w:p>
    <w:p w14:paraId="64F85F9E" w14:textId="77777777" w:rsidR="00BF688A" w:rsidRPr="00BF688A" w:rsidRDefault="00BF688A" w:rsidP="00BF688A">
      <w:pPr>
        <w:pStyle w:val="ListParagraph"/>
        <w:spacing w:line="276" w:lineRule="auto"/>
        <w:ind w:left="1080"/>
        <w:rPr>
          <w:rFonts w:ascii="Times New Roman" w:hAnsi="Times New Roman" w:cs="Times New Roman"/>
          <w:b/>
          <w:bCs/>
          <w:color w:val="08050B"/>
          <w:sz w:val="24"/>
          <w:szCs w:val="24"/>
        </w:rPr>
      </w:pPr>
    </w:p>
    <w:p w14:paraId="6145B860" w14:textId="0188AD71" w:rsidR="00153A1E" w:rsidRPr="00BF688A" w:rsidRDefault="00CE5E27" w:rsidP="00BF688A">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E66D47"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-02: To consider approval of a resolution implementing an electronic meetings policy for </w:t>
      </w:r>
      <w:r w:rsidR="00C84D8C">
        <w:rPr>
          <w:rFonts w:ascii="Times New Roman" w:hAnsi="Times New Roman" w:cs="Times New Roman"/>
          <w:sz w:val="24"/>
          <w:szCs w:val="24"/>
        </w:rPr>
        <w:t>Pointe West</w:t>
      </w:r>
      <w:r w:rsidR="00C84D8C" w:rsidRPr="00BF688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PID.</w:t>
      </w:r>
    </w:p>
    <w:p w14:paraId="3F6B5198" w14:textId="77777777" w:rsidR="00C84D8C" w:rsidRPr="000B17B2" w:rsidRDefault="00C84D8C" w:rsidP="00C84D8C">
      <w:pPr>
        <w:ind w:left="0"/>
        <w:rPr>
          <w:rFonts w:ascii="Times New Roman" w:hAnsi="Times New Roman" w:cs="Times New Roman"/>
          <w:color w:val="08050B"/>
          <w:sz w:val="24"/>
          <w:szCs w:val="24"/>
        </w:rPr>
      </w:pPr>
    </w:p>
    <w:p w14:paraId="13260A04" w14:textId="6F52ED84"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Seth Robertson moves </w:t>
      </w:r>
      <w:r w:rsidR="00F16960" w:rsidRPr="00C84D8C">
        <w:rPr>
          <w:rFonts w:ascii="Times New Roman" w:hAnsi="Times New Roman" w:cs="Times New Roman"/>
          <w:b w:val="0"/>
          <w:bCs/>
          <w:color w:val="08050B"/>
          <w:sz w:val="24"/>
          <w:szCs w:val="24"/>
        </w:rPr>
        <w:t>to approve</w:t>
      </w:r>
      <w:r>
        <w:rPr>
          <w:rFonts w:ascii="Times New Roman" w:hAnsi="Times New Roman" w:cs="Times New Roman"/>
          <w:b w:val="0"/>
          <w:bCs/>
          <w:color w:val="08050B"/>
          <w:sz w:val="24"/>
          <w:szCs w:val="24"/>
        </w:rPr>
        <w:t xml:space="preserve"> </w:t>
      </w:r>
      <w:r w:rsidR="00F16960" w:rsidRPr="00F16960">
        <w:rPr>
          <w:rFonts w:ascii="Times New Roman" w:hAnsi="Times New Roman" w:cs="Times New Roman"/>
          <w:b w:val="0"/>
          <w:bCs/>
          <w:color w:val="08050B"/>
          <w:sz w:val="24"/>
          <w:szCs w:val="24"/>
        </w:rPr>
        <w:t>Resolution 2024-02</w:t>
      </w:r>
      <w:r w:rsidR="00F16960">
        <w:rPr>
          <w:rFonts w:ascii="Times New Roman" w:hAnsi="Times New Roman" w:cs="Times New Roman"/>
          <w:b w:val="0"/>
          <w:bCs/>
          <w:color w:val="08050B"/>
          <w:sz w:val="24"/>
          <w:szCs w:val="24"/>
        </w:rPr>
        <w:t xml:space="preserve"> Electronic Meetings Policy</w:t>
      </w:r>
      <w:r w:rsidRPr="00C84D8C">
        <w:rPr>
          <w:rFonts w:ascii="Times New Roman" w:hAnsi="Times New Roman" w:cs="Times New Roman"/>
          <w:b w:val="0"/>
          <w:bCs/>
          <w:color w:val="08050B"/>
          <w:sz w:val="24"/>
          <w:szCs w:val="24"/>
        </w:rPr>
        <w:t>.</w:t>
      </w:r>
    </w:p>
    <w:p w14:paraId="355AEE1B" w14:textId="7777777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3C6A6B72" w14:textId="3BF0D385" w:rsidR="00713D05" w:rsidRPr="00F16960"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D17DE1">
        <w:rPr>
          <w:rFonts w:ascii="Times New Roman" w:hAnsi="Times New Roman" w:cs="Times New Roman"/>
          <w:b w:val="0"/>
          <w:bCs/>
          <w:color w:val="08050B"/>
          <w:sz w:val="24"/>
          <w:szCs w:val="24"/>
        </w:rPr>
        <w:t xml:space="preserve"> </w:t>
      </w:r>
      <w:r w:rsidR="003B1C8D" w:rsidRPr="00F16960">
        <w:rPr>
          <w:rFonts w:ascii="Times New Roman" w:hAnsi="Times New Roman" w:cs="Times New Roman"/>
          <w:b w:val="0"/>
          <w:bCs/>
          <w:color w:val="08050B"/>
          <w:sz w:val="24"/>
          <w:szCs w:val="24"/>
        </w:rPr>
        <w:t xml:space="preserve">All trustees present voted in favor and </w:t>
      </w:r>
      <w:r w:rsidR="00227536" w:rsidRPr="00F16960">
        <w:rPr>
          <w:rFonts w:ascii="Times New Roman" w:hAnsi="Times New Roman" w:cs="Times New Roman"/>
          <w:b w:val="0"/>
          <w:bCs/>
          <w:color w:val="08050B"/>
          <w:sz w:val="24"/>
          <w:szCs w:val="24"/>
        </w:rPr>
        <w:t>Resolution</w:t>
      </w:r>
      <w:r w:rsidR="003B1C8D" w:rsidRPr="00F16960">
        <w:rPr>
          <w:rFonts w:ascii="Times New Roman" w:hAnsi="Times New Roman" w:cs="Times New Roman"/>
          <w:b w:val="0"/>
          <w:bCs/>
          <w:color w:val="08050B"/>
          <w:sz w:val="24"/>
          <w:szCs w:val="24"/>
        </w:rPr>
        <w:t xml:space="preserve"> 202</w:t>
      </w:r>
      <w:r w:rsidR="00E66D47" w:rsidRPr="00F16960">
        <w:rPr>
          <w:rFonts w:ascii="Times New Roman" w:hAnsi="Times New Roman" w:cs="Times New Roman"/>
          <w:b w:val="0"/>
          <w:bCs/>
          <w:color w:val="08050B"/>
          <w:sz w:val="24"/>
          <w:szCs w:val="24"/>
        </w:rPr>
        <w:t>4</w:t>
      </w:r>
      <w:r w:rsidR="008A7B05" w:rsidRPr="00F16960">
        <w:rPr>
          <w:rFonts w:ascii="Times New Roman" w:hAnsi="Times New Roman" w:cs="Times New Roman"/>
          <w:b w:val="0"/>
          <w:bCs/>
          <w:color w:val="08050B"/>
          <w:sz w:val="24"/>
          <w:szCs w:val="24"/>
        </w:rPr>
        <w:t>-02</w:t>
      </w:r>
      <w:r w:rsidR="003B1C8D" w:rsidRPr="00F16960">
        <w:rPr>
          <w:rFonts w:ascii="Times New Roman" w:hAnsi="Times New Roman" w:cs="Times New Roman"/>
          <w:b w:val="0"/>
          <w:bCs/>
          <w:color w:val="08050B"/>
          <w:sz w:val="24"/>
          <w:szCs w:val="24"/>
        </w:rPr>
        <w:t xml:space="preserve"> passed.</w:t>
      </w:r>
    </w:p>
    <w:p w14:paraId="080D3AC9" w14:textId="155AEE5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45CD5452" w14:textId="77777777" w:rsidR="00BF688A" w:rsidRDefault="00BF688A" w:rsidP="00BF688A">
      <w:pPr>
        <w:pStyle w:val="ListParagraph"/>
        <w:numPr>
          <w:ilvl w:val="0"/>
          <w:numId w:val="17"/>
        </w:numPr>
        <w:spacing w:line="276" w:lineRule="auto"/>
        <w:rPr>
          <w:rFonts w:ascii="Times New Roman" w:hAnsi="Times New Roman" w:cs="Times New Roman"/>
          <w:color w:val="08050B"/>
          <w:sz w:val="24"/>
          <w:szCs w:val="24"/>
        </w:rPr>
      </w:pPr>
      <w:r w:rsidRPr="00BF688A">
        <w:rPr>
          <w:rFonts w:ascii="Times New Roman" w:hAnsi="Times New Roman" w:cs="Times New Roman"/>
          <w:b/>
          <w:bCs/>
          <w:color w:val="08050B"/>
          <w:sz w:val="24"/>
          <w:szCs w:val="24"/>
        </w:rPr>
        <w:t>Consider approval of Resolution 2024-03: A Resolution adopting District Bylaws, including Ethics and Fraud Prevention Policies</w:t>
      </w:r>
      <w:r>
        <w:rPr>
          <w:rFonts w:ascii="Times New Roman" w:hAnsi="Times New Roman" w:cs="Times New Roman"/>
          <w:color w:val="08050B"/>
          <w:sz w:val="24"/>
          <w:szCs w:val="24"/>
        </w:rPr>
        <w:t>.</w:t>
      </w:r>
    </w:p>
    <w:p w14:paraId="20F34A23" w14:textId="77777777" w:rsidR="00BF688A" w:rsidRPr="00785189" w:rsidRDefault="00BF688A" w:rsidP="00BF688A">
      <w:pPr>
        <w:pStyle w:val="ListParagraph"/>
        <w:spacing w:line="276" w:lineRule="auto"/>
        <w:ind w:left="1080"/>
        <w:rPr>
          <w:rFonts w:ascii="Times New Roman" w:hAnsi="Times New Roman" w:cs="Times New Roman"/>
          <w:color w:val="08050B"/>
          <w:sz w:val="24"/>
          <w:szCs w:val="24"/>
        </w:rPr>
      </w:pPr>
    </w:p>
    <w:p w14:paraId="4F8EC51F" w14:textId="7A3F5385" w:rsidR="00153A1E" w:rsidRDefault="00CE5E27" w:rsidP="00BF688A">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takes the board through Resolution 202</w:t>
      </w:r>
      <w:r w:rsidR="00D17DE1" w:rsidRPr="00BF688A">
        <w:rPr>
          <w:rFonts w:ascii="Times New Roman" w:hAnsi="Times New Roman" w:cs="Times New Roman"/>
          <w:color w:val="08050B"/>
          <w:sz w:val="24"/>
          <w:szCs w:val="24"/>
        </w:rPr>
        <w:t>4</w:t>
      </w:r>
      <w:r w:rsidR="00153A1E" w:rsidRPr="00BF688A">
        <w:rPr>
          <w:rFonts w:ascii="Times New Roman" w:hAnsi="Times New Roman" w:cs="Times New Roman"/>
          <w:color w:val="08050B"/>
          <w:sz w:val="24"/>
          <w:szCs w:val="24"/>
        </w:rPr>
        <w:t xml:space="preserve">-03: A resolution adopting District </w:t>
      </w:r>
      <w:r w:rsidR="00F16960">
        <w:rPr>
          <w:rFonts w:ascii="Times New Roman" w:hAnsi="Times New Roman" w:cs="Times New Roman"/>
          <w:color w:val="08050B"/>
          <w:sz w:val="24"/>
          <w:szCs w:val="24"/>
        </w:rPr>
        <w:t>B</w:t>
      </w:r>
      <w:r w:rsidR="00153A1E" w:rsidRPr="00BF688A">
        <w:rPr>
          <w:rFonts w:ascii="Times New Roman" w:hAnsi="Times New Roman" w:cs="Times New Roman"/>
          <w:color w:val="08050B"/>
          <w:sz w:val="24"/>
          <w:szCs w:val="24"/>
        </w:rPr>
        <w:t xml:space="preserve">ylaws, including ethics and fraud prevention policies for </w:t>
      </w:r>
      <w:r w:rsidR="00C84D8C">
        <w:rPr>
          <w:rFonts w:ascii="Times New Roman" w:hAnsi="Times New Roman" w:cs="Times New Roman"/>
          <w:sz w:val="24"/>
          <w:szCs w:val="24"/>
        </w:rPr>
        <w:t>Pointe West</w:t>
      </w:r>
      <w:r w:rsidR="00C84D8C" w:rsidRPr="00BF688A">
        <w:rPr>
          <w:rFonts w:ascii="Times New Roman" w:hAnsi="Times New Roman" w:cs="Times New Roman"/>
          <w:color w:val="08050B"/>
          <w:sz w:val="24"/>
          <w:szCs w:val="24"/>
        </w:rPr>
        <w:t xml:space="preserve"> </w:t>
      </w:r>
      <w:r w:rsidR="00153A1E" w:rsidRPr="00BF688A">
        <w:rPr>
          <w:rFonts w:ascii="Times New Roman" w:hAnsi="Times New Roman" w:cs="Times New Roman"/>
          <w:color w:val="08050B"/>
          <w:sz w:val="24"/>
          <w:szCs w:val="24"/>
        </w:rPr>
        <w:t>PID.</w:t>
      </w:r>
    </w:p>
    <w:p w14:paraId="1C6F94C1" w14:textId="77777777" w:rsidR="00C84D8C" w:rsidRPr="000B17B2" w:rsidRDefault="00C84D8C" w:rsidP="00C84D8C">
      <w:pPr>
        <w:ind w:left="0"/>
        <w:rPr>
          <w:rFonts w:ascii="Times New Roman" w:hAnsi="Times New Roman" w:cs="Times New Roman"/>
          <w:color w:val="08050B"/>
          <w:sz w:val="24"/>
          <w:szCs w:val="24"/>
        </w:rPr>
      </w:pPr>
    </w:p>
    <w:p w14:paraId="7FAA7365" w14:textId="73AE3F07"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Seth Robertson moves approve </w:t>
      </w:r>
      <w:r w:rsidR="00F16960" w:rsidRPr="00F16960">
        <w:rPr>
          <w:rFonts w:ascii="Times New Roman" w:hAnsi="Times New Roman" w:cs="Times New Roman"/>
          <w:b w:val="0"/>
          <w:bCs/>
          <w:color w:val="08050B"/>
          <w:sz w:val="24"/>
          <w:szCs w:val="24"/>
        </w:rPr>
        <w:t>Resolution 2024-03</w:t>
      </w:r>
      <w:r w:rsidR="00F16960">
        <w:rPr>
          <w:rFonts w:ascii="Times New Roman" w:hAnsi="Times New Roman" w:cs="Times New Roman"/>
          <w:b w:val="0"/>
          <w:bCs/>
          <w:color w:val="08050B"/>
          <w:sz w:val="24"/>
          <w:szCs w:val="24"/>
        </w:rPr>
        <w:t xml:space="preserve"> District Bylaws</w:t>
      </w:r>
      <w:r w:rsidRPr="00C84D8C">
        <w:rPr>
          <w:rFonts w:ascii="Times New Roman" w:hAnsi="Times New Roman" w:cs="Times New Roman"/>
          <w:b w:val="0"/>
          <w:bCs/>
          <w:color w:val="08050B"/>
          <w:sz w:val="24"/>
          <w:szCs w:val="24"/>
        </w:rPr>
        <w:t>.</w:t>
      </w:r>
    </w:p>
    <w:p w14:paraId="4919EE3D" w14:textId="7777777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7C3CD34B" w14:textId="1F6BE736" w:rsidR="00713D05" w:rsidRDefault="00C84D8C" w:rsidP="00F16960">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 xml:space="preserve">            </w:t>
      </w:r>
      <w:r w:rsidR="00E66D47">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227536" w:rsidRPr="003B1C8D">
        <w:rPr>
          <w:rFonts w:ascii="Times New Roman" w:hAnsi="Times New Roman" w:cs="Times New Roman"/>
          <w:b w:val="0"/>
          <w:bCs/>
          <w:color w:val="08050B"/>
          <w:sz w:val="24"/>
          <w:szCs w:val="24"/>
        </w:rPr>
        <w:t>Resolution</w:t>
      </w:r>
      <w:r w:rsidR="003B1C8D">
        <w:rPr>
          <w:rFonts w:ascii="Times New Roman" w:hAnsi="Times New Roman" w:cs="Times New Roman"/>
          <w:b w:val="0"/>
          <w:bCs/>
          <w:color w:val="08050B"/>
          <w:sz w:val="24"/>
          <w:szCs w:val="24"/>
        </w:rPr>
        <w:t xml:space="preserve"> 202</w:t>
      </w:r>
      <w:r w:rsidR="00D17DE1">
        <w:rPr>
          <w:rFonts w:ascii="Times New Roman" w:hAnsi="Times New Roman" w:cs="Times New Roman"/>
          <w:b w:val="0"/>
          <w:bCs/>
          <w:color w:val="08050B"/>
          <w:sz w:val="24"/>
          <w:szCs w:val="24"/>
        </w:rPr>
        <w:t>4</w:t>
      </w:r>
      <w:r w:rsidR="008A7B05">
        <w:rPr>
          <w:rFonts w:ascii="Times New Roman" w:hAnsi="Times New Roman" w:cs="Times New Roman"/>
          <w:b w:val="0"/>
          <w:bCs/>
          <w:color w:val="08050B"/>
          <w:sz w:val="24"/>
          <w:szCs w:val="24"/>
        </w:rPr>
        <w:t xml:space="preserve">-03 </w:t>
      </w:r>
      <w:r w:rsidR="003B1C8D" w:rsidRPr="003B1C8D">
        <w:rPr>
          <w:rFonts w:ascii="Times New Roman" w:hAnsi="Times New Roman" w:cs="Times New Roman"/>
          <w:b w:val="0"/>
          <w:bCs/>
          <w:color w:val="08050B"/>
          <w:sz w:val="24"/>
          <w:szCs w:val="24"/>
        </w:rPr>
        <w:t>passed.</w:t>
      </w:r>
    </w:p>
    <w:p w14:paraId="5C77513B" w14:textId="71326F07"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62F94245" w14:textId="77777777"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Consider approval of Resolution 2024-04: A Resolution implementing a District Records Policy.</w:t>
      </w:r>
    </w:p>
    <w:p w14:paraId="5CAFEAEE" w14:textId="77777777" w:rsidR="00E164D7" w:rsidRDefault="00E164D7" w:rsidP="00E164D7">
      <w:pPr>
        <w:pStyle w:val="ListParagraph"/>
        <w:spacing w:line="276" w:lineRule="auto"/>
        <w:ind w:left="1080"/>
        <w:rPr>
          <w:rFonts w:ascii="Times New Roman" w:hAnsi="Times New Roman" w:cs="Times New Roman"/>
          <w:color w:val="08050B"/>
          <w:sz w:val="24"/>
          <w:szCs w:val="24"/>
        </w:rPr>
      </w:pPr>
    </w:p>
    <w:p w14:paraId="058FFC7B" w14:textId="514D63A7" w:rsidR="00153A1E" w:rsidRPr="00E164D7" w:rsidRDefault="00CE5E27" w:rsidP="00E164D7">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takes the board through </w:t>
      </w:r>
      <w:r w:rsidR="00153A1E" w:rsidRPr="00E164D7">
        <w:rPr>
          <w:rFonts w:ascii="Times New Roman" w:hAnsi="Times New Roman" w:cs="Times New Roman"/>
          <w:color w:val="08050B"/>
          <w:sz w:val="24"/>
          <w:szCs w:val="24"/>
        </w:rPr>
        <w:t>Resolution 202</w:t>
      </w:r>
      <w:r w:rsidR="00D17DE1"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-0</w:t>
      </w:r>
      <w:r w:rsidR="00F6795E" w:rsidRPr="00E164D7">
        <w:rPr>
          <w:rFonts w:ascii="Times New Roman" w:hAnsi="Times New Roman" w:cs="Times New Roman"/>
          <w:color w:val="08050B"/>
          <w:sz w:val="24"/>
          <w:szCs w:val="24"/>
        </w:rPr>
        <w:t>4</w:t>
      </w:r>
      <w:r w:rsidR="00153A1E" w:rsidRPr="00E164D7">
        <w:rPr>
          <w:rFonts w:ascii="Times New Roman" w:hAnsi="Times New Roman" w:cs="Times New Roman"/>
          <w:color w:val="08050B"/>
          <w:sz w:val="24"/>
          <w:szCs w:val="24"/>
        </w:rPr>
        <w:t xml:space="preserve">: A resolution implementing a District records policy for </w:t>
      </w:r>
      <w:r w:rsidR="00C84D8C">
        <w:rPr>
          <w:rFonts w:ascii="Times New Roman" w:hAnsi="Times New Roman" w:cs="Times New Roman"/>
          <w:sz w:val="24"/>
          <w:szCs w:val="24"/>
        </w:rPr>
        <w:t>Pointe West</w:t>
      </w:r>
      <w:r w:rsidR="00C84D8C" w:rsidRPr="00BF688A">
        <w:rPr>
          <w:rFonts w:ascii="Times New Roman" w:hAnsi="Times New Roman" w:cs="Times New Roman"/>
          <w:color w:val="08050B"/>
          <w:sz w:val="24"/>
          <w:szCs w:val="24"/>
        </w:rPr>
        <w:t xml:space="preserve"> </w:t>
      </w:r>
      <w:r w:rsidR="00153A1E" w:rsidRPr="00E164D7">
        <w:rPr>
          <w:rFonts w:ascii="Times New Roman" w:hAnsi="Times New Roman" w:cs="Times New Roman"/>
          <w:color w:val="08050B"/>
          <w:sz w:val="24"/>
          <w:szCs w:val="24"/>
        </w:rPr>
        <w:t>PID.</w:t>
      </w:r>
    </w:p>
    <w:p w14:paraId="6CB74BD3" w14:textId="77777777" w:rsidR="00C84D8C" w:rsidRPr="000B17B2" w:rsidRDefault="00C84D8C" w:rsidP="00C84D8C">
      <w:pPr>
        <w:ind w:left="0"/>
        <w:rPr>
          <w:rFonts w:ascii="Times New Roman" w:hAnsi="Times New Roman" w:cs="Times New Roman"/>
          <w:color w:val="08050B"/>
          <w:sz w:val="24"/>
          <w:szCs w:val="24"/>
        </w:rPr>
      </w:pPr>
    </w:p>
    <w:p w14:paraId="4EE4E0ED" w14:textId="11D7D71F"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 xml:space="preserve">Seth Robertson moves approve </w:t>
      </w:r>
      <w:r w:rsidR="00F16960" w:rsidRPr="00F16960">
        <w:rPr>
          <w:rFonts w:ascii="Times New Roman" w:hAnsi="Times New Roman" w:cs="Times New Roman"/>
          <w:b w:val="0"/>
          <w:bCs/>
          <w:color w:val="08050B"/>
          <w:sz w:val="24"/>
          <w:szCs w:val="24"/>
        </w:rPr>
        <w:t>Resolution 2024-04</w:t>
      </w:r>
      <w:r w:rsidR="00F16960">
        <w:rPr>
          <w:rFonts w:ascii="Times New Roman" w:hAnsi="Times New Roman" w:cs="Times New Roman"/>
          <w:color w:val="08050B"/>
          <w:sz w:val="24"/>
          <w:szCs w:val="24"/>
        </w:rPr>
        <w:t xml:space="preserve"> </w:t>
      </w:r>
      <w:r w:rsidR="00F16960">
        <w:rPr>
          <w:rFonts w:ascii="Times New Roman" w:hAnsi="Times New Roman" w:cs="Times New Roman"/>
          <w:b w:val="0"/>
          <w:bCs/>
          <w:color w:val="08050B"/>
          <w:sz w:val="24"/>
          <w:szCs w:val="24"/>
        </w:rPr>
        <w:t>The District Records Policy</w:t>
      </w:r>
      <w:r w:rsidRPr="00C84D8C">
        <w:rPr>
          <w:rFonts w:ascii="Times New Roman" w:hAnsi="Times New Roman" w:cs="Times New Roman"/>
          <w:b w:val="0"/>
          <w:bCs/>
          <w:color w:val="08050B"/>
          <w:sz w:val="24"/>
          <w:szCs w:val="24"/>
        </w:rPr>
        <w:t>.</w:t>
      </w:r>
    </w:p>
    <w:p w14:paraId="3D95C6EE" w14:textId="7777777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36DA4F30" w14:textId="17412947" w:rsidR="005A44BD" w:rsidRDefault="00E66D47" w:rsidP="00EB1206">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 xml:space="preserve">All trustees present voted in favor and </w:t>
      </w:r>
      <w:r w:rsidR="003B1C8D">
        <w:rPr>
          <w:rFonts w:ascii="Times New Roman" w:hAnsi="Times New Roman" w:cs="Times New Roman"/>
          <w:b w:val="0"/>
          <w:bCs/>
          <w:color w:val="08050B"/>
          <w:sz w:val="24"/>
          <w:szCs w:val="24"/>
        </w:rPr>
        <w:t xml:space="preserve">Resolution </w:t>
      </w:r>
      <w:r w:rsidR="00D10163">
        <w:rPr>
          <w:rFonts w:ascii="Times New Roman" w:hAnsi="Times New Roman" w:cs="Times New Roman"/>
          <w:b w:val="0"/>
          <w:bCs/>
          <w:color w:val="08050B"/>
          <w:sz w:val="24"/>
          <w:szCs w:val="24"/>
        </w:rPr>
        <w:t>202</w:t>
      </w:r>
      <w:r w:rsidR="00D17DE1">
        <w:rPr>
          <w:rFonts w:ascii="Times New Roman" w:hAnsi="Times New Roman" w:cs="Times New Roman"/>
          <w:b w:val="0"/>
          <w:bCs/>
          <w:color w:val="08050B"/>
          <w:sz w:val="24"/>
          <w:szCs w:val="24"/>
        </w:rPr>
        <w:t>4</w:t>
      </w:r>
      <w:r w:rsidR="00D10163">
        <w:rPr>
          <w:rFonts w:ascii="Times New Roman" w:hAnsi="Times New Roman" w:cs="Times New Roman"/>
          <w:b w:val="0"/>
          <w:bCs/>
          <w:color w:val="08050B"/>
          <w:sz w:val="24"/>
          <w:szCs w:val="24"/>
        </w:rPr>
        <w:t>-04</w:t>
      </w:r>
      <w:r w:rsidR="003B1C8D">
        <w:rPr>
          <w:rFonts w:ascii="Times New Roman" w:hAnsi="Times New Roman" w:cs="Times New Roman"/>
          <w:b w:val="0"/>
          <w:bCs/>
          <w:color w:val="08050B"/>
          <w:sz w:val="24"/>
          <w:szCs w:val="24"/>
        </w:rPr>
        <w:t xml:space="preserve"> </w:t>
      </w:r>
      <w:r w:rsidR="003B1C8D" w:rsidRPr="003B1C8D">
        <w:rPr>
          <w:rFonts w:ascii="Times New Roman" w:hAnsi="Times New Roman" w:cs="Times New Roman"/>
          <w:b w:val="0"/>
          <w:bCs/>
          <w:color w:val="08050B"/>
          <w:sz w:val="24"/>
          <w:szCs w:val="24"/>
        </w:rPr>
        <w:t>passed.</w:t>
      </w:r>
    </w:p>
    <w:p w14:paraId="5D0C9EB2" w14:textId="77777777" w:rsidR="00EB1206" w:rsidRPr="00EB1206" w:rsidRDefault="00EB1206" w:rsidP="00EB1206">
      <w:pPr>
        <w:pStyle w:val="BodyText2"/>
        <w:spacing w:line="276" w:lineRule="auto"/>
        <w:ind w:left="0" w:right="-450" w:firstLine="720"/>
        <w:jc w:val="left"/>
        <w:rPr>
          <w:rFonts w:ascii="Times New Roman" w:hAnsi="Times New Roman" w:cs="Times New Roman"/>
          <w:b w:val="0"/>
          <w:bCs/>
          <w:color w:val="08050B"/>
          <w:sz w:val="24"/>
          <w:szCs w:val="24"/>
        </w:rPr>
      </w:pPr>
    </w:p>
    <w:p w14:paraId="279077ED" w14:textId="7069EBE3" w:rsidR="00E164D7" w:rsidRPr="00E164D7" w:rsidRDefault="00E164D7" w:rsidP="00E164D7">
      <w:pPr>
        <w:pStyle w:val="ListParagraph"/>
        <w:numPr>
          <w:ilvl w:val="0"/>
          <w:numId w:val="17"/>
        </w:numPr>
        <w:spacing w:line="276" w:lineRule="auto"/>
        <w:rPr>
          <w:rFonts w:ascii="Times New Roman" w:hAnsi="Times New Roman" w:cs="Times New Roman"/>
          <w:b/>
          <w:bCs/>
          <w:color w:val="08050B"/>
          <w:sz w:val="24"/>
          <w:szCs w:val="24"/>
        </w:rPr>
      </w:pPr>
      <w:r w:rsidRPr="00E164D7">
        <w:rPr>
          <w:rFonts w:ascii="Times New Roman" w:hAnsi="Times New Roman" w:cs="Times New Roman"/>
          <w:b/>
          <w:bCs/>
          <w:color w:val="08050B"/>
          <w:sz w:val="24"/>
          <w:szCs w:val="24"/>
        </w:rPr>
        <w:t xml:space="preserve">Consider </w:t>
      </w:r>
      <w:r w:rsidR="002E64C6">
        <w:rPr>
          <w:rFonts w:ascii="Times New Roman" w:hAnsi="Times New Roman" w:cs="Times New Roman"/>
          <w:b/>
          <w:bCs/>
          <w:color w:val="08050B"/>
          <w:sz w:val="24"/>
          <w:szCs w:val="24"/>
        </w:rPr>
        <w:t>ratification</w:t>
      </w:r>
      <w:r w:rsidRPr="00E164D7">
        <w:rPr>
          <w:rFonts w:ascii="Times New Roman" w:hAnsi="Times New Roman" w:cs="Times New Roman"/>
          <w:b/>
          <w:bCs/>
          <w:color w:val="08050B"/>
          <w:sz w:val="24"/>
          <w:szCs w:val="24"/>
        </w:rPr>
        <w:t xml:space="preserve"> of the Interlocal Agreement between Cedar City and the District and consider authorizing the District </w:t>
      </w:r>
      <w:r w:rsidR="0096720E">
        <w:rPr>
          <w:rFonts w:ascii="Times New Roman" w:hAnsi="Times New Roman" w:cs="Times New Roman"/>
          <w:b/>
          <w:bCs/>
          <w:color w:val="08050B"/>
          <w:sz w:val="24"/>
          <w:szCs w:val="24"/>
        </w:rPr>
        <w:t>C</w:t>
      </w:r>
      <w:r w:rsidRPr="00E164D7">
        <w:rPr>
          <w:rFonts w:ascii="Times New Roman" w:hAnsi="Times New Roman" w:cs="Times New Roman"/>
          <w:b/>
          <w:bCs/>
          <w:color w:val="08050B"/>
          <w:sz w:val="24"/>
          <w:szCs w:val="24"/>
        </w:rPr>
        <w:t>hair to sign.</w:t>
      </w:r>
    </w:p>
    <w:p w14:paraId="4B7F448D" w14:textId="77777777" w:rsidR="00E164D7" w:rsidRPr="006C61D2" w:rsidRDefault="00E164D7" w:rsidP="00E164D7">
      <w:pPr>
        <w:pStyle w:val="ListParagraph"/>
        <w:spacing w:line="276" w:lineRule="auto"/>
        <w:ind w:left="1080"/>
        <w:rPr>
          <w:rFonts w:ascii="Times New Roman" w:hAnsi="Times New Roman" w:cs="Times New Roman"/>
          <w:color w:val="08050B"/>
          <w:sz w:val="24"/>
          <w:szCs w:val="24"/>
        </w:rPr>
      </w:pPr>
    </w:p>
    <w:p w14:paraId="56B1634B" w14:textId="7245B6A6" w:rsidR="00042DA6" w:rsidRPr="00E164D7" w:rsidRDefault="00CE5E27" w:rsidP="00E164D7">
      <w:pPr>
        <w:pStyle w:val="ListParagraph"/>
        <w:spacing w:line="276" w:lineRule="auto"/>
        <w:ind w:left="1080"/>
        <w:rPr>
          <w:rFonts w:ascii="Times New Roman" w:hAnsi="Times New Roman" w:cs="Times New Roman"/>
          <w:color w:val="08050B"/>
          <w:sz w:val="24"/>
          <w:szCs w:val="24"/>
        </w:rPr>
      </w:pPr>
      <w:r w:rsidRPr="00C84D8C">
        <w:rPr>
          <w:rFonts w:ascii="Times New Roman" w:hAnsi="Times New Roman" w:cs="Times New Roman"/>
          <w:color w:val="08050B"/>
          <w:sz w:val="24"/>
          <w:szCs w:val="24"/>
        </w:rPr>
        <w:t>Matthew Ence</w:t>
      </w:r>
      <w:r>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asks the board </w:t>
      </w:r>
      <w:r w:rsidR="009A5725">
        <w:rPr>
          <w:rFonts w:ascii="Times New Roman" w:hAnsi="Times New Roman" w:cs="Times New Roman"/>
          <w:color w:val="08050B"/>
          <w:sz w:val="24"/>
          <w:szCs w:val="24"/>
        </w:rPr>
        <w:t xml:space="preserve">for a motion to </w:t>
      </w:r>
      <w:r w:rsidR="00042DA6" w:rsidRPr="00E164D7">
        <w:rPr>
          <w:rFonts w:ascii="Times New Roman" w:hAnsi="Times New Roman" w:cs="Times New Roman"/>
          <w:color w:val="08050B"/>
          <w:sz w:val="24"/>
          <w:szCs w:val="24"/>
        </w:rPr>
        <w:t>appro</w:t>
      </w:r>
      <w:r w:rsidR="009A5725">
        <w:rPr>
          <w:rFonts w:ascii="Times New Roman" w:hAnsi="Times New Roman" w:cs="Times New Roman"/>
          <w:color w:val="08050B"/>
          <w:sz w:val="24"/>
          <w:szCs w:val="24"/>
        </w:rPr>
        <w:t>ve</w:t>
      </w:r>
      <w:r w:rsidR="00042DA6" w:rsidRPr="00E164D7">
        <w:rPr>
          <w:rFonts w:ascii="Times New Roman" w:hAnsi="Times New Roman" w:cs="Times New Roman"/>
          <w:color w:val="08050B"/>
          <w:sz w:val="24"/>
          <w:szCs w:val="24"/>
        </w:rPr>
        <w:t xml:space="preserve"> </w:t>
      </w:r>
      <w:r w:rsidR="00F706AA">
        <w:rPr>
          <w:rFonts w:ascii="Times New Roman" w:hAnsi="Times New Roman" w:cs="Times New Roman"/>
          <w:color w:val="08050B"/>
          <w:sz w:val="24"/>
          <w:szCs w:val="24"/>
        </w:rPr>
        <w:t>the</w:t>
      </w:r>
      <w:r w:rsidR="002E64C6">
        <w:rPr>
          <w:rFonts w:ascii="Times New Roman" w:hAnsi="Times New Roman" w:cs="Times New Roman"/>
          <w:color w:val="08050B"/>
          <w:sz w:val="24"/>
          <w:szCs w:val="24"/>
        </w:rPr>
        <w:t xml:space="preserve"> ratification of the</w:t>
      </w:r>
      <w:r w:rsidR="00F706AA">
        <w:rPr>
          <w:rFonts w:ascii="Times New Roman" w:hAnsi="Times New Roman" w:cs="Times New Roman"/>
          <w:color w:val="08050B"/>
          <w:sz w:val="24"/>
          <w:szCs w:val="24"/>
        </w:rPr>
        <w:t xml:space="preserve"> </w:t>
      </w:r>
      <w:r w:rsidR="00042DA6" w:rsidRPr="00E164D7">
        <w:rPr>
          <w:rFonts w:ascii="Times New Roman" w:hAnsi="Times New Roman" w:cs="Times New Roman"/>
          <w:color w:val="08050B"/>
          <w:sz w:val="24"/>
          <w:szCs w:val="24"/>
        </w:rPr>
        <w:t xml:space="preserve">Interlocal Agreement between the City of </w:t>
      </w:r>
      <w:r w:rsidR="009A35A6" w:rsidRPr="00E164D7">
        <w:rPr>
          <w:rFonts w:ascii="Times New Roman" w:hAnsi="Times New Roman" w:cs="Times New Roman"/>
          <w:color w:val="08050B"/>
          <w:sz w:val="24"/>
          <w:szCs w:val="24"/>
        </w:rPr>
        <w:t>Cedar</w:t>
      </w:r>
      <w:r w:rsidR="00042DA6" w:rsidRPr="00E164D7">
        <w:rPr>
          <w:rFonts w:ascii="Times New Roman" w:hAnsi="Times New Roman" w:cs="Times New Roman"/>
          <w:color w:val="08050B"/>
          <w:sz w:val="24"/>
          <w:szCs w:val="24"/>
        </w:rPr>
        <w:t xml:space="preserve"> and the </w:t>
      </w:r>
      <w:r w:rsidR="002E64C6">
        <w:rPr>
          <w:rFonts w:ascii="Times New Roman" w:hAnsi="Times New Roman" w:cs="Times New Roman"/>
          <w:sz w:val="24"/>
          <w:szCs w:val="24"/>
        </w:rPr>
        <w:t>Pointe West</w:t>
      </w:r>
      <w:r w:rsidR="00E66D47" w:rsidRPr="00E164D7">
        <w:rPr>
          <w:rFonts w:ascii="Times New Roman" w:hAnsi="Times New Roman" w:cs="Times New Roman"/>
          <w:sz w:val="24"/>
          <w:szCs w:val="24"/>
        </w:rPr>
        <w:t xml:space="preserve"> </w:t>
      </w:r>
      <w:r w:rsidR="00042DA6" w:rsidRPr="00E164D7">
        <w:rPr>
          <w:rFonts w:ascii="Times New Roman" w:hAnsi="Times New Roman" w:cs="Times New Roman"/>
          <w:color w:val="08050B"/>
          <w:sz w:val="24"/>
          <w:szCs w:val="24"/>
        </w:rPr>
        <w:t xml:space="preserve">Public Infrastructure District and consider authorizing the </w:t>
      </w:r>
      <w:r w:rsidR="0096720E">
        <w:rPr>
          <w:rFonts w:ascii="Times New Roman" w:hAnsi="Times New Roman" w:cs="Times New Roman"/>
          <w:color w:val="08050B"/>
          <w:sz w:val="24"/>
          <w:szCs w:val="24"/>
        </w:rPr>
        <w:t>D</w:t>
      </w:r>
      <w:r w:rsidR="00042DA6" w:rsidRPr="00E164D7">
        <w:rPr>
          <w:rFonts w:ascii="Times New Roman" w:hAnsi="Times New Roman" w:cs="Times New Roman"/>
          <w:color w:val="08050B"/>
          <w:sz w:val="24"/>
          <w:szCs w:val="24"/>
        </w:rPr>
        <w:t xml:space="preserve">istrict </w:t>
      </w:r>
      <w:r w:rsidR="0096720E">
        <w:rPr>
          <w:rFonts w:ascii="Times New Roman" w:hAnsi="Times New Roman" w:cs="Times New Roman"/>
          <w:color w:val="08050B"/>
          <w:sz w:val="24"/>
          <w:szCs w:val="24"/>
        </w:rPr>
        <w:t>C</w:t>
      </w:r>
      <w:r w:rsidR="00042DA6" w:rsidRPr="00E164D7">
        <w:rPr>
          <w:rFonts w:ascii="Times New Roman" w:hAnsi="Times New Roman" w:cs="Times New Roman"/>
          <w:color w:val="08050B"/>
          <w:sz w:val="24"/>
          <w:szCs w:val="24"/>
        </w:rPr>
        <w:t>hair to sign.</w:t>
      </w:r>
    </w:p>
    <w:p w14:paraId="78018072" w14:textId="77777777" w:rsidR="00C84D8C" w:rsidRPr="000B17B2" w:rsidRDefault="00C84D8C" w:rsidP="00C84D8C">
      <w:pPr>
        <w:ind w:left="0"/>
        <w:rPr>
          <w:rFonts w:ascii="Times New Roman" w:hAnsi="Times New Roman" w:cs="Times New Roman"/>
          <w:color w:val="08050B"/>
          <w:sz w:val="24"/>
          <w:szCs w:val="24"/>
        </w:rPr>
      </w:pPr>
    </w:p>
    <w:p w14:paraId="6CA98129" w14:textId="48FBE72E" w:rsidR="00C84D8C" w:rsidRPr="00C84D8C" w:rsidRDefault="00C84D8C"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w:t>
      </w:r>
      <w:r w:rsidR="002E64C6">
        <w:rPr>
          <w:rFonts w:ascii="Times New Roman" w:hAnsi="Times New Roman" w:cs="Times New Roman"/>
          <w:b w:val="0"/>
          <w:bCs/>
          <w:color w:val="08050B"/>
          <w:sz w:val="24"/>
          <w:szCs w:val="24"/>
        </w:rPr>
        <w:t>tions to</w:t>
      </w:r>
      <w:r w:rsidRPr="00C84D8C">
        <w:rPr>
          <w:rFonts w:ascii="Times New Roman" w:hAnsi="Times New Roman" w:cs="Times New Roman"/>
          <w:b w:val="0"/>
          <w:bCs/>
          <w:color w:val="08050B"/>
          <w:sz w:val="24"/>
          <w:szCs w:val="24"/>
        </w:rPr>
        <w:t xml:space="preserve"> approve the</w:t>
      </w:r>
      <w:r>
        <w:rPr>
          <w:rFonts w:ascii="Times New Roman" w:hAnsi="Times New Roman" w:cs="Times New Roman"/>
          <w:b w:val="0"/>
          <w:bCs/>
          <w:color w:val="08050B"/>
          <w:sz w:val="24"/>
          <w:szCs w:val="24"/>
        </w:rPr>
        <w:t xml:space="preserve"> </w:t>
      </w:r>
      <w:r w:rsidR="002E64C6">
        <w:rPr>
          <w:rFonts w:ascii="Times New Roman" w:hAnsi="Times New Roman" w:cs="Times New Roman"/>
          <w:b w:val="0"/>
          <w:color w:val="08050B"/>
          <w:sz w:val="24"/>
          <w:szCs w:val="24"/>
        </w:rPr>
        <w:t xml:space="preserve">ratification of the </w:t>
      </w:r>
      <w:r w:rsidR="002E64C6">
        <w:rPr>
          <w:rFonts w:ascii="Times New Roman" w:hAnsi="Times New Roman" w:cs="Times New Roman"/>
          <w:b w:val="0"/>
          <w:bCs/>
          <w:color w:val="08050B"/>
          <w:sz w:val="24"/>
          <w:szCs w:val="24"/>
        </w:rPr>
        <w:t>Interlocal Agreement</w:t>
      </w:r>
      <w:r w:rsidR="002E64C6">
        <w:rPr>
          <w:rFonts w:ascii="Times New Roman" w:hAnsi="Times New Roman" w:cs="Times New Roman"/>
          <w:b w:val="0"/>
          <w:bCs/>
          <w:color w:val="08050B"/>
          <w:sz w:val="24"/>
          <w:szCs w:val="24"/>
        </w:rPr>
        <w:t>.</w:t>
      </w:r>
    </w:p>
    <w:p w14:paraId="3DCCE387" w14:textId="7777777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0F6DD44A" w14:textId="113DCCC1" w:rsidR="00D10163" w:rsidRDefault="00C84D8C" w:rsidP="002E64C6">
      <w:pPr>
        <w:pStyle w:val="BodyText2"/>
        <w:ind w:right="-450"/>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lastRenderedPageBreak/>
        <w:t xml:space="preserve">             </w:t>
      </w:r>
      <w:r w:rsidR="00D10163" w:rsidRPr="003B1C8D">
        <w:rPr>
          <w:rFonts w:ascii="Times New Roman" w:hAnsi="Times New Roman" w:cs="Times New Roman"/>
          <w:b w:val="0"/>
          <w:bCs/>
          <w:color w:val="08050B"/>
          <w:sz w:val="24"/>
          <w:szCs w:val="24"/>
        </w:rPr>
        <w:t xml:space="preserve">All trustees present voted in favor and </w:t>
      </w:r>
      <w:r w:rsidR="009A5725">
        <w:rPr>
          <w:rFonts w:ascii="Times New Roman" w:hAnsi="Times New Roman" w:cs="Times New Roman"/>
          <w:b w:val="0"/>
          <w:bCs/>
          <w:color w:val="08050B"/>
          <w:sz w:val="24"/>
          <w:szCs w:val="24"/>
        </w:rPr>
        <w:t>the Interlocal Agreement</w:t>
      </w:r>
      <w:r w:rsidR="00D10163">
        <w:rPr>
          <w:rFonts w:ascii="Times New Roman" w:hAnsi="Times New Roman" w:cs="Times New Roman"/>
          <w:b w:val="0"/>
          <w:bCs/>
          <w:color w:val="08050B"/>
          <w:sz w:val="24"/>
          <w:szCs w:val="24"/>
        </w:rPr>
        <w:t xml:space="preserve"> </w:t>
      </w:r>
      <w:r w:rsidR="00D10163" w:rsidRPr="003B1C8D">
        <w:rPr>
          <w:rFonts w:ascii="Times New Roman" w:hAnsi="Times New Roman" w:cs="Times New Roman"/>
          <w:b w:val="0"/>
          <w:bCs/>
          <w:color w:val="08050B"/>
          <w:sz w:val="24"/>
          <w:szCs w:val="24"/>
        </w:rPr>
        <w:t>passed.</w:t>
      </w:r>
    </w:p>
    <w:p w14:paraId="40C45E3A" w14:textId="74276D9E" w:rsidR="0096720E" w:rsidRPr="005E7BDE" w:rsidRDefault="0096720E" w:rsidP="00C84D8C">
      <w:pPr>
        <w:pStyle w:val="BodyText2"/>
        <w:spacing w:line="276" w:lineRule="auto"/>
        <w:ind w:left="0" w:right="-450"/>
        <w:jc w:val="left"/>
        <w:rPr>
          <w:rFonts w:ascii="Times New Roman" w:hAnsi="Times New Roman" w:cs="Times New Roman"/>
          <w:bCs/>
          <w:color w:val="08050B"/>
          <w:sz w:val="24"/>
          <w:szCs w:val="24"/>
        </w:rPr>
      </w:pPr>
    </w:p>
    <w:p w14:paraId="485FB209" w14:textId="0761F86D" w:rsidR="0096720E" w:rsidRPr="005E7BDE" w:rsidRDefault="0096720E" w:rsidP="0096720E">
      <w:pPr>
        <w:pStyle w:val="ListParagraph"/>
        <w:numPr>
          <w:ilvl w:val="0"/>
          <w:numId w:val="17"/>
        </w:numPr>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authorizing the District Chair to (a) obtain a General Liability Policy from Utah Local Governments Trust; (b) accept any policy proposal for aggregate coverage of a minimum of $</w:t>
      </w:r>
      <w:r w:rsidR="00C84D8C">
        <w:rPr>
          <w:rFonts w:ascii="Times New Roman" w:hAnsi="Times New Roman" w:cs="Times New Roman"/>
          <w:b/>
          <w:bCs/>
          <w:color w:val="08050B"/>
          <w:sz w:val="24"/>
          <w:szCs w:val="24"/>
        </w:rPr>
        <w:t>5</w:t>
      </w:r>
      <w:r w:rsidRPr="005E7BDE">
        <w:rPr>
          <w:rFonts w:ascii="Times New Roman" w:hAnsi="Times New Roman" w:cs="Times New Roman"/>
          <w:b/>
          <w:bCs/>
          <w:color w:val="08050B"/>
          <w:sz w:val="24"/>
          <w:szCs w:val="24"/>
        </w:rPr>
        <w:t xml:space="preserve"> million with an annual premium (c) to adjust the policy period as needed to coordinate with pending bond issuance.</w:t>
      </w:r>
    </w:p>
    <w:p w14:paraId="63AF9E50" w14:textId="77777777" w:rsidR="00ED0F92" w:rsidRDefault="00ED0F92" w:rsidP="00ED0F92">
      <w:pPr>
        <w:pStyle w:val="ListParagraph"/>
        <w:spacing w:line="276" w:lineRule="auto"/>
        <w:ind w:left="1080"/>
        <w:rPr>
          <w:rFonts w:ascii="Times New Roman" w:hAnsi="Times New Roman" w:cs="Times New Roman"/>
          <w:b/>
          <w:bCs/>
          <w:color w:val="08050B"/>
          <w:sz w:val="24"/>
          <w:szCs w:val="24"/>
        </w:rPr>
      </w:pPr>
    </w:p>
    <w:p w14:paraId="3A7AB959" w14:textId="77777777" w:rsidR="00C84D8C" w:rsidRPr="000B17B2" w:rsidRDefault="00C84D8C" w:rsidP="00C84D8C">
      <w:pPr>
        <w:ind w:left="0"/>
        <w:rPr>
          <w:rFonts w:ascii="Times New Roman" w:hAnsi="Times New Roman" w:cs="Times New Roman"/>
          <w:color w:val="08050B"/>
          <w:sz w:val="24"/>
          <w:szCs w:val="24"/>
        </w:rPr>
      </w:pPr>
    </w:p>
    <w:p w14:paraId="5AAE2FB5" w14:textId="77777777" w:rsidR="002E64C6"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w:t>
      </w:r>
      <w:r w:rsidR="002E64C6">
        <w:rPr>
          <w:rFonts w:ascii="Times New Roman" w:hAnsi="Times New Roman" w:cs="Times New Roman"/>
          <w:b w:val="0"/>
          <w:bCs/>
          <w:color w:val="08050B"/>
          <w:sz w:val="24"/>
          <w:szCs w:val="24"/>
        </w:rPr>
        <w:t>tion</w:t>
      </w:r>
      <w:r w:rsidRPr="00C84D8C">
        <w:rPr>
          <w:rFonts w:ascii="Times New Roman" w:hAnsi="Times New Roman" w:cs="Times New Roman"/>
          <w:b w:val="0"/>
          <w:bCs/>
          <w:color w:val="08050B"/>
          <w:sz w:val="24"/>
          <w:szCs w:val="24"/>
        </w:rPr>
        <w:t xml:space="preserve">s </w:t>
      </w:r>
      <w:r w:rsidR="002E64C6">
        <w:rPr>
          <w:rFonts w:ascii="Times New Roman" w:hAnsi="Times New Roman" w:cs="Times New Roman"/>
          <w:b w:val="0"/>
          <w:bCs/>
          <w:color w:val="08050B"/>
          <w:sz w:val="24"/>
          <w:szCs w:val="24"/>
        </w:rPr>
        <w:t xml:space="preserve">to </w:t>
      </w:r>
      <w:r w:rsidRPr="00C84D8C">
        <w:rPr>
          <w:rFonts w:ascii="Times New Roman" w:hAnsi="Times New Roman" w:cs="Times New Roman"/>
          <w:b w:val="0"/>
          <w:bCs/>
          <w:color w:val="08050B"/>
          <w:sz w:val="24"/>
          <w:szCs w:val="24"/>
        </w:rPr>
        <w:t>approve the</w:t>
      </w:r>
      <w:r>
        <w:rPr>
          <w:rFonts w:ascii="Times New Roman" w:hAnsi="Times New Roman" w:cs="Times New Roman"/>
          <w:b w:val="0"/>
          <w:bCs/>
          <w:color w:val="08050B"/>
          <w:sz w:val="24"/>
          <w:szCs w:val="24"/>
        </w:rPr>
        <w:t xml:space="preserve"> </w:t>
      </w:r>
      <w:r w:rsidR="002E64C6">
        <w:rPr>
          <w:rFonts w:ascii="Times New Roman" w:hAnsi="Times New Roman" w:cs="Times New Roman"/>
          <w:b w:val="0"/>
          <w:color w:val="08050B"/>
          <w:sz w:val="24"/>
          <w:szCs w:val="24"/>
        </w:rPr>
        <w:t>District Chair obtaining a General Liability Policy</w:t>
      </w:r>
    </w:p>
    <w:p w14:paraId="11256C71" w14:textId="35FA5E04" w:rsidR="00C84D8C" w:rsidRPr="00C84D8C" w:rsidRDefault="002E64C6"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once a quote is obtained through Olympus Insurance as well</w:t>
      </w:r>
      <w:r w:rsidR="00C84D8C" w:rsidRPr="00C84D8C">
        <w:rPr>
          <w:rFonts w:ascii="Times New Roman" w:hAnsi="Times New Roman" w:cs="Times New Roman"/>
          <w:b w:val="0"/>
          <w:bCs/>
          <w:color w:val="08050B"/>
          <w:sz w:val="24"/>
          <w:szCs w:val="24"/>
        </w:rPr>
        <w:t>.</w:t>
      </w:r>
    </w:p>
    <w:p w14:paraId="63BDEE1C" w14:textId="77777777"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28AF2F7B" w14:textId="0E814961" w:rsidR="00682A9E" w:rsidRDefault="00682A9E" w:rsidP="00682A9E">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and </w:t>
      </w:r>
      <w:r>
        <w:rPr>
          <w:rFonts w:ascii="Times New Roman" w:hAnsi="Times New Roman" w:cs="Times New Roman"/>
          <w:b w:val="0"/>
          <w:bCs/>
          <w:color w:val="08050B"/>
          <w:sz w:val="24"/>
          <w:szCs w:val="24"/>
        </w:rPr>
        <w:t xml:space="preserve">the </w:t>
      </w:r>
      <w:r>
        <w:rPr>
          <w:rFonts w:ascii="Times New Roman" w:hAnsi="Times New Roman" w:cs="Times New Roman"/>
          <w:b w:val="0"/>
          <w:bCs/>
          <w:color w:val="08050B"/>
          <w:sz w:val="24"/>
          <w:szCs w:val="24"/>
        </w:rPr>
        <w:t>obtaining a General Liability Policy</w:t>
      </w:r>
      <w:r w:rsidRPr="003B1C8D">
        <w:rPr>
          <w:rFonts w:ascii="Times New Roman" w:hAnsi="Times New Roman" w:cs="Times New Roman"/>
          <w:b w:val="0"/>
          <w:bCs/>
          <w:color w:val="08050B"/>
          <w:sz w:val="24"/>
          <w:szCs w:val="24"/>
        </w:rPr>
        <w:t>.</w:t>
      </w:r>
    </w:p>
    <w:p w14:paraId="11A09C75" w14:textId="77777777" w:rsidR="0096720E" w:rsidRDefault="0096720E" w:rsidP="0096720E">
      <w:pPr>
        <w:pStyle w:val="BodyText2"/>
        <w:spacing w:line="276" w:lineRule="auto"/>
        <w:ind w:left="0" w:right="-450"/>
        <w:jc w:val="left"/>
        <w:rPr>
          <w:rFonts w:ascii="Times New Roman" w:hAnsi="Times New Roman" w:cs="Times New Roman"/>
          <w:b w:val="0"/>
          <w:color w:val="08050B"/>
          <w:sz w:val="24"/>
          <w:szCs w:val="24"/>
        </w:rPr>
      </w:pPr>
    </w:p>
    <w:p w14:paraId="69A66306" w14:textId="60D41EAD" w:rsidR="005A44BD" w:rsidRPr="0096720E" w:rsidRDefault="0096720E" w:rsidP="0096720E">
      <w:pPr>
        <w:pStyle w:val="ListParagraph"/>
        <w:numPr>
          <w:ilvl w:val="0"/>
          <w:numId w:val="17"/>
        </w:numPr>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authorizing the District Chair to obtain public officials’ bonds for the District officers from Utah Local Governments Trust for the District Treasurer and authorizing the payment of premiums for the same.</w:t>
      </w:r>
    </w:p>
    <w:p w14:paraId="2AE02A7A" w14:textId="77777777" w:rsidR="00C84D8C" w:rsidRPr="000B17B2" w:rsidRDefault="00D17DE1" w:rsidP="00C84D8C">
      <w:pPr>
        <w:ind w:left="0"/>
        <w:rPr>
          <w:rFonts w:ascii="Times New Roman" w:hAnsi="Times New Roman" w:cs="Times New Roman"/>
          <w:color w:val="08050B"/>
          <w:sz w:val="24"/>
          <w:szCs w:val="24"/>
        </w:rPr>
      </w:pPr>
      <w:r w:rsidRPr="00D17DE1">
        <w:rPr>
          <w:rFonts w:ascii="Times New Roman" w:hAnsi="Times New Roman" w:cs="Times New Roman"/>
          <w:bCs/>
          <w:color w:val="08050B"/>
          <w:sz w:val="24"/>
          <w:szCs w:val="24"/>
        </w:rPr>
        <w:t xml:space="preserve">          </w:t>
      </w:r>
    </w:p>
    <w:p w14:paraId="56879170" w14:textId="77777777" w:rsidR="002B742B" w:rsidRDefault="00C84D8C"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moves approve</w:t>
      </w:r>
      <w:r w:rsidR="002B742B">
        <w:rPr>
          <w:rFonts w:ascii="Times New Roman" w:hAnsi="Times New Roman" w:cs="Times New Roman"/>
          <w:b w:val="0"/>
          <w:bCs/>
          <w:color w:val="08050B"/>
          <w:sz w:val="24"/>
          <w:szCs w:val="24"/>
        </w:rPr>
        <w:t xml:space="preserve"> </w:t>
      </w:r>
      <w:r w:rsidR="002B742B" w:rsidRPr="002B742B">
        <w:rPr>
          <w:rFonts w:ascii="Times New Roman" w:hAnsi="Times New Roman" w:cs="Times New Roman"/>
          <w:b w:val="0"/>
          <w:color w:val="08050B"/>
          <w:sz w:val="24"/>
          <w:szCs w:val="24"/>
        </w:rPr>
        <w:t>authorizing the District Chair to obtain public officials’</w:t>
      </w:r>
    </w:p>
    <w:p w14:paraId="74CA5060" w14:textId="1192C4E0" w:rsidR="00C84D8C" w:rsidRPr="00C84D8C" w:rsidRDefault="002B742B"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w:t>
      </w:r>
      <w:r w:rsidRPr="002B742B">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 xml:space="preserve"> </w:t>
      </w:r>
      <w:r w:rsidRPr="002B742B">
        <w:rPr>
          <w:rFonts w:ascii="Times New Roman" w:hAnsi="Times New Roman" w:cs="Times New Roman"/>
          <w:b w:val="0"/>
          <w:color w:val="08050B"/>
          <w:sz w:val="24"/>
          <w:szCs w:val="24"/>
        </w:rPr>
        <w:t>bonds for</w:t>
      </w:r>
      <w:r>
        <w:rPr>
          <w:rFonts w:ascii="Times New Roman" w:hAnsi="Times New Roman" w:cs="Times New Roman"/>
          <w:b w:val="0"/>
          <w:color w:val="08050B"/>
          <w:sz w:val="24"/>
          <w:szCs w:val="24"/>
        </w:rPr>
        <w:t xml:space="preserve"> the Treasurer</w:t>
      </w:r>
      <w:r w:rsidR="00C84D8C" w:rsidRPr="00C84D8C">
        <w:rPr>
          <w:rFonts w:ascii="Times New Roman" w:hAnsi="Times New Roman" w:cs="Times New Roman"/>
          <w:b w:val="0"/>
          <w:bCs/>
          <w:color w:val="08050B"/>
          <w:sz w:val="24"/>
          <w:szCs w:val="24"/>
        </w:rPr>
        <w:t>.</w:t>
      </w:r>
    </w:p>
    <w:p w14:paraId="48366BE7" w14:textId="697053E2" w:rsidR="000B17B2" w:rsidRPr="00682A9E" w:rsidRDefault="00C84D8C" w:rsidP="00682A9E">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153F693C" w14:textId="77777777" w:rsidR="002B742B" w:rsidRDefault="000B17B2" w:rsidP="000B17B2">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favor </w:t>
      </w:r>
      <w:r w:rsidR="00682A9E">
        <w:rPr>
          <w:rFonts w:ascii="Times New Roman" w:hAnsi="Times New Roman" w:cs="Times New Roman"/>
          <w:b w:val="0"/>
          <w:bCs/>
          <w:color w:val="08050B"/>
          <w:sz w:val="24"/>
          <w:szCs w:val="24"/>
        </w:rPr>
        <w:t xml:space="preserve">of the District </w:t>
      </w:r>
      <w:r w:rsidR="002B742B">
        <w:rPr>
          <w:rFonts w:ascii="Times New Roman" w:hAnsi="Times New Roman" w:cs="Times New Roman"/>
          <w:b w:val="0"/>
          <w:bCs/>
          <w:color w:val="08050B"/>
          <w:sz w:val="24"/>
          <w:szCs w:val="24"/>
        </w:rPr>
        <w:t xml:space="preserve">Chair obtaining </w:t>
      </w:r>
      <w:r w:rsidR="00682A9E">
        <w:rPr>
          <w:rFonts w:ascii="Times New Roman" w:hAnsi="Times New Roman" w:cs="Times New Roman"/>
          <w:b w:val="0"/>
          <w:bCs/>
          <w:color w:val="08050B"/>
          <w:sz w:val="24"/>
          <w:szCs w:val="24"/>
        </w:rPr>
        <w:t xml:space="preserve">Treasurer Bonds </w:t>
      </w:r>
      <w:r w:rsidR="002B742B">
        <w:rPr>
          <w:rFonts w:ascii="Times New Roman" w:hAnsi="Times New Roman" w:cs="Times New Roman"/>
          <w:b w:val="0"/>
          <w:bCs/>
          <w:color w:val="08050B"/>
          <w:sz w:val="24"/>
          <w:szCs w:val="24"/>
        </w:rPr>
        <w:t xml:space="preserve">and </w:t>
      </w:r>
    </w:p>
    <w:p w14:paraId="6AD64FB6" w14:textId="20FB279B" w:rsidR="000B17B2" w:rsidRPr="000B17B2" w:rsidRDefault="002B742B" w:rsidP="000B17B2">
      <w:pPr>
        <w:pStyle w:val="BodyText2"/>
        <w:spacing w:line="276" w:lineRule="auto"/>
        <w:ind w:left="0" w:right="-450" w:firstLine="72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that motion </w:t>
      </w:r>
      <w:r w:rsidR="000B17B2" w:rsidRPr="003B1C8D">
        <w:rPr>
          <w:rFonts w:ascii="Times New Roman" w:hAnsi="Times New Roman" w:cs="Times New Roman"/>
          <w:b w:val="0"/>
          <w:bCs/>
          <w:color w:val="08050B"/>
          <w:sz w:val="24"/>
          <w:szCs w:val="24"/>
        </w:rPr>
        <w:t>passed.</w:t>
      </w:r>
    </w:p>
    <w:p w14:paraId="4AA78912" w14:textId="0A81D665" w:rsidR="005E7BDE" w:rsidRDefault="00D17DE1" w:rsidP="00FB4A80">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96720E">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 xml:space="preserve"> </w:t>
      </w:r>
    </w:p>
    <w:p w14:paraId="50A5F1B8" w14:textId="3CB1FFFF" w:rsidR="005E7BDE" w:rsidRDefault="005E7BDE" w:rsidP="005E7BDE">
      <w:pPr>
        <w:pStyle w:val="ListParagraph"/>
        <w:numPr>
          <w:ilvl w:val="0"/>
          <w:numId w:val="17"/>
        </w:numPr>
        <w:spacing w:line="276" w:lineRule="auto"/>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approval of engagement agreement for legal services between the District and Snow Jensen &amp; Reece, PC, and authorize District Chair to sign.</w:t>
      </w:r>
    </w:p>
    <w:p w14:paraId="77F796E7" w14:textId="77777777" w:rsidR="00FB4A80" w:rsidRDefault="00FB4A80" w:rsidP="00FB4A80">
      <w:pPr>
        <w:pStyle w:val="BodyText2"/>
        <w:spacing w:line="276" w:lineRule="auto"/>
        <w:ind w:left="1080" w:right="-450"/>
        <w:jc w:val="left"/>
        <w:rPr>
          <w:rFonts w:ascii="Times New Roman" w:hAnsi="Times New Roman" w:cs="Times New Roman"/>
          <w:b w:val="0"/>
          <w:bCs/>
          <w:color w:val="08050B"/>
          <w:sz w:val="24"/>
          <w:szCs w:val="24"/>
        </w:rPr>
      </w:pPr>
    </w:p>
    <w:p w14:paraId="1E9DDF4D" w14:textId="7338E085" w:rsidR="00FB4A80" w:rsidRPr="00FB4A80" w:rsidRDefault="00CE5E27" w:rsidP="00FB4A80">
      <w:pPr>
        <w:pStyle w:val="BodyText2"/>
        <w:spacing w:line="276" w:lineRule="auto"/>
        <w:ind w:left="1080" w:right="-450"/>
        <w:jc w:val="left"/>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Matthew Ence</w:t>
      </w:r>
      <w:r>
        <w:rPr>
          <w:rFonts w:ascii="Times New Roman" w:hAnsi="Times New Roman" w:cs="Times New Roman"/>
          <w:color w:val="08050B"/>
          <w:sz w:val="24"/>
          <w:szCs w:val="24"/>
        </w:rPr>
        <w:t xml:space="preserve"> </w:t>
      </w:r>
      <w:r w:rsidR="00FB4A80" w:rsidRPr="00FB4A80">
        <w:rPr>
          <w:rFonts w:ascii="Times New Roman" w:hAnsi="Times New Roman" w:cs="Times New Roman"/>
          <w:b w:val="0"/>
          <w:color w:val="08050B"/>
          <w:sz w:val="24"/>
          <w:szCs w:val="24"/>
        </w:rPr>
        <w:t>briefly explains the engagement for legal services and asks if there are</w:t>
      </w:r>
    </w:p>
    <w:p w14:paraId="298C410D" w14:textId="4682956E" w:rsidR="00FB4A80" w:rsidRDefault="00FB4A80" w:rsidP="00FB4A80">
      <w:pPr>
        <w:pStyle w:val="BodyText2"/>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any questions. </w:t>
      </w:r>
    </w:p>
    <w:p w14:paraId="2FDF5A04" w14:textId="77777777" w:rsidR="00FB4A80" w:rsidRPr="000B17B2" w:rsidRDefault="00FB4A80" w:rsidP="00FB4A80">
      <w:pPr>
        <w:ind w:left="0"/>
        <w:rPr>
          <w:rFonts w:ascii="Times New Roman" w:hAnsi="Times New Roman" w:cs="Times New Roman"/>
          <w:color w:val="08050B"/>
          <w:sz w:val="24"/>
          <w:szCs w:val="24"/>
        </w:rPr>
      </w:pPr>
    </w:p>
    <w:p w14:paraId="6DDA1A14" w14:textId="77777777" w:rsidR="002B742B" w:rsidRDefault="00FB4A80"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00C84D8C" w:rsidRPr="00C84D8C">
        <w:rPr>
          <w:rFonts w:ascii="Times New Roman" w:hAnsi="Times New Roman" w:cs="Times New Roman"/>
          <w:b w:val="0"/>
          <w:bCs/>
          <w:color w:val="08050B"/>
          <w:sz w:val="24"/>
          <w:szCs w:val="24"/>
        </w:rPr>
        <w:t>Seth Robertson moves approve the</w:t>
      </w:r>
      <w:r w:rsidR="00C84D8C">
        <w:rPr>
          <w:rFonts w:ascii="Times New Roman" w:hAnsi="Times New Roman" w:cs="Times New Roman"/>
          <w:b w:val="0"/>
          <w:bCs/>
          <w:color w:val="08050B"/>
          <w:sz w:val="24"/>
          <w:szCs w:val="24"/>
        </w:rPr>
        <w:t xml:space="preserve"> </w:t>
      </w:r>
      <w:r w:rsidR="00C84D8C" w:rsidRPr="00FB4A80">
        <w:rPr>
          <w:rFonts w:ascii="Times New Roman" w:hAnsi="Times New Roman" w:cs="Times New Roman"/>
          <w:b w:val="0"/>
          <w:color w:val="08050B"/>
          <w:sz w:val="24"/>
          <w:szCs w:val="24"/>
        </w:rPr>
        <w:t>engagement</w:t>
      </w:r>
      <w:r w:rsidR="002B742B">
        <w:rPr>
          <w:rFonts w:ascii="Times New Roman" w:hAnsi="Times New Roman" w:cs="Times New Roman"/>
          <w:b w:val="0"/>
          <w:color w:val="08050B"/>
          <w:sz w:val="24"/>
          <w:szCs w:val="24"/>
        </w:rPr>
        <w:t xml:space="preserve"> agreement for legal services with </w:t>
      </w:r>
    </w:p>
    <w:p w14:paraId="687026F6" w14:textId="2885F1CB" w:rsidR="00C84D8C" w:rsidRPr="00C84D8C" w:rsidRDefault="002B742B" w:rsidP="00C84D8C">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 xml:space="preserve">                   Snow Jensen &amp; Reece and authorizing the District Chair to sign</w:t>
      </w:r>
      <w:r w:rsidR="00C84D8C" w:rsidRPr="00C84D8C">
        <w:rPr>
          <w:rFonts w:ascii="Times New Roman" w:hAnsi="Times New Roman" w:cs="Times New Roman"/>
          <w:b w:val="0"/>
          <w:bCs/>
          <w:color w:val="08050B"/>
          <w:sz w:val="24"/>
          <w:szCs w:val="24"/>
        </w:rPr>
        <w:t>.</w:t>
      </w:r>
    </w:p>
    <w:p w14:paraId="31938CED" w14:textId="522D551E" w:rsidR="00C84D8C" w:rsidRPr="00C84D8C" w:rsidRDefault="00C84D8C" w:rsidP="00C84D8C">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3400C09F" w14:textId="49CBC239" w:rsidR="00FB4A80" w:rsidRDefault="002B742B"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Pr="003B1C8D">
        <w:rPr>
          <w:rFonts w:ascii="Times New Roman" w:hAnsi="Times New Roman" w:cs="Times New Roman"/>
          <w:b w:val="0"/>
          <w:bCs/>
          <w:color w:val="08050B"/>
          <w:sz w:val="24"/>
          <w:szCs w:val="24"/>
        </w:rPr>
        <w:t xml:space="preserve">All trustees present voted in </w:t>
      </w:r>
      <w:r>
        <w:rPr>
          <w:rFonts w:ascii="Times New Roman" w:hAnsi="Times New Roman" w:cs="Times New Roman"/>
          <w:b w:val="0"/>
          <w:bCs/>
          <w:color w:val="08050B"/>
          <w:sz w:val="24"/>
          <w:szCs w:val="24"/>
        </w:rPr>
        <w:t xml:space="preserve">approval of </w:t>
      </w:r>
      <w:r w:rsidRPr="00FB4A80">
        <w:rPr>
          <w:rFonts w:ascii="Times New Roman" w:hAnsi="Times New Roman" w:cs="Times New Roman"/>
          <w:b w:val="0"/>
          <w:color w:val="08050B"/>
          <w:sz w:val="24"/>
          <w:szCs w:val="24"/>
        </w:rPr>
        <w:t>engagement</w:t>
      </w:r>
      <w:r>
        <w:rPr>
          <w:rFonts w:ascii="Times New Roman" w:hAnsi="Times New Roman" w:cs="Times New Roman"/>
          <w:b w:val="0"/>
          <w:color w:val="08050B"/>
          <w:sz w:val="24"/>
          <w:szCs w:val="24"/>
        </w:rPr>
        <w:t xml:space="preserve"> agreement for legal services </w:t>
      </w:r>
      <w:r>
        <w:rPr>
          <w:rFonts w:ascii="Times New Roman" w:hAnsi="Times New Roman" w:cs="Times New Roman"/>
          <w:b w:val="0"/>
          <w:color w:val="08050B"/>
          <w:sz w:val="24"/>
          <w:szCs w:val="24"/>
        </w:rPr>
        <w:t xml:space="preserve">with </w:t>
      </w:r>
    </w:p>
    <w:p w14:paraId="3A1A27DF" w14:textId="43069C34" w:rsidR="002B742B" w:rsidRDefault="002B742B" w:rsidP="00C84D8C">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Snow Jensen &amp; Reece.</w:t>
      </w:r>
    </w:p>
    <w:p w14:paraId="37AD39D2" w14:textId="77777777" w:rsidR="002B742B" w:rsidRPr="00C84D8C" w:rsidRDefault="002B742B" w:rsidP="00C84D8C">
      <w:pPr>
        <w:pStyle w:val="BodyText2"/>
        <w:spacing w:line="276" w:lineRule="auto"/>
        <w:ind w:left="0" w:right="-450"/>
        <w:jc w:val="left"/>
        <w:rPr>
          <w:rFonts w:ascii="Times New Roman" w:hAnsi="Times New Roman" w:cs="Times New Roman"/>
          <w:bCs/>
          <w:color w:val="08050B"/>
          <w:sz w:val="24"/>
          <w:szCs w:val="24"/>
        </w:rPr>
      </w:pPr>
    </w:p>
    <w:p w14:paraId="68B3D4EA" w14:textId="762B5A80" w:rsidR="00EB1206" w:rsidRPr="00EB1206" w:rsidRDefault="005E7BDE" w:rsidP="00EB1206">
      <w:pPr>
        <w:pStyle w:val="ListParagraph"/>
        <w:numPr>
          <w:ilvl w:val="0"/>
          <w:numId w:val="17"/>
        </w:numPr>
        <w:spacing w:line="276" w:lineRule="auto"/>
        <w:rPr>
          <w:rFonts w:ascii="Times New Roman" w:hAnsi="Times New Roman" w:cs="Times New Roman"/>
          <w:b/>
          <w:bCs/>
          <w:color w:val="08050B"/>
          <w:sz w:val="24"/>
          <w:szCs w:val="24"/>
        </w:rPr>
      </w:pPr>
      <w:r w:rsidRPr="005E7BDE">
        <w:rPr>
          <w:rFonts w:ascii="Times New Roman" w:hAnsi="Times New Roman" w:cs="Times New Roman"/>
          <w:b/>
          <w:bCs/>
          <w:color w:val="08050B"/>
          <w:sz w:val="24"/>
          <w:szCs w:val="24"/>
        </w:rPr>
        <w:t>Consider approval of a Tentative District Board meeting calendar for the remaining calendar year 2024.</w:t>
      </w:r>
    </w:p>
    <w:p w14:paraId="14FEDA75" w14:textId="77777777" w:rsidR="00EB1206" w:rsidRDefault="00EB1206" w:rsidP="00EB1206">
      <w:pPr>
        <w:pStyle w:val="BodyText2"/>
        <w:spacing w:line="276" w:lineRule="auto"/>
        <w:ind w:left="1080" w:right="-450"/>
        <w:jc w:val="left"/>
        <w:rPr>
          <w:rFonts w:ascii="Times New Roman" w:hAnsi="Times New Roman" w:cs="Times New Roman"/>
          <w:b w:val="0"/>
          <w:bCs/>
          <w:color w:val="08050B"/>
          <w:sz w:val="24"/>
          <w:szCs w:val="24"/>
        </w:rPr>
      </w:pPr>
    </w:p>
    <w:p w14:paraId="69C92BAB" w14:textId="346143FA" w:rsidR="00EB1206" w:rsidRDefault="00CE5E27" w:rsidP="00CE5E27">
      <w:pPr>
        <w:pStyle w:val="BodyText2"/>
        <w:spacing w:line="276" w:lineRule="auto"/>
        <w:ind w:left="1080" w:right="-450"/>
        <w:jc w:val="left"/>
        <w:rPr>
          <w:rFonts w:ascii="Times New Roman" w:hAnsi="Times New Roman" w:cs="Times New Roman"/>
          <w:b w:val="0"/>
          <w:bCs/>
          <w:color w:val="08050B"/>
          <w:sz w:val="24"/>
          <w:szCs w:val="24"/>
        </w:rPr>
      </w:pPr>
      <w:r w:rsidRPr="00C84D8C">
        <w:rPr>
          <w:rFonts w:ascii="Times New Roman" w:hAnsi="Times New Roman" w:cs="Times New Roman"/>
          <w:b w:val="0"/>
          <w:color w:val="08050B"/>
          <w:sz w:val="24"/>
          <w:szCs w:val="24"/>
        </w:rPr>
        <w:t>Matthew Ence</w:t>
      </w:r>
      <w:r>
        <w:rPr>
          <w:rFonts w:ascii="Times New Roman" w:hAnsi="Times New Roman" w:cs="Times New Roman"/>
          <w:color w:val="08050B"/>
          <w:sz w:val="24"/>
          <w:szCs w:val="24"/>
        </w:rPr>
        <w:t xml:space="preserve"> </w:t>
      </w:r>
      <w:r w:rsidR="00EB1206" w:rsidRPr="00FB4A80">
        <w:rPr>
          <w:rFonts w:ascii="Times New Roman" w:hAnsi="Times New Roman" w:cs="Times New Roman"/>
          <w:b w:val="0"/>
          <w:color w:val="08050B"/>
          <w:sz w:val="24"/>
          <w:szCs w:val="24"/>
        </w:rPr>
        <w:t xml:space="preserve">explains the </w:t>
      </w:r>
      <w:r w:rsidR="00EB1206">
        <w:rPr>
          <w:rFonts w:ascii="Times New Roman" w:hAnsi="Times New Roman" w:cs="Times New Roman"/>
          <w:b w:val="0"/>
          <w:color w:val="08050B"/>
          <w:sz w:val="24"/>
          <w:szCs w:val="24"/>
        </w:rPr>
        <w:t>calendar months for the meetings to be set as February, May, October, November,</w:t>
      </w:r>
      <w:r w:rsidR="00EB1206" w:rsidRPr="00FB4A80">
        <w:rPr>
          <w:rFonts w:ascii="Times New Roman" w:hAnsi="Times New Roman" w:cs="Times New Roman"/>
          <w:b w:val="0"/>
          <w:color w:val="08050B"/>
          <w:sz w:val="24"/>
          <w:szCs w:val="24"/>
        </w:rPr>
        <w:t xml:space="preserve"> and</w:t>
      </w:r>
      <w:r w:rsidR="00EB1206">
        <w:rPr>
          <w:rFonts w:ascii="Times New Roman" w:hAnsi="Times New Roman" w:cs="Times New Roman"/>
          <w:b w:val="0"/>
          <w:color w:val="08050B"/>
          <w:sz w:val="24"/>
          <w:szCs w:val="24"/>
        </w:rPr>
        <w:t xml:space="preserve"> December. </w:t>
      </w:r>
      <w:r w:rsidR="00EB1206" w:rsidRPr="00FB4A80">
        <w:rPr>
          <w:rFonts w:ascii="Times New Roman" w:hAnsi="Times New Roman" w:cs="Times New Roman"/>
          <w:b w:val="0"/>
          <w:color w:val="08050B"/>
          <w:sz w:val="24"/>
          <w:szCs w:val="24"/>
        </w:rPr>
        <w:t xml:space="preserve"> </w:t>
      </w:r>
      <w:r w:rsidR="00EB1206">
        <w:rPr>
          <w:rFonts w:ascii="Times New Roman" w:hAnsi="Times New Roman" w:cs="Times New Roman"/>
          <w:b w:val="0"/>
          <w:color w:val="08050B"/>
          <w:sz w:val="24"/>
          <w:szCs w:val="24"/>
        </w:rPr>
        <w:t>Matt Ence also explains the meeting expectations are to around a 30minutes or less</w:t>
      </w:r>
      <w:r w:rsidR="002B742B">
        <w:rPr>
          <w:rFonts w:ascii="Times New Roman" w:hAnsi="Times New Roman" w:cs="Times New Roman"/>
          <w:b w:val="0"/>
          <w:color w:val="08050B"/>
          <w:sz w:val="24"/>
          <w:szCs w:val="24"/>
        </w:rPr>
        <w:t xml:space="preserve"> &amp; offers to match the previous meeting schedule set for the ROAM PIDS</w:t>
      </w:r>
      <w:r w:rsidR="00EB1206">
        <w:rPr>
          <w:rFonts w:ascii="Times New Roman" w:hAnsi="Times New Roman" w:cs="Times New Roman"/>
          <w:b w:val="0"/>
          <w:color w:val="08050B"/>
          <w:sz w:val="24"/>
          <w:szCs w:val="24"/>
        </w:rPr>
        <w:t>.</w:t>
      </w:r>
    </w:p>
    <w:bookmarkEnd w:id="6"/>
    <w:p w14:paraId="7056C516" w14:textId="77777777" w:rsidR="0087314E" w:rsidRPr="000B17B2" w:rsidRDefault="0087314E" w:rsidP="0087314E">
      <w:pPr>
        <w:ind w:left="0"/>
        <w:rPr>
          <w:rFonts w:ascii="Times New Roman" w:hAnsi="Times New Roman" w:cs="Times New Roman"/>
          <w:color w:val="08050B"/>
          <w:sz w:val="24"/>
          <w:szCs w:val="24"/>
        </w:rPr>
      </w:pPr>
    </w:p>
    <w:p w14:paraId="4BD3D34E" w14:textId="5928E00C" w:rsidR="0087314E" w:rsidRDefault="0087314E" w:rsidP="0087314E">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w:t>
      </w:r>
      <w:r>
        <w:rPr>
          <w:rFonts w:ascii="Times New Roman" w:hAnsi="Times New Roman" w:cs="Times New Roman"/>
          <w:b w:val="0"/>
          <w:bCs/>
          <w:color w:val="08050B"/>
          <w:sz w:val="24"/>
          <w:szCs w:val="24"/>
        </w:rPr>
        <w:t>tions to table</w:t>
      </w:r>
      <w:r w:rsidRPr="00C84D8C">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the Board meeting schedule until the next meeting.</w:t>
      </w:r>
    </w:p>
    <w:p w14:paraId="6F7D696F" w14:textId="1C1D13F9" w:rsidR="0087314E" w:rsidRDefault="0087314E" w:rsidP="0087314E">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6EC9D2EC" w14:textId="38099566" w:rsidR="0087314E" w:rsidRPr="00C84D8C" w:rsidRDefault="0087314E" w:rsidP="0087314E">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All Trustees voted in favor and that motion passed.</w:t>
      </w:r>
    </w:p>
    <w:p w14:paraId="6B3E8C3B" w14:textId="77CD805E" w:rsidR="00CE5E27" w:rsidRDefault="0087314E"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w:t>
      </w:r>
    </w:p>
    <w:p w14:paraId="5BBEA9FF" w14:textId="403B6A36" w:rsidR="00CE5E27" w:rsidRDefault="00CE5E27" w:rsidP="00CE5E27">
      <w:pPr>
        <w:spacing w:line="276" w:lineRule="auto"/>
        <w:ind w:left="720"/>
        <w:rPr>
          <w:rFonts w:ascii="Times New Roman" w:hAnsi="Times New Roman" w:cs="Times New Roman"/>
          <w:b/>
          <w:bCs/>
          <w:sz w:val="24"/>
          <w:szCs w:val="24"/>
        </w:rPr>
      </w:pPr>
      <w:r w:rsidRPr="00CE5E27">
        <w:rPr>
          <w:rFonts w:ascii="Times New Roman" w:hAnsi="Times New Roman" w:cs="Times New Roman"/>
          <w:color w:val="08050B"/>
          <w:sz w:val="24"/>
          <w:szCs w:val="24"/>
        </w:rPr>
        <w:t>10.</w:t>
      </w:r>
      <w:r w:rsidRPr="00CE5E27">
        <w:rPr>
          <w:rFonts w:ascii="Times New Roman" w:hAnsi="Times New Roman" w:cs="Times New Roman"/>
          <w:b/>
          <w:bCs/>
          <w:color w:val="08050B"/>
          <w:sz w:val="24"/>
          <w:szCs w:val="24"/>
        </w:rPr>
        <w:t xml:space="preserve"> Consider ratification of the </w:t>
      </w:r>
      <w:r w:rsidR="002B742B">
        <w:rPr>
          <w:rFonts w:ascii="Times New Roman" w:hAnsi="Times New Roman" w:cs="Times New Roman"/>
          <w:b/>
          <w:bCs/>
          <w:color w:val="08050B"/>
          <w:sz w:val="24"/>
          <w:szCs w:val="24"/>
        </w:rPr>
        <w:t>Engagement</w:t>
      </w:r>
      <w:r w:rsidRPr="00CE5E27">
        <w:rPr>
          <w:rFonts w:ascii="Times New Roman" w:hAnsi="Times New Roman" w:cs="Times New Roman"/>
          <w:b/>
          <w:bCs/>
          <w:color w:val="08050B"/>
          <w:sz w:val="24"/>
          <w:szCs w:val="24"/>
        </w:rPr>
        <w:t xml:space="preserve"> Agreement with D.A. Davidson </w:t>
      </w:r>
      <w:r w:rsidRPr="00CE5E27">
        <w:rPr>
          <w:rFonts w:ascii="Times New Roman" w:hAnsi="Times New Roman" w:cs="Times New Roman"/>
          <w:b/>
          <w:bCs/>
          <w:sz w:val="24"/>
          <w:szCs w:val="24"/>
        </w:rPr>
        <w:t>and</w:t>
      </w:r>
    </w:p>
    <w:p w14:paraId="7F9257BD" w14:textId="7BE9F10E" w:rsidR="00CE5E27" w:rsidRPr="00CE5E27" w:rsidRDefault="00CE5E27" w:rsidP="00CE5E27">
      <w:pPr>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     </w:t>
      </w:r>
      <w:r w:rsidRPr="00CE5E27">
        <w:rPr>
          <w:rFonts w:ascii="Times New Roman" w:hAnsi="Times New Roman" w:cs="Times New Roman"/>
          <w:b/>
          <w:bCs/>
          <w:sz w:val="24"/>
          <w:szCs w:val="24"/>
        </w:rPr>
        <w:t xml:space="preserve"> authorizing the District Chair to sign.</w:t>
      </w:r>
    </w:p>
    <w:p w14:paraId="68EB4178" w14:textId="77777777" w:rsidR="00CE5E27" w:rsidRPr="000B17B2" w:rsidRDefault="00CE5E27" w:rsidP="00CE5E27">
      <w:pPr>
        <w:ind w:left="0"/>
        <w:rPr>
          <w:rFonts w:ascii="Times New Roman" w:hAnsi="Times New Roman" w:cs="Times New Roman"/>
          <w:color w:val="08050B"/>
          <w:sz w:val="24"/>
          <w:szCs w:val="24"/>
        </w:rPr>
      </w:pPr>
    </w:p>
    <w:p w14:paraId="247630ED" w14:textId="77777777" w:rsidR="002B742B" w:rsidRDefault="00CE5E27" w:rsidP="00CE5E2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Pr="00C84D8C">
        <w:rPr>
          <w:rFonts w:ascii="Times New Roman" w:hAnsi="Times New Roman" w:cs="Times New Roman"/>
          <w:b w:val="0"/>
          <w:bCs/>
          <w:color w:val="08050B"/>
          <w:sz w:val="24"/>
          <w:szCs w:val="24"/>
        </w:rPr>
        <w:t>Seth Robertson moves approve the</w:t>
      </w:r>
      <w:r>
        <w:rPr>
          <w:rFonts w:ascii="Times New Roman" w:hAnsi="Times New Roman" w:cs="Times New Roman"/>
          <w:b w:val="0"/>
          <w:bCs/>
          <w:color w:val="08050B"/>
          <w:sz w:val="24"/>
          <w:szCs w:val="24"/>
        </w:rPr>
        <w:t xml:space="preserve"> ratification of the </w:t>
      </w:r>
      <w:r w:rsidR="002B742B">
        <w:rPr>
          <w:rFonts w:ascii="Times New Roman" w:hAnsi="Times New Roman" w:cs="Times New Roman"/>
          <w:b w:val="0"/>
          <w:bCs/>
          <w:color w:val="08050B"/>
          <w:sz w:val="24"/>
          <w:szCs w:val="24"/>
        </w:rPr>
        <w:t>Engagement</w:t>
      </w:r>
      <w:r w:rsidR="002B742B">
        <w:rPr>
          <w:rFonts w:ascii="Times New Roman" w:hAnsi="Times New Roman" w:cs="Times New Roman"/>
          <w:bCs/>
          <w:color w:val="08050B"/>
          <w:sz w:val="24"/>
          <w:szCs w:val="24"/>
        </w:rPr>
        <w:t xml:space="preserve"> </w:t>
      </w:r>
      <w:r>
        <w:rPr>
          <w:rFonts w:ascii="Times New Roman" w:hAnsi="Times New Roman" w:cs="Times New Roman"/>
          <w:b w:val="0"/>
          <w:bCs/>
          <w:color w:val="08050B"/>
          <w:sz w:val="24"/>
          <w:szCs w:val="24"/>
        </w:rPr>
        <w:t>Agreement</w:t>
      </w:r>
      <w:r w:rsidR="002B742B">
        <w:rPr>
          <w:rFonts w:ascii="Times New Roman" w:hAnsi="Times New Roman" w:cs="Times New Roman"/>
          <w:b w:val="0"/>
          <w:bCs/>
          <w:color w:val="08050B"/>
          <w:sz w:val="24"/>
          <w:szCs w:val="24"/>
        </w:rPr>
        <w:t xml:space="preserve"> and</w:t>
      </w:r>
    </w:p>
    <w:p w14:paraId="243B8B89" w14:textId="7DC3D8BA" w:rsidR="00CE5E27" w:rsidRPr="00C84D8C" w:rsidRDefault="002B742B" w:rsidP="00CE5E2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authorize the District Chair to sign</w:t>
      </w:r>
      <w:r w:rsidR="00CE5E27">
        <w:rPr>
          <w:rFonts w:ascii="Times New Roman" w:hAnsi="Times New Roman" w:cs="Times New Roman"/>
          <w:b w:val="0"/>
          <w:bCs/>
          <w:color w:val="08050B"/>
          <w:sz w:val="24"/>
          <w:szCs w:val="24"/>
        </w:rPr>
        <w:t xml:space="preserve">. </w:t>
      </w:r>
    </w:p>
    <w:p w14:paraId="1B64D2AD" w14:textId="77777777" w:rsidR="00CE5E27" w:rsidRPr="00C84D8C" w:rsidRDefault="00CE5E27" w:rsidP="00CE5E27">
      <w:pPr>
        <w:pStyle w:val="BodyText2"/>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Holton Hunsaker seconds the motion.</w:t>
      </w:r>
    </w:p>
    <w:p w14:paraId="2290CE01" w14:textId="77777777" w:rsidR="005B4EBD" w:rsidRDefault="00CE5E27" w:rsidP="005B4EBD">
      <w:pPr>
        <w:pStyle w:val="BodyText2"/>
        <w:spacing w:line="276" w:lineRule="auto"/>
        <w:ind w:left="0" w:right="-450"/>
        <w:jc w:val="left"/>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5B4EBD">
        <w:rPr>
          <w:rFonts w:ascii="Times New Roman" w:hAnsi="Times New Roman" w:cs="Times New Roman"/>
          <w:b w:val="0"/>
          <w:color w:val="08050B"/>
          <w:sz w:val="24"/>
          <w:szCs w:val="24"/>
        </w:rPr>
        <w:t xml:space="preserve">      </w:t>
      </w:r>
      <w:r w:rsidR="005B4EBD">
        <w:rPr>
          <w:rFonts w:ascii="Times New Roman" w:hAnsi="Times New Roman" w:cs="Times New Roman"/>
          <w:b w:val="0"/>
          <w:color w:val="08050B"/>
          <w:sz w:val="24"/>
          <w:szCs w:val="24"/>
        </w:rPr>
        <w:t xml:space="preserve">All Trustees voted in favor </w:t>
      </w:r>
      <w:r w:rsidR="005B4EBD">
        <w:rPr>
          <w:rFonts w:ascii="Times New Roman" w:hAnsi="Times New Roman" w:cs="Times New Roman"/>
          <w:b w:val="0"/>
          <w:color w:val="08050B"/>
          <w:sz w:val="24"/>
          <w:szCs w:val="24"/>
        </w:rPr>
        <w:t xml:space="preserve">of the </w:t>
      </w:r>
      <w:r w:rsidR="005B4EBD">
        <w:rPr>
          <w:rFonts w:ascii="Times New Roman" w:hAnsi="Times New Roman" w:cs="Times New Roman"/>
          <w:b w:val="0"/>
          <w:bCs/>
          <w:color w:val="08050B"/>
          <w:sz w:val="24"/>
          <w:szCs w:val="24"/>
        </w:rPr>
        <w:t>ratification of the Engagement</w:t>
      </w:r>
      <w:r w:rsidR="005B4EBD">
        <w:rPr>
          <w:rFonts w:ascii="Times New Roman" w:hAnsi="Times New Roman" w:cs="Times New Roman"/>
          <w:bCs/>
          <w:color w:val="08050B"/>
          <w:sz w:val="24"/>
          <w:szCs w:val="24"/>
        </w:rPr>
        <w:t xml:space="preserve"> </w:t>
      </w:r>
      <w:r w:rsidR="005B4EBD">
        <w:rPr>
          <w:rFonts w:ascii="Times New Roman" w:hAnsi="Times New Roman" w:cs="Times New Roman"/>
          <w:b w:val="0"/>
          <w:bCs/>
          <w:color w:val="08050B"/>
          <w:sz w:val="24"/>
          <w:szCs w:val="24"/>
        </w:rPr>
        <w:t xml:space="preserve">Agreement </w:t>
      </w:r>
      <w:r w:rsidR="005B4EBD">
        <w:rPr>
          <w:rFonts w:ascii="Times New Roman" w:hAnsi="Times New Roman" w:cs="Times New Roman"/>
          <w:b w:val="0"/>
          <w:color w:val="08050B"/>
          <w:sz w:val="24"/>
          <w:szCs w:val="24"/>
        </w:rPr>
        <w:t xml:space="preserve">with D.A. </w:t>
      </w:r>
    </w:p>
    <w:p w14:paraId="10AD409F" w14:textId="474D100D" w:rsidR="005B4EBD" w:rsidRPr="00C84D8C" w:rsidRDefault="005B4EBD" w:rsidP="005B4EBD">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Davidson and </w:t>
      </w:r>
      <w:r>
        <w:rPr>
          <w:rFonts w:ascii="Times New Roman" w:hAnsi="Times New Roman" w:cs="Times New Roman"/>
          <w:b w:val="0"/>
          <w:color w:val="08050B"/>
          <w:sz w:val="24"/>
          <w:szCs w:val="24"/>
        </w:rPr>
        <w:t>that motion passed.</w:t>
      </w:r>
    </w:p>
    <w:p w14:paraId="196C3156" w14:textId="77777777" w:rsidR="00EB1206" w:rsidRPr="00EB1206" w:rsidRDefault="00EB1206" w:rsidP="00EA32F7">
      <w:pPr>
        <w:ind w:left="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1B768587" w14:textId="77777777" w:rsidR="0019546E" w:rsidRPr="005B4EBD" w:rsidRDefault="0019546E" w:rsidP="0019546E">
      <w:pPr>
        <w:pStyle w:val="BodyText2"/>
        <w:numPr>
          <w:ilvl w:val="0"/>
          <w:numId w:val="16"/>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Pr="00FC04BE">
        <w:rPr>
          <w:rFonts w:ascii="Times New Roman" w:hAnsi="Times New Roman" w:cs="Times New Roman"/>
          <w:b w:val="0"/>
          <w:color w:val="08050B"/>
          <w:sz w:val="24"/>
          <w:szCs w:val="24"/>
        </w:rPr>
        <w:t xml:space="preserve"> Training – Open and Public Meetings Act</w:t>
      </w:r>
    </w:p>
    <w:p w14:paraId="5D2146A0" w14:textId="77777777" w:rsidR="005B4EBD" w:rsidRDefault="005B4EBD" w:rsidP="005B4EBD">
      <w:pPr>
        <w:pStyle w:val="BodyText2"/>
        <w:spacing w:line="276" w:lineRule="auto"/>
        <w:ind w:left="1080"/>
        <w:rPr>
          <w:rFonts w:ascii="Times New Roman" w:hAnsi="Times New Roman" w:cs="Times New Roman"/>
          <w:b w:val="0"/>
          <w:color w:val="08050B"/>
          <w:sz w:val="24"/>
          <w:szCs w:val="24"/>
        </w:rPr>
      </w:pPr>
    </w:p>
    <w:p w14:paraId="2C41447A" w14:textId="77777777" w:rsidR="005B4EBD" w:rsidRDefault="005B4EBD" w:rsidP="005B4EBD">
      <w:pPr>
        <w:pStyle w:val="BodyText2"/>
        <w:spacing w:line="276" w:lineRule="auto"/>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Matt Ence takes the Board through the training and that requirement is complete for </w:t>
      </w:r>
    </w:p>
    <w:p w14:paraId="24E284D2" w14:textId="4F452FA2" w:rsidR="005B4EBD" w:rsidRDefault="005B4EBD" w:rsidP="005B4EBD">
      <w:pPr>
        <w:pStyle w:val="BodyText2"/>
        <w:spacing w:line="276" w:lineRule="auto"/>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2024.</w:t>
      </w:r>
    </w:p>
    <w:p w14:paraId="5D895AA9" w14:textId="77777777" w:rsidR="005B4EBD" w:rsidRPr="00FC04BE" w:rsidRDefault="005B4EBD" w:rsidP="005B4EBD">
      <w:pPr>
        <w:pStyle w:val="BodyText2"/>
        <w:spacing w:line="276" w:lineRule="auto"/>
        <w:ind w:left="1080"/>
        <w:rPr>
          <w:rFonts w:ascii="Times New Roman" w:hAnsi="Times New Roman" w:cs="Times New Roman"/>
          <w:color w:val="08050B"/>
          <w:sz w:val="24"/>
          <w:szCs w:val="24"/>
          <w:u w:val="single"/>
        </w:rPr>
      </w:pPr>
    </w:p>
    <w:p w14:paraId="72A32BE7" w14:textId="77777777" w:rsidR="005B4EBD" w:rsidRPr="005B4EBD" w:rsidRDefault="0019546E" w:rsidP="0019546E">
      <w:pPr>
        <w:pStyle w:val="BodyText2"/>
        <w:numPr>
          <w:ilvl w:val="0"/>
          <w:numId w:val="16"/>
        </w:numPr>
        <w:spacing w:line="276" w:lineRule="auto"/>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p>
    <w:p w14:paraId="2CED5733" w14:textId="3CAD72FF" w:rsidR="0019546E" w:rsidRPr="008C0EDD" w:rsidRDefault="005B4EBD" w:rsidP="005B4EBD">
      <w:pPr>
        <w:pStyle w:val="BodyText2"/>
        <w:spacing w:line="276" w:lineRule="auto"/>
        <w:ind w:left="1080"/>
        <w:rPr>
          <w:rFonts w:ascii="Times New Roman" w:hAnsi="Times New Roman" w:cs="Times New Roman"/>
          <w:color w:val="08050B"/>
          <w:sz w:val="24"/>
          <w:szCs w:val="24"/>
          <w:u w:val="single"/>
        </w:rPr>
      </w:pPr>
      <w:hyperlink r:id="rId8" w:history="1">
        <w:r w:rsidRPr="009F020B">
          <w:rPr>
            <w:rStyle w:val="Hyperlink"/>
            <w:rFonts w:ascii="Times New Roman" w:hAnsi="Times New Roman" w:cs="Times New Roman"/>
            <w:b w:val="0"/>
            <w:sz w:val="24"/>
            <w:szCs w:val="24"/>
          </w:rPr>
          <w:t>https://training.auditor.utah.gov</w:t>
        </w:r>
      </w:hyperlink>
      <w:r w:rsidR="0019546E">
        <w:rPr>
          <w:rFonts w:ascii="Times New Roman" w:hAnsi="Times New Roman" w:cs="Times New Roman"/>
          <w:b w:val="0"/>
          <w:color w:val="08050B"/>
          <w:sz w:val="24"/>
          <w:szCs w:val="24"/>
        </w:rPr>
        <w:t xml:space="preserve"> </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307B0F89"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5B4EBD" w:rsidRPr="005B4EBD">
        <w:rPr>
          <w:rFonts w:ascii="Times New Roman" w:hAnsi="Times New Roman" w:cs="Times New Roman"/>
          <w:b w:val="0"/>
          <w:bCs/>
          <w:color w:val="08050B"/>
          <w:sz w:val="24"/>
          <w:szCs w:val="24"/>
        </w:rPr>
        <w:t>Seth Robertson</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2981785A"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5B4EBD" w:rsidRPr="00C84D8C">
        <w:rPr>
          <w:rFonts w:ascii="Times New Roman" w:hAnsi="Times New Roman" w:cs="Times New Roman"/>
          <w:color w:val="08050B"/>
          <w:sz w:val="24"/>
          <w:szCs w:val="24"/>
        </w:rPr>
        <w:t xml:space="preserve">Holton Hunsaker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2DE1A5EF"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5B4EBD" w:rsidRPr="005B4EBD">
        <w:rPr>
          <w:rFonts w:ascii="Times New Roman" w:hAnsi="Times New Roman" w:cs="Times New Roman"/>
          <w:bCs/>
          <w:color w:val="08050B"/>
          <w:sz w:val="24"/>
          <w:szCs w:val="24"/>
        </w:rPr>
        <w:t>Seth Robertson</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2EFC4DE" w:rsidR="007D2937" w:rsidRDefault="005B4EBD">
    <w:pPr>
      <w:pStyle w:val="Header"/>
    </w:pPr>
    <w:r>
      <w:rPr>
        <w:noProof/>
      </w:rPr>
      <w:pict w14:anchorId="06AAD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0E23A0E" w:rsidR="007D2937" w:rsidRDefault="005B4EBD">
    <w:pPr>
      <w:pStyle w:val="Header"/>
    </w:pPr>
    <w:r>
      <w:rPr>
        <w:noProof/>
      </w:rPr>
      <w:pict w14:anchorId="62DA0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015CD8D" w:rsidR="007D2937" w:rsidRDefault="005B4EBD">
    <w:pPr>
      <w:pStyle w:val="Header"/>
    </w:pPr>
    <w:r>
      <w:rPr>
        <w:noProof/>
      </w:rPr>
      <w:pict w14:anchorId="76CAE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2"/>
  </w:num>
  <w:num w:numId="2" w16cid:durableId="1319533329">
    <w:abstractNumId w:val="31"/>
  </w:num>
  <w:num w:numId="3" w16cid:durableId="453600615">
    <w:abstractNumId w:val="25"/>
  </w:num>
  <w:num w:numId="4" w16cid:durableId="924608028">
    <w:abstractNumId w:val="30"/>
  </w:num>
  <w:num w:numId="5" w16cid:durableId="1641107770">
    <w:abstractNumId w:val="26"/>
  </w:num>
  <w:num w:numId="6" w16cid:durableId="1499151099">
    <w:abstractNumId w:val="24"/>
  </w:num>
  <w:num w:numId="7" w16cid:durableId="1507818034">
    <w:abstractNumId w:val="0"/>
  </w:num>
  <w:num w:numId="8" w16cid:durableId="1824857098">
    <w:abstractNumId w:val="14"/>
  </w:num>
  <w:num w:numId="9" w16cid:durableId="538980557">
    <w:abstractNumId w:val="11"/>
  </w:num>
  <w:num w:numId="10" w16cid:durableId="442963556">
    <w:abstractNumId w:val="33"/>
  </w:num>
  <w:num w:numId="11" w16cid:durableId="1986155058">
    <w:abstractNumId w:val="1"/>
  </w:num>
  <w:num w:numId="12" w16cid:durableId="415707955">
    <w:abstractNumId w:val="29"/>
  </w:num>
  <w:num w:numId="13" w16cid:durableId="957643400">
    <w:abstractNumId w:val="1"/>
  </w:num>
  <w:num w:numId="14" w16cid:durableId="1795513037">
    <w:abstractNumId w:val="17"/>
  </w:num>
  <w:num w:numId="15" w16cid:durableId="769620863">
    <w:abstractNumId w:val="19"/>
  </w:num>
  <w:num w:numId="16" w16cid:durableId="820080082">
    <w:abstractNumId w:val="7"/>
  </w:num>
  <w:num w:numId="17" w16cid:durableId="995381452">
    <w:abstractNumId w:val="21"/>
  </w:num>
  <w:num w:numId="18" w16cid:durableId="16815451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6"/>
  </w:num>
  <w:num w:numId="20" w16cid:durableId="492380628">
    <w:abstractNumId w:val="32"/>
  </w:num>
  <w:num w:numId="21" w16cid:durableId="1532838049">
    <w:abstractNumId w:val="3"/>
  </w:num>
  <w:num w:numId="22" w16cid:durableId="584801886">
    <w:abstractNumId w:val="23"/>
  </w:num>
  <w:num w:numId="23" w16cid:durableId="729764889">
    <w:abstractNumId w:val="6"/>
  </w:num>
  <w:num w:numId="24" w16cid:durableId="1657108967">
    <w:abstractNumId w:val="22"/>
  </w:num>
  <w:num w:numId="25" w16cid:durableId="1285772652">
    <w:abstractNumId w:val="15"/>
  </w:num>
  <w:num w:numId="26" w16cid:durableId="1778937959">
    <w:abstractNumId w:val="18"/>
  </w:num>
  <w:num w:numId="27" w16cid:durableId="123738702">
    <w:abstractNumId w:val="27"/>
  </w:num>
  <w:num w:numId="28" w16cid:durableId="1972661682">
    <w:abstractNumId w:val="28"/>
  </w:num>
  <w:num w:numId="29" w16cid:durableId="1275207462">
    <w:abstractNumId w:val="8"/>
  </w:num>
  <w:num w:numId="30" w16cid:durableId="2127388616">
    <w:abstractNumId w:val="9"/>
  </w:num>
  <w:num w:numId="31" w16cid:durableId="1802112000">
    <w:abstractNumId w:val="5"/>
  </w:num>
  <w:num w:numId="32" w16cid:durableId="881015944">
    <w:abstractNumId w:val="4"/>
  </w:num>
  <w:num w:numId="33" w16cid:durableId="553850121">
    <w:abstractNumId w:val="13"/>
  </w:num>
  <w:num w:numId="34" w16cid:durableId="3959748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0"/>
  </w:num>
  <w:num w:numId="37" w16cid:durableId="92611295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14E"/>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4</Pages>
  <Words>1080</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7222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13</cp:revision>
  <cp:lastPrinted>2023-12-18T15:50:00Z</cp:lastPrinted>
  <dcterms:created xsi:type="dcterms:W3CDTF">2022-04-01T23:05:00Z</dcterms:created>
  <dcterms:modified xsi:type="dcterms:W3CDTF">2024-05-24T22:52:00Z</dcterms:modified>
</cp:coreProperties>
</file>