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88A71" w14:textId="77777777" w:rsidR="007F475E" w:rsidRDefault="007F475E">
      <w:pPr>
        <w:rPr>
          <w:rFonts w:ascii="Times New Roman" w:hAnsi="Times New Roman" w:cs="Times New Roman"/>
        </w:rPr>
      </w:pPr>
      <w:r>
        <w:rPr>
          <w:rFonts w:ascii="Times New Roman" w:hAnsi="Times New Roman" w:cs="Times New Roman"/>
        </w:rPr>
        <w:t>Ash Creek SSD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Board Meeting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April 25, 2024</w:t>
      </w:r>
    </w:p>
    <w:p w14:paraId="1833EC78" w14:textId="77777777" w:rsidR="007F475E" w:rsidRDefault="007F475E">
      <w:pPr>
        <w:rPr>
          <w:rFonts w:ascii="Times New Roman" w:hAnsi="Times New Roman" w:cs="Times New Roman"/>
        </w:rPr>
      </w:pPr>
    </w:p>
    <w:p w14:paraId="60061F78" w14:textId="77777777" w:rsidR="007F475E" w:rsidRDefault="007F475E">
      <w:pPr>
        <w:rPr>
          <w:rFonts w:ascii="Times New Roman" w:hAnsi="Times New Roman" w:cs="Times New Roman"/>
        </w:rPr>
      </w:pPr>
      <w:r>
        <w:rPr>
          <w:rFonts w:ascii="Times New Roman" w:hAnsi="Times New Roman" w:cs="Times New Roman"/>
        </w:rPr>
        <w:t>Present: Nanette Billings, Kelly Wilson, Richard Hirschi, David Hirschi, Justin Sip</w:t>
      </w:r>
    </w:p>
    <w:p w14:paraId="7CC45AC5" w14:textId="77777777" w:rsidR="007F475E" w:rsidRDefault="007F475E">
      <w:pPr>
        <w:rPr>
          <w:rFonts w:ascii="Times New Roman" w:hAnsi="Times New Roman" w:cs="Times New Roman"/>
        </w:rPr>
      </w:pPr>
      <w:r>
        <w:rPr>
          <w:rFonts w:ascii="Times New Roman" w:hAnsi="Times New Roman" w:cs="Times New Roman"/>
        </w:rPr>
        <w:t>Staff: Mike Chandler, Kavyn Cox, Fay Reber, Kim Spendlove</w:t>
      </w:r>
    </w:p>
    <w:p w14:paraId="20F219CB" w14:textId="0CBBC690" w:rsidR="007F475E" w:rsidRDefault="007F475E">
      <w:pPr>
        <w:rPr>
          <w:rFonts w:ascii="Times New Roman" w:hAnsi="Times New Roman" w:cs="Times New Roman"/>
        </w:rPr>
      </w:pPr>
      <w:r>
        <w:rPr>
          <w:rFonts w:ascii="Times New Roman" w:hAnsi="Times New Roman" w:cs="Times New Roman"/>
        </w:rPr>
        <w:t xml:space="preserve">Audience: Yvonne Spendlove, Morgan Drake, Chantry Jensen, Noah </w:t>
      </w:r>
      <w:r w:rsidR="005C5F2B">
        <w:rPr>
          <w:rFonts w:ascii="Times New Roman" w:hAnsi="Times New Roman" w:cs="Times New Roman"/>
        </w:rPr>
        <w:t>Hart</w:t>
      </w:r>
    </w:p>
    <w:p w14:paraId="19E0D503" w14:textId="77777777" w:rsidR="007F475E" w:rsidRDefault="007F475E">
      <w:pPr>
        <w:rPr>
          <w:rFonts w:ascii="Times New Roman" w:hAnsi="Times New Roman" w:cs="Times New Roman"/>
        </w:rPr>
      </w:pPr>
      <w:r>
        <w:rPr>
          <w:rFonts w:ascii="Times New Roman" w:hAnsi="Times New Roman" w:cs="Times New Roman"/>
        </w:rPr>
        <w:t>Prayer and Pledge: Nanette Billings</w:t>
      </w:r>
    </w:p>
    <w:p w14:paraId="3E83C727" w14:textId="77777777" w:rsidR="007F475E" w:rsidRDefault="007F475E">
      <w:pPr>
        <w:rPr>
          <w:rFonts w:ascii="Times New Roman" w:hAnsi="Times New Roman" w:cs="Times New Roman"/>
        </w:rPr>
      </w:pPr>
      <w:r>
        <w:rPr>
          <w:rFonts w:ascii="Times New Roman" w:hAnsi="Times New Roman" w:cs="Times New Roman"/>
        </w:rPr>
        <w:t>Public Comments: None</w:t>
      </w:r>
    </w:p>
    <w:p w14:paraId="54C449F5" w14:textId="77777777" w:rsidR="007F475E" w:rsidRDefault="007F475E">
      <w:pPr>
        <w:rPr>
          <w:rFonts w:ascii="Times New Roman" w:hAnsi="Times New Roman" w:cs="Times New Roman"/>
        </w:rPr>
      </w:pPr>
      <w:r>
        <w:rPr>
          <w:rFonts w:ascii="Times New Roman" w:hAnsi="Times New Roman" w:cs="Times New Roman"/>
        </w:rPr>
        <w:t xml:space="preserve">No conflicts of interest for the board to declare. </w:t>
      </w:r>
    </w:p>
    <w:p w14:paraId="3DA36C8E" w14:textId="25E057CB" w:rsidR="007F475E" w:rsidRDefault="007F475E">
      <w:pPr>
        <w:rPr>
          <w:rFonts w:ascii="Times New Roman" w:hAnsi="Times New Roman" w:cs="Times New Roman"/>
        </w:rPr>
      </w:pPr>
      <w:r>
        <w:rPr>
          <w:rFonts w:ascii="Times New Roman" w:hAnsi="Times New Roman" w:cs="Times New Roman"/>
        </w:rPr>
        <w:t>The minutes from the March 28, 2024</w:t>
      </w:r>
      <w:r w:rsidR="00472725">
        <w:rPr>
          <w:rFonts w:ascii="Times New Roman" w:hAnsi="Times New Roman" w:cs="Times New Roman"/>
        </w:rPr>
        <w:t>,</w:t>
      </w:r>
      <w:r>
        <w:rPr>
          <w:rFonts w:ascii="Times New Roman" w:hAnsi="Times New Roman" w:cs="Times New Roman"/>
        </w:rPr>
        <w:t xml:space="preserve"> meeting </w:t>
      </w:r>
      <w:proofErr w:type="gramStart"/>
      <w:r>
        <w:rPr>
          <w:rFonts w:ascii="Times New Roman" w:hAnsi="Times New Roman" w:cs="Times New Roman"/>
        </w:rPr>
        <w:t>were</w:t>
      </w:r>
      <w:proofErr w:type="gramEnd"/>
      <w:r>
        <w:rPr>
          <w:rFonts w:ascii="Times New Roman" w:hAnsi="Times New Roman" w:cs="Times New Roman"/>
        </w:rPr>
        <w:t xml:space="preserve"> discussed. </w:t>
      </w:r>
    </w:p>
    <w:p w14:paraId="569D74A4" w14:textId="2A94C949" w:rsidR="00631874" w:rsidRDefault="007F475E">
      <w:pPr>
        <w:rPr>
          <w:rFonts w:ascii="Times New Roman" w:hAnsi="Times New Roman" w:cs="Times New Roman"/>
        </w:rPr>
      </w:pPr>
      <w:r>
        <w:rPr>
          <w:rFonts w:ascii="Times New Roman" w:hAnsi="Times New Roman" w:cs="Times New Roman"/>
          <w:b/>
          <w:bCs/>
        </w:rPr>
        <w:t xml:space="preserve">Motion </w:t>
      </w:r>
      <w:r>
        <w:rPr>
          <w:rFonts w:ascii="Times New Roman" w:hAnsi="Times New Roman" w:cs="Times New Roman"/>
        </w:rPr>
        <w:t>by Kelly Wilson to approve the minutes from the March 28, 2024</w:t>
      </w:r>
      <w:r w:rsidR="00472725">
        <w:rPr>
          <w:rFonts w:ascii="Times New Roman" w:hAnsi="Times New Roman" w:cs="Times New Roman"/>
        </w:rPr>
        <w:t>,</w:t>
      </w:r>
      <w:r>
        <w:rPr>
          <w:rFonts w:ascii="Times New Roman" w:hAnsi="Times New Roman" w:cs="Times New Roman"/>
        </w:rPr>
        <w:t xml:space="preserve"> board meeting. Second by Richard </w:t>
      </w:r>
      <w:r w:rsidR="00AC5BBB">
        <w:rPr>
          <w:rFonts w:ascii="Times New Roman" w:hAnsi="Times New Roman" w:cs="Times New Roman"/>
        </w:rPr>
        <w:t xml:space="preserve">Hirschi. Carried by unanimous vote. </w:t>
      </w:r>
    </w:p>
    <w:p w14:paraId="5CF2CABA" w14:textId="641B8EB3" w:rsidR="00AC5BBB" w:rsidRDefault="00AC5BBB">
      <w:pPr>
        <w:rPr>
          <w:rFonts w:ascii="Times New Roman" w:hAnsi="Times New Roman" w:cs="Times New Roman"/>
        </w:rPr>
      </w:pPr>
      <w:r>
        <w:rPr>
          <w:rFonts w:ascii="Times New Roman" w:hAnsi="Times New Roman" w:cs="Times New Roman"/>
        </w:rPr>
        <w:t xml:space="preserve">Chantry Jensen came before the board to discuss the 2023 financial audit. </w:t>
      </w:r>
      <w:r w:rsidR="005C5F2B">
        <w:rPr>
          <w:rFonts w:ascii="Times New Roman" w:hAnsi="Times New Roman" w:cs="Times New Roman"/>
        </w:rPr>
        <w:t xml:space="preserve">No material weakness or significant deficiency </w:t>
      </w:r>
      <w:r w:rsidR="00030B5B">
        <w:rPr>
          <w:rFonts w:ascii="Times New Roman" w:hAnsi="Times New Roman" w:cs="Times New Roman"/>
        </w:rPr>
        <w:t xml:space="preserve">was </w:t>
      </w:r>
      <w:r w:rsidR="005C5F2B">
        <w:rPr>
          <w:rFonts w:ascii="Times New Roman" w:hAnsi="Times New Roman" w:cs="Times New Roman"/>
        </w:rPr>
        <w:t>noted in the report.</w:t>
      </w:r>
    </w:p>
    <w:p w14:paraId="0F6CF4C2" w14:textId="35414C83" w:rsidR="005C5F2B" w:rsidRDefault="005C5F2B">
      <w:pPr>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by Kelly Wilson to formally adopt the audit. Second by David Hirschi. Carried by unanimous vote.</w:t>
      </w:r>
    </w:p>
    <w:p w14:paraId="02B4BB51" w14:textId="55DBFBBC" w:rsidR="005C5F2B" w:rsidRDefault="005C5F2B">
      <w:pPr>
        <w:rPr>
          <w:rFonts w:ascii="Times New Roman" w:hAnsi="Times New Roman" w:cs="Times New Roman"/>
        </w:rPr>
      </w:pPr>
      <w:r>
        <w:rPr>
          <w:rFonts w:ascii="Times New Roman" w:hAnsi="Times New Roman" w:cs="Times New Roman"/>
        </w:rPr>
        <w:t xml:space="preserve">Morgan Drake with the Washington County Water Conservancy District (WCWCD) gave a presentation </w:t>
      </w:r>
      <w:r w:rsidR="0041093B">
        <w:rPr>
          <w:rFonts w:ascii="Times New Roman" w:hAnsi="Times New Roman" w:cs="Times New Roman"/>
        </w:rPr>
        <w:t xml:space="preserve">on the WCWCD water reuse authorization contract. Morgan talked about the different types of </w:t>
      </w:r>
      <w:proofErr w:type="gramStart"/>
      <w:r w:rsidR="0041093B">
        <w:rPr>
          <w:rFonts w:ascii="Times New Roman" w:hAnsi="Times New Roman" w:cs="Times New Roman"/>
        </w:rPr>
        <w:t>reuse</w:t>
      </w:r>
      <w:proofErr w:type="gramEnd"/>
      <w:r w:rsidR="0041093B">
        <w:rPr>
          <w:rFonts w:ascii="Times New Roman" w:hAnsi="Times New Roman" w:cs="Times New Roman"/>
        </w:rPr>
        <w:t xml:space="preserve"> water and what it can be used for. The WCWCD wants to incentivize the use of reuse water because that will free up culinary water for everyone. </w:t>
      </w:r>
    </w:p>
    <w:p w14:paraId="28098432" w14:textId="4807CAE3" w:rsidR="0041093B" w:rsidRDefault="0041093B">
      <w:pPr>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by Justin Sip to adopt the water reuse authorization contract with WCWCD. Second by Richard Hirschi. Carried by unanimous vote. </w:t>
      </w:r>
    </w:p>
    <w:p w14:paraId="0643DA81" w14:textId="6306BF06" w:rsidR="0041093B" w:rsidRDefault="0041093B">
      <w:pPr>
        <w:rPr>
          <w:rFonts w:ascii="Times New Roman" w:hAnsi="Times New Roman" w:cs="Times New Roman"/>
        </w:rPr>
      </w:pPr>
      <w:r>
        <w:rPr>
          <w:rFonts w:ascii="Times New Roman" w:hAnsi="Times New Roman" w:cs="Times New Roman"/>
        </w:rPr>
        <w:t xml:space="preserve">Fay Reber didn’t have any legal matters to discuss. </w:t>
      </w:r>
    </w:p>
    <w:p w14:paraId="1DB95964" w14:textId="38B245CC" w:rsidR="00573BC4" w:rsidRDefault="0041093B">
      <w:pPr>
        <w:rPr>
          <w:rFonts w:ascii="Times New Roman" w:hAnsi="Times New Roman" w:cs="Times New Roman"/>
        </w:rPr>
      </w:pPr>
      <w:r>
        <w:rPr>
          <w:rFonts w:ascii="Times New Roman" w:hAnsi="Times New Roman" w:cs="Times New Roman"/>
        </w:rPr>
        <w:t xml:space="preserve">Mike discussed the agreement between multiple entities for the Zion National Park wastewater engineering. </w:t>
      </w:r>
      <w:r w:rsidR="00573BC4">
        <w:rPr>
          <w:rFonts w:ascii="Times New Roman" w:hAnsi="Times New Roman" w:cs="Times New Roman"/>
        </w:rPr>
        <w:t xml:space="preserve">Mike talked to Devin Snow, Washington County attorney, about reimbursement to the district. </w:t>
      </w:r>
      <w:r w:rsidR="00192173">
        <w:rPr>
          <w:rFonts w:ascii="Times New Roman" w:hAnsi="Times New Roman" w:cs="Times New Roman"/>
        </w:rPr>
        <w:t xml:space="preserve">The district will move </w:t>
      </w:r>
      <w:r w:rsidR="00573BC4">
        <w:rPr>
          <w:rFonts w:ascii="Times New Roman" w:hAnsi="Times New Roman" w:cs="Times New Roman"/>
        </w:rPr>
        <w:t xml:space="preserve">forward in good faith and </w:t>
      </w:r>
      <w:r w:rsidR="00192173">
        <w:rPr>
          <w:rFonts w:ascii="Times New Roman" w:hAnsi="Times New Roman" w:cs="Times New Roman"/>
        </w:rPr>
        <w:t>the</w:t>
      </w:r>
      <w:r w:rsidR="00573BC4">
        <w:rPr>
          <w:rFonts w:ascii="Times New Roman" w:hAnsi="Times New Roman" w:cs="Times New Roman"/>
        </w:rPr>
        <w:t xml:space="preserve"> costs w</w:t>
      </w:r>
      <w:r w:rsidR="00192173">
        <w:rPr>
          <w:rFonts w:ascii="Times New Roman" w:hAnsi="Times New Roman" w:cs="Times New Roman"/>
        </w:rPr>
        <w:t>ill</w:t>
      </w:r>
      <w:r w:rsidR="00573BC4">
        <w:rPr>
          <w:rFonts w:ascii="Times New Roman" w:hAnsi="Times New Roman" w:cs="Times New Roman"/>
        </w:rPr>
        <w:t xml:space="preserve"> be reimbursed. The district’s agreement is directly with Washington County.</w:t>
      </w:r>
    </w:p>
    <w:p w14:paraId="38D22659" w14:textId="756039CD" w:rsidR="0041093B" w:rsidRDefault="00205E2F">
      <w:pPr>
        <w:rPr>
          <w:rFonts w:ascii="Times New Roman" w:hAnsi="Times New Roman" w:cs="Times New Roman"/>
        </w:rPr>
      </w:pPr>
      <w:r>
        <w:rPr>
          <w:rFonts w:ascii="Times New Roman" w:hAnsi="Times New Roman" w:cs="Times New Roman"/>
        </w:rPr>
        <w:t xml:space="preserve">What the district has agreed to do is deliver a bid package to the National Park Service. The bid package will have plans and specifications. </w:t>
      </w:r>
    </w:p>
    <w:p w14:paraId="2E6DEE7E" w14:textId="77777777" w:rsidR="00A6334F" w:rsidRDefault="00030B5B">
      <w:pPr>
        <w:rPr>
          <w:rFonts w:ascii="Times New Roman" w:hAnsi="Times New Roman" w:cs="Times New Roman"/>
        </w:rPr>
      </w:pPr>
      <w:r>
        <w:rPr>
          <w:rFonts w:ascii="Times New Roman" w:hAnsi="Times New Roman" w:cs="Times New Roman"/>
        </w:rPr>
        <w:t xml:space="preserve">The project will run sewer up the entire length of the canyon and feed it back down into Springdale. It is roughly 25,000 feet of pipe. The updated cost for the design scope of the pump station and pipe system of phase 1 </w:t>
      </w:r>
      <w:r w:rsidR="00573BC4">
        <w:rPr>
          <w:rFonts w:ascii="Times New Roman" w:hAnsi="Times New Roman" w:cs="Times New Roman"/>
        </w:rPr>
        <w:t xml:space="preserve">for the project </w:t>
      </w:r>
      <w:r>
        <w:rPr>
          <w:rFonts w:ascii="Times New Roman" w:hAnsi="Times New Roman" w:cs="Times New Roman"/>
        </w:rPr>
        <w:t xml:space="preserve">is $208,100.00. </w:t>
      </w:r>
    </w:p>
    <w:p w14:paraId="328BB3F0" w14:textId="6CC075A3" w:rsidR="00887D50" w:rsidRDefault="00887D50">
      <w:pPr>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by David Hirschi to approve the agreement between multiple entities for Zion National Park Wastewater engineering</w:t>
      </w:r>
      <w:r w:rsidR="00030B5B">
        <w:rPr>
          <w:rFonts w:ascii="Times New Roman" w:hAnsi="Times New Roman" w:cs="Times New Roman"/>
        </w:rPr>
        <w:t xml:space="preserve"> for $208,100.00</w:t>
      </w:r>
      <w:r>
        <w:rPr>
          <w:rFonts w:ascii="Times New Roman" w:hAnsi="Times New Roman" w:cs="Times New Roman"/>
        </w:rPr>
        <w:t>. Second by Justin Sip. Carried by unanimous vote.</w:t>
      </w:r>
    </w:p>
    <w:p w14:paraId="431711DF" w14:textId="2AD7FFC6" w:rsidR="00886A45" w:rsidRDefault="00886A45">
      <w:pPr>
        <w:rPr>
          <w:rFonts w:ascii="Times New Roman" w:hAnsi="Times New Roman" w:cs="Times New Roman"/>
        </w:rPr>
      </w:pPr>
      <w:r>
        <w:rPr>
          <w:rFonts w:ascii="Times New Roman" w:hAnsi="Times New Roman" w:cs="Times New Roman"/>
        </w:rPr>
        <w:t xml:space="preserve">Mike updated the board on the Toquerville reimbursement. </w:t>
      </w:r>
    </w:p>
    <w:p w14:paraId="200A9ABB" w14:textId="103E4664" w:rsidR="00886A45" w:rsidRPr="00887D50" w:rsidRDefault="00886A45">
      <w:pPr>
        <w:rPr>
          <w:rFonts w:ascii="Times New Roman" w:hAnsi="Times New Roman" w:cs="Times New Roman"/>
        </w:rPr>
      </w:pPr>
      <w:r>
        <w:rPr>
          <w:rFonts w:ascii="Times New Roman" w:hAnsi="Times New Roman" w:cs="Times New Roman"/>
        </w:rPr>
        <w:t>Motion to adjourn at 7:10</w:t>
      </w:r>
      <w:r w:rsidR="00030B5B">
        <w:rPr>
          <w:rFonts w:ascii="Times New Roman" w:hAnsi="Times New Roman" w:cs="Times New Roman"/>
        </w:rPr>
        <w:t xml:space="preserve"> </w:t>
      </w:r>
      <w:r>
        <w:rPr>
          <w:rFonts w:ascii="Times New Roman" w:hAnsi="Times New Roman" w:cs="Times New Roman"/>
        </w:rPr>
        <w:t xml:space="preserve">pm. </w:t>
      </w:r>
    </w:p>
    <w:sectPr w:rsidR="00886A45" w:rsidRPr="00887D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75E"/>
    <w:rsid w:val="00030B5B"/>
    <w:rsid w:val="00100606"/>
    <w:rsid w:val="00192173"/>
    <w:rsid w:val="00205E2F"/>
    <w:rsid w:val="003465CA"/>
    <w:rsid w:val="0041093B"/>
    <w:rsid w:val="00472725"/>
    <w:rsid w:val="00573BC4"/>
    <w:rsid w:val="005C5F2B"/>
    <w:rsid w:val="00631874"/>
    <w:rsid w:val="007F475E"/>
    <w:rsid w:val="00886A45"/>
    <w:rsid w:val="00887D50"/>
    <w:rsid w:val="00A6334F"/>
    <w:rsid w:val="00AC5BBB"/>
    <w:rsid w:val="00B8065E"/>
    <w:rsid w:val="00F53DAA"/>
    <w:rsid w:val="00FD1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4EF44B"/>
  <w15:chartTrackingRefBased/>
  <w15:docId w15:val="{CFC24EB0-FD51-4825-AD60-9FC51FF02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7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47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47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47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47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47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7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7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7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475E"/>
    <w:rPr>
      <w:rFonts w:eastAsiaTheme="majorEastAsia" w:cstheme="majorBidi"/>
      <w:color w:val="272727" w:themeColor="text1" w:themeTint="D8"/>
    </w:rPr>
  </w:style>
  <w:style w:type="paragraph" w:styleId="Title">
    <w:name w:val="Title"/>
    <w:basedOn w:val="Normal"/>
    <w:next w:val="Normal"/>
    <w:link w:val="TitleChar"/>
    <w:uiPriority w:val="10"/>
    <w:qFormat/>
    <w:rsid w:val="007F47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7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475E"/>
    <w:pPr>
      <w:spacing w:before="160"/>
      <w:jc w:val="center"/>
    </w:pPr>
    <w:rPr>
      <w:i/>
      <w:iCs/>
      <w:color w:val="404040" w:themeColor="text1" w:themeTint="BF"/>
    </w:rPr>
  </w:style>
  <w:style w:type="character" w:customStyle="1" w:styleId="QuoteChar">
    <w:name w:val="Quote Char"/>
    <w:basedOn w:val="DefaultParagraphFont"/>
    <w:link w:val="Quote"/>
    <w:uiPriority w:val="29"/>
    <w:rsid w:val="007F475E"/>
    <w:rPr>
      <w:i/>
      <w:iCs/>
      <w:color w:val="404040" w:themeColor="text1" w:themeTint="BF"/>
    </w:rPr>
  </w:style>
  <w:style w:type="paragraph" w:styleId="ListParagraph">
    <w:name w:val="List Paragraph"/>
    <w:basedOn w:val="Normal"/>
    <w:uiPriority w:val="34"/>
    <w:qFormat/>
    <w:rsid w:val="007F475E"/>
    <w:pPr>
      <w:ind w:left="720"/>
      <w:contextualSpacing/>
    </w:pPr>
  </w:style>
  <w:style w:type="character" w:styleId="IntenseEmphasis">
    <w:name w:val="Intense Emphasis"/>
    <w:basedOn w:val="DefaultParagraphFont"/>
    <w:uiPriority w:val="21"/>
    <w:qFormat/>
    <w:rsid w:val="007F475E"/>
    <w:rPr>
      <w:i/>
      <w:iCs/>
      <w:color w:val="0F4761" w:themeColor="accent1" w:themeShade="BF"/>
    </w:rPr>
  </w:style>
  <w:style w:type="paragraph" w:styleId="IntenseQuote">
    <w:name w:val="Intense Quote"/>
    <w:basedOn w:val="Normal"/>
    <w:next w:val="Normal"/>
    <w:link w:val="IntenseQuoteChar"/>
    <w:uiPriority w:val="30"/>
    <w:qFormat/>
    <w:rsid w:val="007F47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475E"/>
    <w:rPr>
      <w:i/>
      <w:iCs/>
      <w:color w:val="0F4761" w:themeColor="accent1" w:themeShade="BF"/>
    </w:rPr>
  </w:style>
  <w:style w:type="character" w:styleId="IntenseReference">
    <w:name w:val="Intense Reference"/>
    <w:basedOn w:val="DefaultParagraphFont"/>
    <w:uiPriority w:val="32"/>
    <w:qFormat/>
    <w:rsid w:val="007F47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Kavyn Cox</dc:creator>
  <cp:keywords/>
  <dc:description/>
  <cp:lastModifiedBy>Darrel Humphries</cp:lastModifiedBy>
  <cp:revision>2</cp:revision>
  <dcterms:created xsi:type="dcterms:W3CDTF">2024-05-13T20:56:00Z</dcterms:created>
  <dcterms:modified xsi:type="dcterms:W3CDTF">2024-05-13T20:56:00Z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f46dc3cd-4ff1-4cd4-83e2-0890be95b988</vt:lpwstr>
  </property>
</Properties>
</file>