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CFAF4C" w14:textId="77777777" w:rsidR="00841943" w:rsidRDefault="00C52A28">
      <w:pPr>
        <w:spacing w:line="259" w:lineRule="auto"/>
        <w:jc w:val="center"/>
        <w:rPr>
          <w:rFonts w:ascii="Calibri" w:eastAsia="Calibri" w:hAnsi="Calibri" w:cs="Calibri"/>
          <w:color w:val="000000"/>
          <w:sz w:val="22"/>
        </w:rPr>
      </w:pPr>
      <w:r>
        <w:rPr>
          <w:rFonts w:ascii="Calibri" w:eastAsia="Calibri" w:hAnsi="Calibri" w:cs="Calibri"/>
          <w:b/>
          <w:color w:val="000000"/>
          <w:sz w:val="22"/>
        </w:rPr>
        <w:t>Town of Bluff</w:t>
      </w:r>
    </w:p>
    <w:p w14:paraId="5DCFAF4D" w14:textId="77777777" w:rsidR="00841943" w:rsidRDefault="00C52A28">
      <w:pPr>
        <w:spacing w:line="259" w:lineRule="auto"/>
        <w:jc w:val="center"/>
        <w:rPr>
          <w:rFonts w:ascii="Calibri" w:eastAsia="Calibri" w:hAnsi="Calibri" w:cs="Calibri"/>
          <w:color w:val="000000"/>
          <w:sz w:val="22"/>
        </w:rPr>
      </w:pPr>
      <w:r>
        <w:rPr>
          <w:rFonts w:ascii="Calibri" w:eastAsia="Calibri" w:hAnsi="Calibri" w:cs="Calibri"/>
          <w:color w:val="000000"/>
          <w:sz w:val="22"/>
        </w:rPr>
        <w:t>Planning and Zoning Commission Regular Meeting Minutes DRAFT</w:t>
      </w:r>
    </w:p>
    <w:p w14:paraId="5DCFAF4E" w14:textId="77777777" w:rsidR="00841943" w:rsidRDefault="00C52A28">
      <w:pPr>
        <w:spacing w:line="259" w:lineRule="auto"/>
        <w:jc w:val="center"/>
        <w:rPr>
          <w:rFonts w:ascii="Calibri" w:eastAsia="Calibri" w:hAnsi="Calibri" w:cs="Calibri"/>
          <w:b/>
          <w:color w:val="000000"/>
          <w:sz w:val="22"/>
        </w:rPr>
      </w:pPr>
      <w:r>
        <w:rPr>
          <w:rFonts w:ascii="Calibri" w:eastAsia="Calibri" w:hAnsi="Calibri" w:cs="Calibri"/>
          <w:b/>
          <w:color w:val="000000"/>
          <w:sz w:val="22"/>
        </w:rPr>
        <w:t xml:space="preserve">Wednesday, May 15, </w:t>
      </w:r>
      <w:proofErr w:type="gramStart"/>
      <w:r>
        <w:rPr>
          <w:rFonts w:ascii="Calibri" w:eastAsia="Calibri" w:hAnsi="Calibri" w:cs="Calibri"/>
          <w:b/>
          <w:color w:val="000000"/>
          <w:sz w:val="22"/>
        </w:rPr>
        <w:t>2024</w:t>
      </w:r>
      <w:proofErr w:type="gramEnd"/>
      <w:r>
        <w:rPr>
          <w:rFonts w:ascii="Calibri" w:eastAsia="Calibri" w:hAnsi="Calibri" w:cs="Calibri"/>
          <w:b/>
          <w:color w:val="000000"/>
          <w:sz w:val="22"/>
        </w:rPr>
        <w:t xml:space="preserve"> at 6:00pm</w:t>
      </w:r>
    </w:p>
    <w:p w14:paraId="5DCFAF4F" w14:textId="77777777" w:rsidR="00841943" w:rsidRDefault="00C52A28">
      <w:pPr>
        <w:spacing w:line="259" w:lineRule="auto"/>
        <w:jc w:val="center"/>
        <w:rPr>
          <w:rFonts w:ascii="Calibri" w:eastAsia="Calibri" w:hAnsi="Calibri" w:cs="Calibri"/>
          <w:b/>
          <w:color w:val="000000"/>
          <w:sz w:val="22"/>
        </w:rPr>
      </w:pPr>
      <w:r>
        <w:rPr>
          <w:rFonts w:ascii="Calibri" w:eastAsia="Calibri" w:hAnsi="Calibri" w:cs="Calibri"/>
          <w:b/>
          <w:color w:val="000000"/>
          <w:sz w:val="22"/>
        </w:rPr>
        <w:t xml:space="preserve">VIRTUAL </w:t>
      </w:r>
    </w:p>
    <w:p w14:paraId="5DCFAF50" w14:textId="77777777" w:rsidR="00841943" w:rsidRDefault="00C52A28">
      <w:pPr>
        <w:spacing w:line="259" w:lineRule="auto"/>
        <w:jc w:val="center"/>
        <w:rPr>
          <w:rFonts w:ascii="Calibri" w:eastAsia="Calibri" w:hAnsi="Calibri" w:cs="Calibri"/>
          <w:color w:val="000000"/>
          <w:sz w:val="22"/>
        </w:rPr>
      </w:pPr>
      <w:r>
        <w:rPr>
          <w:rFonts w:ascii="Calibri" w:eastAsia="Calibri" w:hAnsi="Calibri" w:cs="Calibri"/>
          <w:color w:val="000000"/>
          <w:sz w:val="22"/>
        </w:rPr>
        <w:t>190 North 3rd East, Bluff, Utah 84512</w:t>
      </w:r>
    </w:p>
    <w:p w14:paraId="5DCFAF54" w14:textId="77777777" w:rsidR="00841943" w:rsidRDefault="00C52A28">
      <w:pPr>
        <w:spacing w:line="259" w:lineRule="auto"/>
        <w:rPr>
          <w:rFonts w:ascii="Calibri" w:eastAsia="Calibri" w:hAnsi="Calibri" w:cs="Calibri"/>
          <w:color w:val="000000"/>
          <w:sz w:val="22"/>
        </w:rPr>
      </w:pPr>
      <w:r>
        <w:rPr>
          <w:rFonts w:ascii="Calibri" w:eastAsia="Calibri" w:hAnsi="Calibri" w:cs="Calibri"/>
          <w:b/>
          <w:color w:val="000000"/>
          <w:sz w:val="22"/>
        </w:rPr>
        <w:t xml:space="preserve">6:03 </w:t>
      </w:r>
      <w:proofErr w:type="gramStart"/>
      <w:r>
        <w:rPr>
          <w:rFonts w:ascii="Calibri" w:eastAsia="Calibri" w:hAnsi="Calibri" w:cs="Calibri"/>
          <w:b/>
          <w:color w:val="000000"/>
          <w:sz w:val="22"/>
        </w:rPr>
        <w:t>pm  Roll</w:t>
      </w:r>
      <w:proofErr w:type="gramEnd"/>
      <w:r>
        <w:rPr>
          <w:rFonts w:ascii="Calibri" w:eastAsia="Calibri" w:hAnsi="Calibri" w:cs="Calibri"/>
          <w:b/>
          <w:color w:val="000000"/>
          <w:sz w:val="22"/>
        </w:rPr>
        <w:t xml:space="preserve"> Call: </w:t>
      </w:r>
      <w:r>
        <w:rPr>
          <w:rFonts w:ascii="Calibri" w:eastAsia="Calibri" w:hAnsi="Calibri" w:cs="Calibri"/>
          <w:color w:val="000000"/>
          <w:sz w:val="22"/>
        </w:rPr>
        <w:t>Amanda Podmore (chair),</w:t>
      </w:r>
      <w:r>
        <w:rPr>
          <w:rFonts w:ascii="Calibri" w:eastAsia="Calibri" w:hAnsi="Calibri" w:cs="Calibri"/>
          <w:b/>
          <w:color w:val="000000"/>
          <w:sz w:val="22"/>
        </w:rPr>
        <w:t xml:space="preserve"> </w:t>
      </w:r>
      <w:r>
        <w:rPr>
          <w:rFonts w:ascii="Calibri" w:eastAsia="Calibri" w:hAnsi="Calibri" w:cs="Calibri"/>
          <w:color w:val="000000"/>
          <w:sz w:val="22"/>
        </w:rPr>
        <w:t>Marcia Hadenfeldt (vice-chair), Ed Dobson,  Malia Collins,              Brian Whitney                                                    Town Council Representative: Luanne Hook</w:t>
      </w:r>
    </w:p>
    <w:p w14:paraId="5DCFAF55" w14:textId="77777777" w:rsidR="00841943" w:rsidRDefault="00C52A28">
      <w:pPr>
        <w:spacing w:line="259" w:lineRule="auto"/>
        <w:rPr>
          <w:rFonts w:ascii="Calibri" w:eastAsia="Calibri" w:hAnsi="Calibri" w:cs="Calibri"/>
          <w:b/>
          <w:color w:val="000000"/>
          <w:sz w:val="22"/>
        </w:rPr>
      </w:pPr>
      <w:r>
        <w:rPr>
          <w:rFonts w:ascii="Calibri" w:eastAsia="Calibri" w:hAnsi="Calibri" w:cs="Calibri"/>
          <w:b/>
          <w:color w:val="000000"/>
          <w:sz w:val="22"/>
        </w:rPr>
        <w:t xml:space="preserve">Public Comment: </w:t>
      </w:r>
      <w:r>
        <w:rPr>
          <w:rFonts w:ascii="Calibri" w:eastAsia="Calibri" w:hAnsi="Calibri" w:cs="Calibri"/>
          <w:color w:val="000000"/>
          <w:sz w:val="22"/>
        </w:rPr>
        <w:t>none</w:t>
      </w:r>
    </w:p>
    <w:p w14:paraId="5DCFAF56" w14:textId="65B27B10" w:rsidR="00841943" w:rsidRDefault="00C52A28">
      <w:pPr>
        <w:spacing w:line="259" w:lineRule="auto"/>
        <w:rPr>
          <w:rFonts w:ascii="Calibri" w:eastAsia="Calibri" w:hAnsi="Calibri" w:cs="Calibri"/>
          <w:sz w:val="22"/>
          <w:shd w:val="clear" w:color="auto" w:fill="FFFFFF"/>
        </w:rPr>
      </w:pPr>
      <w:r>
        <w:rPr>
          <w:rFonts w:ascii="Calibri" w:eastAsia="Calibri" w:hAnsi="Calibri" w:cs="Calibri"/>
          <w:b/>
          <w:color w:val="000000"/>
          <w:sz w:val="22"/>
        </w:rPr>
        <w:t xml:space="preserve">Approval of meeting minutes from Regular Meeting 5/1/2024:  </w:t>
      </w:r>
      <w:r>
        <w:rPr>
          <w:rFonts w:ascii="Calibri" w:eastAsia="Calibri" w:hAnsi="Calibri" w:cs="Calibri"/>
          <w:sz w:val="22"/>
        </w:rPr>
        <w:t>An addition was made for clarity/accuracy. Dobson motioned to approve the minutes as a</w:t>
      </w:r>
      <w:r>
        <w:rPr>
          <w:rFonts w:ascii="Calibri" w:eastAsia="Calibri" w:hAnsi="Calibri" w:cs="Calibri"/>
          <w:sz w:val="22"/>
        </w:rPr>
        <w:t xml:space="preserve">mended, Collins seconded: </w:t>
      </w:r>
      <w:r>
        <w:rPr>
          <w:rFonts w:ascii="Calibri" w:eastAsia="Calibri" w:hAnsi="Calibri" w:cs="Calibri"/>
          <w:sz w:val="22"/>
          <w:shd w:val="clear" w:color="auto" w:fill="FFFFFF"/>
        </w:rPr>
        <w:t>Podmore (aye), Hadenfeldt (aye), Dobson (aye), Collins (aye) Whitney (aye). The motion passed. The minutes were approved.</w:t>
      </w:r>
    </w:p>
    <w:p w14:paraId="5DCFAF57" w14:textId="77777777" w:rsidR="00841943" w:rsidRDefault="00C52A28">
      <w:pPr>
        <w:spacing w:line="259" w:lineRule="auto"/>
        <w:rPr>
          <w:rFonts w:ascii="Calibri" w:eastAsia="Calibri" w:hAnsi="Calibri" w:cs="Calibri"/>
          <w:b/>
          <w:color w:val="000000"/>
          <w:sz w:val="22"/>
        </w:rPr>
      </w:pPr>
      <w:r>
        <w:rPr>
          <w:rFonts w:ascii="Calibri" w:eastAsia="Calibri" w:hAnsi="Calibri" w:cs="Calibri"/>
          <w:b/>
          <w:color w:val="000000"/>
          <w:sz w:val="22"/>
          <w:u w:val="single"/>
        </w:rPr>
        <w:t>Old Business</w:t>
      </w:r>
    </w:p>
    <w:p w14:paraId="5DCFAF58" w14:textId="77777777" w:rsidR="00841943" w:rsidRDefault="00C52A28">
      <w:pPr>
        <w:spacing w:line="259" w:lineRule="auto"/>
        <w:rPr>
          <w:rFonts w:ascii="Calibri" w:eastAsia="Calibri" w:hAnsi="Calibri" w:cs="Calibri"/>
          <w:color w:val="000000"/>
          <w:sz w:val="22"/>
        </w:rPr>
      </w:pPr>
      <w:r>
        <w:rPr>
          <w:rFonts w:ascii="Calibri" w:eastAsia="Calibri" w:hAnsi="Calibri" w:cs="Calibri"/>
          <w:b/>
          <w:color w:val="000000"/>
          <w:sz w:val="22"/>
        </w:rPr>
        <w:t>1</w:t>
      </w:r>
      <w:r>
        <w:rPr>
          <w:rFonts w:ascii="Calibri" w:eastAsia="Calibri" w:hAnsi="Calibri" w:cs="Calibri"/>
          <w:b/>
          <w:color w:val="000000"/>
          <w:sz w:val="22"/>
        </w:rPr>
        <w:t xml:space="preserve">. Update from Town Council: </w:t>
      </w:r>
      <w:r>
        <w:rPr>
          <w:rFonts w:ascii="Calibri" w:eastAsia="Calibri" w:hAnsi="Calibri" w:cs="Calibri"/>
          <w:color w:val="000000"/>
          <w:sz w:val="22"/>
        </w:rPr>
        <w:t>Hook reported that the Town Council:</w:t>
      </w:r>
    </w:p>
    <w:p w14:paraId="5DCFAF59" w14:textId="77777777" w:rsidR="00841943" w:rsidRDefault="00C52A28">
      <w:pPr>
        <w:spacing w:line="259" w:lineRule="auto"/>
        <w:rPr>
          <w:rFonts w:ascii="Calibri" w:eastAsia="Calibri" w:hAnsi="Calibri" w:cs="Calibri"/>
          <w:color w:val="000000"/>
          <w:sz w:val="22"/>
        </w:rPr>
      </w:pPr>
      <w:r>
        <w:rPr>
          <w:rFonts w:ascii="Calibri" w:eastAsia="Calibri" w:hAnsi="Calibri" w:cs="Calibri"/>
          <w:color w:val="000000"/>
          <w:sz w:val="22"/>
        </w:rPr>
        <w:t xml:space="preserve">* </w:t>
      </w:r>
      <w:proofErr w:type="gramStart"/>
      <w:r>
        <w:rPr>
          <w:rFonts w:ascii="Calibri" w:eastAsia="Calibri" w:hAnsi="Calibri" w:cs="Calibri"/>
          <w:color w:val="000000"/>
          <w:sz w:val="22"/>
        </w:rPr>
        <w:t>received</w:t>
      </w:r>
      <w:proofErr w:type="gramEnd"/>
      <w:r>
        <w:rPr>
          <w:rFonts w:ascii="Calibri" w:eastAsia="Calibri" w:hAnsi="Calibri" w:cs="Calibri"/>
          <w:color w:val="000000"/>
          <w:sz w:val="22"/>
        </w:rPr>
        <w:t xml:space="preserve"> the EPA grant funds and hired Melanie Daniels as Project Manager for the Community Culture Center.</w:t>
      </w:r>
    </w:p>
    <w:p w14:paraId="5DCFAF5A" w14:textId="77777777" w:rsidR="00841943" w:rsidRDefault="00C52A28">
      <w:pPr>
        <w:spacing w:line="259" w:lineRule="auto"/>
        <w:rPr>
          <w:rFonts w:ascii="Calibri" w:eastAsia="Calibri" w:hAnsi="Calibri" w:cs="Calibri"/>
          <w:color w:val="000000"/>
          <w:sz w:val="22"/>
        </w:rPr>
      </w:pPr>
      <w:r>
        <w:rPr>
          <w:rFonts w:ascii="Calibri" w:eastAsia="Calibri" w:hAnsi="Calibri" w:cs="Calibri"/>
          <w:color w:val="000000"/>
          <w:sz w:val="22"/>
        </w:rPr>
        <w:t xml:space="preserve">* </w:t>
      </w:r>
      <w:proofErr w:type="gramStart"/>
      <w:r>
        <w:rPr>
          <w:rFonts w:ascii="Calibri" w:eastAsia="Calibri" w:hAnsi="Calibri" w:cs="Calibri"/>
          <w:color w:val="000000"/>
          <w:sz w:val="22"/>
        </w:rPr>
        <w:t>approved</w:t>
      </w:r>
      <w:proofErr w:type="gramEnd"/>
      <w:r>
        <w:rPr>
          <w:rFonts w:ascii="Calibri" w:eastAsia="Calibri" w:hAnsi="Calibri" w:cs="Calibri"/>
          <w:color w:val="000000"/>
          <w:sz w:val="22"/>
        </w:rPr>
        <w:t xml:space="preserve"> the sign ordinance and posted it on the town website.</w:t>
      </w:r>
    </w:p>
    <w:p w14:paraId="5DCFAF5B" w14:textId="77777777" w:rsidR="00841943" w:rsidRDefault="00C52A28">
      <w:pPr>
        <w:spacing w:line="259" w:lineRule="auto"/>
        <w:rPr>
          <w:rFonts w:ascii="Calibri" w:eastAsia="Calibri" w:hAnsi="Calibri" w:cs="Calibri"/>
          <w:color w:val="000000"/>
          <w:sz w:val="22"/>
        </w:rPr>
      </w:pPr>
      <w:r>
        <w:rPr>
          <w:rFonts w:ascii="Calibri" w:eastAsia="Calibri" w:hAnsi="Calibri" w:cs="Calibri"/>
          <w:color w:val="000000"/>
          <w:sz w:val="22"/>
        </w:rPr>
        <w:t>*</w:t>
      </w:r>
      <w:proofErr w:type="gramStart"/>
      <w:r>
        <w:rPr>
          <w:rFonts w:ascii="Calibri" w:eastAsia="Calibri" w:hAnsi="Calibri" w:cs="Calibri"/>
          <w:color w:val="000000"/>
          <w:sz w:val="22"/>
        </w:rPr>
        <w:t>is</w:t>
      </w:r>
      <w:proofErr w:type="gramEnd"/>
      <w:r>
        <w:rPr>
          <w:rFonts w:ascii="Calibri" w:eastAsia="Calibri" w:hAnsi="Calibri" w:cs="Calibri"/>
          <w:color w:val="000000"/>
          <w:sz w:val="22"/>
        </w:rPr>
        <w:t xml:space="preserve"> working on the 2024 and 2025 budgets and considering capital improvement projects.</w:t>
      </w:r>
    </w:p>
    <w:p w14:paraId="5DCFAF5C" w14:textId="77777777" w:rsidR="00841943" w:rsidRDefault="00C52A28">
      <w:pPr>
        <w:spacing w:line="259" w:lineRule="auto"/>
        <w:rPr>
          <w:rFonts w:ascii="Calibri" w:eastAsia="Calibri" w:hAnsi="Calibri" w:cs="Calibri"/>
          <w:color w:val="000000"/>
          <w:sz w:val="22"/>
        </w:rPr>
      </w:pPr>
      <w:r>
        <w:rPr>
          <w:rFonts w:ascii="Calibri" w:eastAsia="Calibri" w:hAnsi="Calibri" w:cs="Calibri"/>
          <w:color w:val="000000"/>
          <w:sz w:val="22"/>
        </w:rPr>
        <w:t xml:space="preserve">* </w:t>
      </w:r>
      <w:proofErr w:type="gramStart"/>
      <w:r>
        <w:rPr>
          <w:rFonts w:ascii="Calibri" w:eastAsia="Calibri" w:hAnsi="Calibri" w:cs="Calibri"/>
          <w:color w:val="000000"/>
          <w:sz w:val="22"/>
        </w:rPr>
        <w:t>approved</w:t>
      </w:r>
      <w:proofErr w:type="gramEnd"/>
      <w:r>
        <w:rPr>
          <w:rFonts w:ascii="Calibri" w:eastAsia="Calibri" w:hAnsi="Calibri" w:cs="Calibri"/>
          <w:color w:val="000000"/>
          <w:sz w:val="22"/>
        </w:rPr>
        <w:t xml:space="preserve"> hiring for bookkeeper and note-taker positions.</w:t>
      </w:r>
    </w:p>
    <w:p w14:paraId="5DCFAF5D" w14:textId="77777777" w:rsidR="00841943" w:rsidRDefault="00C52A28">
      <w:pPr>
        <w:spacing w:line="259" w:lineRule="auto"/>
        <w:rPr>
          <w:rFonts w:ascii="Calibri" w:eastAsia="Calibri" w:hAnsi="Calibri" w:cs="Calibri"/>
          <w:color w:val="000000"/>
          <w:sz w:val="22"/>
        </w:rPr>
      </w:pPr>
      <w:r>
        <w:rPr>
          <w:rFonts w:ascii="Calibri" w:eastAsia="Calibri" w:hAnsi="Calibri" w:cs="Calibri"/>
          <w:color w:val="000000"/>
          <w:sz w:val="22"/>
        </w:rPr>
        <w:t>*</w:t>
      </w:r>
      <w:proofErr w:type="gramStart"/>
      <w:r>
        <w:rPr>
          <w:rFonts w:ascii="Calibri" w:eastAsia="Calibri" w:hAnsi="Calibri" w:cs="Calibri"/>
          <w:color w:val="000000"/>
          <w:sz w:val="22"/>
        </w:rPr>
        <w:t>is</w:t>
      </w:r>
      <w:proofErr w:type="gramEnd"/>
      <w:r>
        <w:rPr>
          <w:rFonts w:ascii="Calibri" w:eastAsia="Calibri" w:hAnsi="Calibri" w:cs="Calibri"/>
          <w:color w:val="000000"/>
          <w:sz w:val="22"/>
        </w:rPr>
        <w:t xml:space="preserve"> discussing options for the Bar Well property.</w:t>
      </w:r>
    </w:p>
    <w:p w14:paraId="5DCFAF5E" w14:textId="77777777" w:rsidR="00841943" w:rsidRDefault="00C52A28">
      <w:pPr>
        <w:spacing w:line="259" w:lineRule="auto"/>
        <w:rPr>
          <w:rFonts w:ascii="Calibri" w:eastAsia="Calibri" w:hAnsi="Calibri" w:cs="Calibri"/>
          <w:color w:val="000000"/>
          <w:sz w:val="22"/>
        </w:rPr>
      </w:pPr>
      <w:r>
        <w:rPr>
          <w:rFonts w:ascii="Calibri" w:eastAsia="Calibri" w:hAnsi="Calibri" w:cs="Calibri"/>
          <w:b/>
          <w:color w:val="000000"/>
          <w:sz w:val="22"/>
        </w:rPr>
        <w:t xml:space="preserve">2. Update on Sign Ordinance: </w:t>
      </w:r>
      <w:r>
        <w:rPr>
          <w:rFonts w:ascii="Calibri" w:eastAsia="Calibri" w:hAnsi="Calibri" w:cs="Calibri"/>
          <w:color w:val="000000"/>
          <w:sz w:val="22"/>
        </w:rPr>
        <w:t>Changes were made to the draft ordinance as recommended by the Town Attorney.  The approved ordinance is posted on the town website.</w:t>
      </w:r>
    </w:p>
    <w:p w14:paraId="5DCFAF5F" w14:textId="77777777" w:rsidR="00841943" w:rsidRDefault="00C52A28">
      <w:pPr>
        <w:spacing w:line="259" w:lineRule="auto"/>
        <w:rPr>
          <w:rFonts w:ascii="Calibri" w:eastAsia="Calibri" w:hAnsi="Calibri" w:cs="Calibri"/>
          <w:color w:val="000000"/>
          <w:sz w:val="22"/>
        </w:rPr>
      </w:pPr>
      <w:r>
        <w:rPr>
          <w:rFonts w:ascii="Calibri" w:eastAsia="Calibri" w:hAnsi="Calibri" w:cs="Calibri"/>
          <w:color w:val="000000"/>
          <w:sz w:val="22"/>
        </w:rPr>
        <w:t xml:space="preserve">* The order of meeting items was changed from the order of items as presented on the agenda. </w:t>
      </w:r>
    </w:p>
    <w:p w14:paraId="5DCFAF60" w14:textId="36BDCB09" w:rsidR="00841943" w:rsidRDefault="00C52A28">
      <w:pPr>
        <w:spacing w:line="259" w:lineRule="auto"/>
        <w:rPr>
          <w:rFonts w:ascii="Calibri" w:eastAsia="Calibri" w:hAnsi="Calibri" w:cs="Calibri"/>
          <w:sz w:val="22"/>
        </w:rPr>
      </w:pPr>
      <w:r>
        <w:rPr>
          <w:rFonts w:ascii="Calibri" w:eastAsia="Calibri" w:hAnsi="Calibri" w:cs="Calibri"/>
          <w:b/>
          <w:color w:val="000000"/>
          <w:sz w:val="22"/>
        </w:rPr>
        <w:t xml:space="preserve">7. Discussion with Vance Nielson about sign(s) at K&amp;C Sinclair: </w:t>
      </w:r>
      <w:r>
        <w:rPr>
          <w:rFonts w:ascii="Calibri" w:eastAsia="Calibri" w:hAnsi="Calibri" w:cs="Calibri"/>
          <w:sz w:val="22"/>
        </w:rPr>
        <w:t>The P&amp;Z Commission had received a public email noting that the sign over the pumps at the Sinclair K&amp;C gas station seemed to be shining more brightly. The owner was invited to this meeting to provide information. He stated that one sign has been removed and that the canopy-sign is the same sign that has always been there. He reported that a wire was cut when the tank repairs were being completed and that since it was rewired, the sign remains on all night. He believes that to be the problem related to the r</w:t>
      </w:r>
      <w:r>
        <w:rPr>
          <w:rFonts w:ascii="Calibri" w:eastAsia="Calibri" w:hAnsi="Calibri" w:cs="Calibri"/>
          <w:sz w:val="22"/>
        </w:rPr>
        <w:t xml:space="preserve">eceived email.  In the past, that sign had always been shut off at the close of business each night. He will contact the installers to rewire the canopy-sign lights to the shut-off switch. In further discussion, Hadenfeldt agreed to respond to the citizen email and noted the need to interpret the outdoor canopy-lighting section of the Dark Sky Ordinance. Collins mentioned the reference to lumens. Whitney agreed to research the details and will provide the Commissioners with an </w:t>
      </w:r>
      <w:r w:rsidR="00B15D8B">
        <w:rPr>
          <w:rFonts w:ascii="Calibri" w:eastAsia="Calibri" w:hAnsi="Calibri" w:cs="Calibri"/>
          <w:sz w:val="22"/>
        </w:rPr>
        <w:t>email briefing</w:t>
      </w:r>
      <w:r>
        <w:rPr>
          <w:rFonts w:ascii="Calibri" w:eastAsia="Calibri" w:hAnsi="Calibri" w:cs="Calibri"/>
          <w:sz w:val="22"/>
        </w:rPr>
        <w:t>. This discussion was not intended to result in any action but was in the interest of interpreting information for possible future situations.</w:t>
      </w:r>
    </w:p>
    <w:p w14:paraId="5DCFAF61" w14:textId="2A22E0E0" w:rsidR="00841943" w:rsidRDefault="00C52A28">
      <w:pPr>
        <w:spacing w:line="259" w:lineRule="auto"/>
        <w:rPr>
          <w:rFonts w:ascii="Calibri" w:eastAsia="Calibri" w:hAnsi="Calibri" w:cs="Calibri"/>
          <w:sz w:val="22"/>
        </w:rPr>
      </w:pPr>
      <w:r>
        <w:rPr>
          <w:rFonts w:ascii="Calibri" w:eastAsia="Calibri" w:hAnsi="Calibri" w:cs="Calibri"/>
          <w:b/>
          <w:color w:val="000000"/>
          <w:sz w:val="22"/>
        </w:rPr>
        <w:lastRenderedPageBreak/>
        <w:t>3. Status of updated PZ forms for website including sign permit application</w:t>
      </w:r>
      <w:r>
        <w:rPr>
          <w:rFonts w:ascii="Calibri" w:eastAsia="Calibri" w:hAnsi="Calibri" w:cs="Calibri"/>
          <w:sz w:val="22"/>
        </w:rPr>
        <w:t>: The Town Manager has posted 4 of the reviewed and am</w:t>
      </w:r>
      <w:r>
        <w:rPr>
          <w:rFonts w:ascii="Calibri" w:eastAsia="Calibri" w:hAnsi="Calibri" w:cs="Calibri"/>
          <w:sz w:val="22"/>
        </w:rPr>
        <w:t xml:space="preserve">ended forms. Revisions will be made on the Sign Permit Application form to align it with the approved ordinance. Podmore will continue drafting a Change of Use form. </w:t>
      </w:r>
    </w:p>
    <w:p w14:paraId="5DCFAF62" w14:textId="77777777" w:rsidR="00841943" w:rsidRDefault="00C52A28">
      <w:pPr>
        <w:spacing w:line="259" w:lineRule="auto"/>
        <w:rPr>
          <w:rFonts w:ascii="Calibri" w:eastAsia="Calibri" w:hAnsi="Calibri" w:cs="Calibri"/>
          <w:sz w:val="22"/>
        </w:rPr>
      </w:pPr>
      <w:r>
        <w:rPr>
          <w:rFonts w:ascii="Calibri" w:eastAsia="Calibri" w:hAnsi="Calibri" w:cs="Calibri"/>
          <w:b/>
          <w:color w:val="000000"/>
          <w:sz w:val="22"/>
        </w:rPr>
        <w:t>4</w:t>
      </w:r>
      <w:r>
        <w:rPr>
          <w:rFonts w:ascii="Calibri" w:eastAsia="Calibri" w:hAnsi="Calibri" w:cs="Calibri"/>
          <w:b/>
          <w:color w:val="000000"/>
          <w:sz w:val="22"/>
        </w:rPr>
        <w:t>. Discussion and vote about Land Use Clearance minimum square foot requirement</w:t>
      </w:r>
      <w:r>
        <w:rPr>
          <w:rFonts w:ascii="Calibri" w:eastAsia="Calibri" w:hAnsi="Calibri" w:cs="Calibri"/>
          <w:sz w:val="22"/>
        </w:rPr>
        <w:t xml:space="preserve">:  The Town Attorney had notified the P&amp;Z Commissioners that the Town can administratively interpret the ordinance that no LUC is required for structures under 200 </w:t>
      </w:r>
      <w:proofErr w:type="spellStart"/>
      <w:r>
        <w:rPr>
          <w:rFonts w:ascii="Calibri" w:eastAsia="Calibri" w:hAnsi="Calibri" w:cs="Calibri"/>
          <w:sz w:val="22"/>
        </w:rPr>
        <w:t>sq.ft</w:t>
      </w:r>
      <w:proofErr w:type="spellEnd"/>
      <w:r>
        <w:rPr>
          <w:rFonts w:ascii="Calibri" w:eastAsia="Calibri" w:hAnsi="Calibri" w:cs="Calibri"/>
          <w:sz w:val="22"/>
        </w:rPr>
        <w:t xml:space="preserve">. </w:t>
      </w:r>
      <w:proofErr w:type="gramStart"/>
      <w:r>
        <w:rPr>
          <w:rFonts w:ascii="Calibri" w:eastAsia="Calibri" w:hAnsi="Calibri" w:cs="Calibri"/>
          <w:sz w:val="22"/>
        </w:rPr>
        <w:t>as long as</w:t>
      </w:r>
      <w:proofErr w:type="gramEnd"/>
      <w:r>
        <w:rPr>
          <w:rFonts w:ascii="Calibri" w:eastAsia="Calibri" w:hAnsi="Calibri" w:cs="Calibri"/>
          <w:sz w:val="22"/>
        </w:rPr>
        <w:t xml:space="preserve"> provisions are met (such as setbacks, height, non-occupancy etc.) After consideration and discussion, the Commissioners refined the wording to be included on the LUC/Building permit chart.  Hadenfeldt motioned to approve the administrative action allow</w:t>
      </w:r>
      <w:r>
        <w:rPr>
          <w:rFonts w:ascii="Calibri" w:eastAsia="Calibri" w:hAnsi="Calibri" w:cs="Calibri"/>
          <w:sz w:val="22"/>
        </w:rPr>
        <w:t xml:space="preserve">ing an LUC exemption for construction of 200 </w:t>
      </w:r>
      <w:proofErr w:type="spellStart"/>
      <w:r>
        <w:rPr>
          <w:rFonts w:ascii="Calibri" w:eastAsia="Calibri" w:hAnsi="Calibri" w:cs="Calibri"/>
          <w:sz w:val="22"/>
        </w:rPr>
        <w:t>sq.ft</w:t>
      </w:r>
      <w:proofErr w:type="spellEnd"/>
      <w:r>
        <w:rPr>
          <w:rFonts w:ascii="Calibri" w:eastAsia="Calibri" w:hAnsi="Calibri" w:cs="Calibri"/>
          <w:sz w:val="22"/>
        </w:rPr>
        <w:t xml:space="preserve">. or less which will not be occupied or require inspection. Collins seconded the motion:  </w:t>
      </w:r>
      <w:r>
        <w:rPr>
          <w:rFonts w:ascii="Calibri" w:eastAsia="Calibri" w:hAnsi="Calibri" w:cs="Calibri"/>
          <w:sz w:val="22"/>
          <w:shd w:val="clear" w:color="auto" w:fill="FFFFFF"/>
        </w:rPr>
        <w:t>Podmore (aye), Hadenfeldt (aye), Dobson (aye), Collins (aye) Whitney (aye). The motion passed unanimously.</w:t>
      </w:r>
    </w:p>
    <w:p w14:paraId="5DCFAF63" w14:textId="77777777" w:rsidR="00841943" w:rsidRDefault="00C52A28">
      <w:pPr>
        <w:spacing w:line="259" w:lineRule="auto"/>
        <w:rPr>
          <w:rFonts w:ascii="Calibri" w:eastAsia="Calibri" w:hAnsi="Calibri" w:cs="Calibri"/>
          <w:b/>
          <w:color w:val="000000"/>
          <w:sz w:val="22"/>
        </w:rPr>
      </w:pPr>
      <w:r>
        <w:rPr>
          <w:rFonts w:ascii="Calibri" w:eastAsia="Calibri" w:hAnsi="Calibri" w:cs="Calibri"/>
          <w:b/>
          <w:color w:val="000000"/>
          <w:sz w:val="22"/>
        </w:rPr>
        <w:t xml:space="preserve">5. Approval of LUC/Building permit chart: </w:t>
      </w:r>
      <w:r>
        <w:rPr>
          <w:rFonts w:ascii="Calibri" w:eastAsia="Calibri" w:hAnsi="Calibri" w:cs="Calibri"/>
          <w:color w:val="000000"/>
          <w:sz w:val="22"/>
        </w:rPr>
        <w:t xml:space="preserve">Collins motioned to approve the LUC/Building Permit chart pending the addition of Town of Bluff contact information. Hadenfeldt seconded: </w:t>
      </w:r>
      <w:r>
        <w:rPr>
          <w:rFonts w:ascii="Calibri" w:eastAsia="Calibri" w:hAnsi="Calibri" w:cs="Calibri"/>
          <w:sz w:val="22"/>
          <w:shd w:val="clear" w:color="auto" w:fill="FFFFFF"/>
        </w:rPr>
        <w:t>Podmore (aye), Hadenfeldt (aye), Dobson (aye), Collins (aye) Whitney (aye). The motion passed unanimously. Podmore and Collins will complete the chart for submission to the Town Manager to post on the town website.</w:t>
      </w:r>
    </w:p>
    <w:p w14:paraId="5DCFAF64" w14:textId="77777777" w:rsidR="00841943" w:rsidRDefault="00C52A28">
      <w:pPr>
        <w:spacing w:line="259" w:lineRule="auto"/>
        <w:rPr>
          <w:rFonts w:ascii="Calibri" w:eastAsia="Calibri" w:hAnsi="Calibri" w:cs="Calibri"/>
          <w:b/>
          <w:color w:val="000000"/>
          <w:sz w:val="22"/>
        </w:rPr>
      </w:pPr>
      <w:r>
        <w:rPr>
          <w:rFonts w:ascii="Calibri" w:eastAsia="Calibri" w:hAnsi="Calibri" w:cs="Calibri"/>
          <w:b/>
          <w:color w:val="000000"/>
          <w:sz w:val="22"/>
          <w:u w:val="single"/>
        </w:rPr>
        <w:t>New Business</w:t>
      </w:r>
    </w:p>
    <w:p w14:paraId="5DCFAF65" w14:textId="77777777" w:rsidR="00841943" w:rsidRDefault="00C52A28">
      <w:pPr>
        <w:spacing w:line="259" w:lineRule="auto"/>
        <w:rPr>
          <w:rFonts w:ascii="Calibri" w:eastAsia="Calibri" w:hAnsi="Calibri" w:cs="Calibri"/>
          <w:b/>
          <w:color w:val="000000"/>
          <w:sz w:val="22"/>
        </w:rPr>
      </w:pPr>
      <w:r>
        <w:rPr>
          <w:rFonts w:ascii="Calibri" w:eastAsia="Calibri" w:hAnsi="Calibri" w:cs="Calibri"/>
          <w:b/>
          <w:color w:val="000000"/>
          <w:sz w:val="22"/>
        </w:rPr>
        <w:t xml:space="preserve">6. Land Use Clearance Application: </w:t>
      </w:r>
      <w:r>
        <w:rPr>
          <w:rFonts w:ascii="Calibri" w:eastAsia="Calibri" w:hAnsi="Calibri" w:cs="Calibri"/>
          <w:color w:val="000000"/>
          <w:sz w:val="22"/>
        </w:rPr>
        <w:t xml:space="preserve"> none</w:t>
      </w:r>
    </w:p>
    <w:p w14:paraId="5DCFAF66" w14:textId="77777777" w:rsidR="00841943" w:rsidRDefault="00C52A28">
      <w:pPr>
        <w:spacing w:line="259" w:lineRule="auto"/>
        <w:rPr>
          <w:rFonts w:ascii="Calibri" w:eastAsia="Calibri" w:hAnsi="Calibri" w:cs="Calibri"/>
          <w:color w:val="000000"/>
          <w:sz w:val="22"/>
        </w:rPr>
      </w:pPr>
      <w:r>
        <w:rPr>
          <w:rFonts w:ascii="Calibri" w:eastAsia="Calibri" w:hAnsi="Calibri" w:cs="Calibri"/>
          <w:b/>
          <w:color w:val="000000"/>
          <w:sz w:val="22"/>
        </w:rPr>
        <w:t>8. Items for next agenda:</w:t>
      </w:r>
      <w:r>
        <w:rPr>
          <w:rFonts w:ascii="Calibri" w:eastAsia="Calibri" w:hAnsi="Calibri" w:cs="Calibri"/>
          <w:color w:val="000000"/>
          <w:sz w:val="22"/>
        </w:rPr>
        <w:t xml:space="preserve"> </w:t>
      </w:r>
    </w:p>
    <w:p w14:paraId="5DCFAF67" w14:textId="77777777" w:rsidR="00841943" w:rsidRDefault="00C52A28">
      <w:pPr>
        <w:spacing w:line="259" w:lineRule="auto"/>
        <w:rPr>
          <w:rFonts w:ascii="Calibri" w:eastAsia="Calibri" w:hAnsi="Calibri" w:cs="Calibri"/>
          <w:color w:val="000000"/>
          <w:sz w:val="22"/>
        </w:rPr>
      </w:pPr>
      <w:r>
        <w:rPr>
          <w:rFonts w:ascii="Calibri" w:eastAsia="Calibri" w:hAnsi="Calibri" w:cs="Calibri"/>
          <w:color w:val="000000"/>
          <w:sz w:val="22"/>
        </w:rPr>
        <w:t>* RV Ordinance update</w:t>
      </w:r>
    </w:p>
    <w:p w14:paraId="5DCFAF68" w14:textId="77777777" w:rsidR="00841943" w:rsidRDefault="00C52A28">
      <w:pPr>
        <w:spacing w:line="259" w:lineRule="auto"/>
        <w:rPr>
          <w:rFonts w:ascii="Calibri" w:eastAsia="Calibri" w:hAnsi="Calibri" w:cs="Calibri"/>
          <w:color w:val="000000"/>
          <w:sz w:val="22"/>
        </w:rPr>
      </w:pPr>
      <w:r>
        <w:rPr>
          <w:rFonts w:ascii="Calibri" w:eastAsia="Calibri" w:hAnsi="Calibri" w:cs="Calibri"/>
          <w:color w:val="000000"/>
          <w:sz w:val="22"/>
        </w:rPr>
        <w:t xml:space="preserve">* </w:t>
      </w:r>
      <w:proofErr w:type="gramStart"/>
      <w:r>
        <w:rPr>
          <w:rFonts w:ascii="Calibri" w:eastAsia="Calibri" w:hAnsi="Calibri" w:cs="Calibri"/>
          <w:color w:val="000000"/>
          <w:sz w:val="22"/>
        </w:rPr>
        <w:t>update</w:t>
      </w:r>
      <w:proofErr w:type="gramEnd"/>
      <w:r>
        <w:rPr>
          <w:rFonts w:ascii="Calibri" w:eastAsia="Calibri" w:hAnsi="Calibri" w:cs="Calibri"/>
          <w:color w:val="000000"/>
          <w:sz w:val="22"/>
        </w:rPr>
        <w:t xml:space="preserve"> on Dark Sky information</w:t>
      </w:r>
    </w:p>
    <w:p w14:paraId="5DCFAF69" w14:textId="77777777" w:rsidR="00841943" w:rsidRDefault="00C52A28">
      <w:pPr>
        <w:spacing w:line="259" w:lineRule="auto"/>
        <w:rPr>
          <w:rFonts w:ascii="Calibri" w:eastAsia="Calibri" w:hAnsi="Calibri" w:cs="Calibri"/>
          <w:color w:val="000000"/>
          <w:sz w:val="22"/>
        </w:rPr>
      </w:pPr>
      <w:r>
        <w:rPr>
          <w:rFonts w:ascii="Calibri" w:eastAsia="Calibri" w:hAnsi="Calibri" w:cs="Calibri"/>
          <w:color w:val="000000"/>
          <w:sz w:val="22"/>
        </w:rPr>
        <w:t xml:space="preserve">* </w:t>
      </w:r>
      <w:proofErr w:type="gramStart"/>
      <w:r>
        <w:rPr>
          <w:rFonts w:ascii="Calibri" w:eastAsia="Calibri" w:hAnsi="Calibri" w:cs="Calibri"/>
          <w:color w:val="000000"/>
          <w:sz w:val="22"/>
        </w:rPr>
        <w:t>update</w:t>
      </w:r>
      <w:proofErr w:type="gramEnd"/>
      <w:r>
        <w:rPr>
          <w:rFonts w:ascii="Calibri" w:eastAsia="Calibri" w:hAnsi="Calibri" w:cs="Calibri"/>
          <w:color w:val="000000"/>
          <w:sz w:val="22"/>
        </w:rPr>
        <w:t xml:space="preserve"> on Sign Permit Application</w:t>
      </w:r>
    </w:p>
    <w:p w14:paraId="5DCFAF6A" w14:textId="77777777" w:rsidR="00841943" w:rsidRDefault="00C52A28">
      <w:pPr>
        <w:spacing w:line="259" w:lineRule="auto"/>
        <w:rPr>
          <w:rFonts w:ascii="Calibri" w:eastAsia="Calibri" w:hAnsi="Calibri" w:cs="Calibri"/>
          <w:b/>
          <w:color w:val="000000"/>
          <w:sz w:val="22"/>
        </w:rPr>
      </w:pPr>
      <w:r>
        <w:rPr>
          <w:rFonts w:ascii="Calibri" w:eastAsia="Calibri" w:hAnsi="Calibri" w:cs="Calibri"/>
          <w:color w:val="000000"/>
          <w:sz w:val="22"/>
        </w:rPr>
        <w:t>Podmore noted that she will not be available for the 6/5/2024 meeting. Hadenfeldt agreed to chair the meeting.</w:t>
      </w:r>
    </w:p>
    <w:p w14:paraId="5DCFAF6B" w14:textId="23CA50D2" w:rsidR="00841943" w:rsidRDefault="00C52A28">
      <w:pPr>
        <w:spacing w:line="259" w:lineRule="auto"/>
        <w:rPr>
          <w:rFonts w:ascii="Calibri" w:eastAsia="Calibri" w:hAnsi="Calibri" w:cs="Calibri"/>
          <w:color w:val="000000"/>
          <w:sz w:val="22"/>
        </w:rPr>
      </w:pPr>
      <w:r>
        <w:rPr>
          <w:rFonts w:ascii="Calibri" w:eastAsia="Calibri" w:hAnsi="Calibri" w:cs="Calibri"/>
          <w:b/>
          <w:color w:val="000000"/>
          <w:sz w:val="22"/>
        </w:rPr>
        <w:t xml:space="preserve">9. Other:  </w:t>
      </w:r>
      <w:r>
        <w:rPr>
          <w:rFonts w:ascii="Calibri" w:eastAsia="Calibri" w:hAnsi="Calibri" w:cs="Calibri"/>
          <w:color w:val="000000"/>
          <w:sz w:val="22"/>
        </w:rPr>
        <w:t>Whitney shared that he had received an email regarding an "urgent zoning question". He has been unable to connect with the sender but will continue to follow up and will pass the email communications on to the Commissioners.   Podmore informed the Commission that she received an email confirming that a Building Permit is not required</w:t>
      </w:r>
      <w:r>
        <w:rPr>
          <w:rFonts w:ascii="Calibri" w:eastAsia="Calibri" w:hAnsi="Calibri" w:cs="Calibri"/>
          <w:color w:val="000000"/>
          <w:sz w:val="22"/>
        </w:rPr>
        <w:t xml:space="preserve"> for the installation of new roof sheathing and roofing material as long as the structure of the roof is not involved</w:t>
      </w:r>
      <w:r>
        <w:rPr>
          <w:rFonts w:ascii="Calibri" w:eastAsia="Calibri" w:hAnsi="Calibri" w:cs="Calibri"/>
          <w:color w:val="000000"/>
          <w:sz w:val="22"/>
        </w:rPr>
        <w:t>.</w:t>
      </w:r>
    </w:p>
    <w:p w14:paraId="5DCFAF6C" w14:textId="77777777" w:rsidR="00841943" w:rsidRDefault="00C52A28">
      <w:pPr>
        <w:spacing w:line="259" w:lineRule="auto"/>
        <w:rPr>
          <w:rFonts w:ascii="Calibri" w:eastAsia="Calibri" w:hAnsi="Calibri" w:cs="Calibri"/>
          <w:color w:val="000000"/>
          <w:sz w:val="22"/>
        </w:rPr>
      </w:pPr>
      <w:r>
        <w:rPr>
          <w:rFonts w:ascii="Calibri" w:eastAsia="Calibri" w:hAnsi="Calibri" w:cs="Calibri"/>
          <w:b/>
          <w:sz w:val="22"/>
        </w:rPr>
        <w:t>Dobson</w:t>
      </w:r>
      <w:r>
        <w:rPr>
          <w:rFonts w:ascii="Calibri" w:eastAsia="Calibri" w:hAnsi="Calibri" w:cs="Calibri"/>
          <w:sz w:val="22"/>
        </w:rPr>
        <w:t xml:space="preserve"> </w:t>
      </w:r>
      <w:r>
        <w:rPr>
          <w:rFonts w:ascii="Calibri" w:eastAsia="Calibri" w:hAnsi="Calibri" w:cs="Calibri"/>
          <w:b/>
          <w:sz w:val="22"/>
        </w:rPr>
        <w:t xml:space="preserve">motioned to adjourn, Collins seconded, the vote was </w:t>
      </w:r>
      <w:proofErr w:type="gramStart"/>
      <w:r>
        <w:rPr>
          <w:rFonts w:ascii="Calibri" w:eastAsia="Calibri" w:hAnsi="Calibri" w:cs="Calibri"/>
          <w:b/>
          <w:sz w:val="22"/>
        </w:rPr>
        <w:t>unanimous</w:t>
      </w:r>
      <w:proofErr w:type="gramEnd"/>
      <w:r>
        <w:rPr>
          <w:rFonts w:ascii="Calibri" w:eastAsia="Calibri" w:hAnsi="Calibri" w:cs="Calibri"/>
          <w:b/>
          <w:sz w:val="22"/>
        </w:rPr>
        <w:t xml:space="preserve"> and the meeting adjourned at 6:38 PM.</w:t>
      </w:r>
    </w:p>
    <w:p w14:paraId="5DCFAF6E" w14:textId="77777777" w:rsidR="00841943" w:rsidRDefault="00841943">
      <w:pPr>
        <w:spacing w:line="259" w:lineRule="auto"/>
        <w:rPr>
          <w:rFonts w:ascii="Calibri" w:eastAsia="Calibri" w:hAnsi="Calibri" w:cs="Calibri"/>
          <w:color w:val="000000"/>
          <w:sz w:val="22"/>
        </w:rPr>
      </w:pPr>
    </w:p>
    <w:sectPr w:rsidR="008419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41943"/>
    <w:rsid w:val="004328AA"/>
    <w:rsid w:val="00841943"/>
    <w:rsid w:val="00B15D8B"/>
    <w:rsid w:val="00C52A28"/>
    <w:rsid w:val="00E16A63"/>
    <w:rsid w:val="00FF0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FAF4C"/>
  <w15:docId w15:val="{A5B076D2-538E-4EAD-B258-994DD8709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734</Words>
  <Characters>4187</Characters>
  <Application>Microsoft Office Word</Application>
  <DocSecurity>0</DocSecurity>
  <Lines>34</Lines>
  <Paragraphs>9</Paragraphs>
  <ScaleCrop>false</ScaleCrop>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5</cp:revision>
  <dcterms:created xsi:type="dcterms:W3CDTF">2024-05-18T16:16:00Z</dcterms:created>
  <dcterms:modified xsi:type="dcterms:W3CDTF">2024-05-18T16:20:00Z</dcterms:modified>
</cp:coreProperties>
</file>