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03E55" w14:textId="4F4E2E79" w:rsidR="2B606AAF" w:rsidRDefault="2B606AAF" w:rsidP="2B606AAF">
      <w:pPr>
        <w:ind w:firstLine="720"/>
        <w:jc w:val="center"/>
        <w:rPr>
          <w:rFonts w:ascii="Times New Roman" w:eastAsia="Times New Roman" w:hAnsi="Times New Roman" w:cs="Times New Roman"/>
          <w:b/>
          <w:bCs/>
          <w:sz w:val="24"/>
          <w:szCs w:val="24"/>
        </w:rPr>
      </w:pPr>
    </w:p>
    <w:p w14:paraId="1263722C" w14:textId="2C0B09E4" w:rsidR="73C30AE7" w:rsidRDefault="73C30AE7" w:rsidP="2B606AAF">
      <w:pPr>
        <w:spacing w:after="0" w:line="257" w:lineRule="auto"/>
        <w:jc w:val="center"/>
      </w:pPr>
      <w:r w:rsidRPr="2B606AAF">
        <w:rPr>
          <w:b/>
          <w:bCs/>
        </w:rPr>
        <w:t>Torrey Utah</w:t>
      </w:r>
    </w:p>
    <w:p w14:paraId="105B6B3B" w14:textId="43D92C86" w:rsidR="73C30AE7" w:rsidRDefault="73C30AE7" w:rsidP="2B606AAF">
      <w:pPr>
        <w:spacing w:after="0" w:line="257" w:lineRule="auto"/>
        <w:jc w:val="center"/>
      </w:pPr>
      <w:r w:rsidRPr="2B606AAF">
        <w:rPr>
          <w:b/>
          <w:bCs/>
        </w:rPr>
        <w:t>PO Box 750027</w:t>
      </w:r>
    </w:p>
    <w:p w14:paraId="5C027B73" w14:textId="19FFC4AA" w:rsidR="73C30AE7" w:rsidRDefault="73C30AE7" w:rsidP="2B606AAF">
      <w:pPr>
        <w:spacing w:after="0" w:line="257" w:lineRule="auto"/>
        <w:jc w:val="center"/>
      </w:pPr>
      <w:r w:rsidRPr="2B606AAF">
        <w:rPr>
          <w:b/>
          <w:bCs/>
        </w:rPr>
        <w:t>Torrey, UT 84775</w:t>
      </w:r>
    </w:p>
    <w:p w14:paraId="7DBE2F17" w14:textId="4A2FF237" w:rsidR="73C30AE7" w:rsidRDefault="7137E155" w:rsidP="2B606AAF">
      <w:pPr>
        <w:spacing w:after="0" w:line="257" w:lineRule="auto"/>
        <w:jc w:val="center"/>
      </w:pPr>
      <w:r w:rsidRPr="03365904">
        <w:rPr>
          <w:b/>
          <w:bCs/>
        </w:rPr>
        <w:t>T</w:t>
      </w:r>
      <w:r w:rsidR="73C30AE7" w:rsidRPr="03365904">
        <w:rPr>
          <w:b/>
          <w:bCs/>
        </w:rPr>
        <w:t>orreyutah.gov</w:t>
      </w:r>
    </w:p>
    <w:p w14:paraId="37BC9338" w14:textId="47362CC1" w:rsidR="3E16C95A" w:rsidRDefault="005C5C16" w:rsidP="03365904">
      <w:pPr>
        <w:spacing w:after="0" w:line="257" w:lineRule="auto"/>
        <w:jc w:val="center"/>
        <w:rPr>
          <w:b/>
          <w:bCs/>
          <w:highlight w:val="yellow"/>
        </w:rPr>
      </w:pPr>
      <w:r>
        <w:rPr>
          <w:b/>
          <w:bCs/>
          <w:highlight w:val="yellow"/>
        </w:rPr>
        <w:t>A</w:t>
      </w:r>
      <w:r w:rsidR="3E16C95A" w:rsidRPr="03365904">
        <w:rPr>
          <w:b/>
          <w:bCs/>
          <w:highlight w:val="yellow"/>
        </w:rPr>
        <w:t>pproved</w:t>
      </w:r>
    </w:p>
    <w:p w14:paraId="1AC61F5E" w14:textId="388D4177" w:rsidR="73C30AE7" w:rsidRDefault="73C30AE7" w:rsidP="2B606AAF">
      <w:pPr>
        <w:spacing w:after="0" w:line="257" w:lineRule="auto"/>
        <w:jc w:val="center"/>
      </w:pPr>
      <w:r w:rsidRPr="2B606AAF">
        <w:rPr>
          <w:b/>
          <w:bCs/>
        </w:rPr>
        <w:t xml:space="preserve"> </w:t>
      </w:r>
    </w:p>
    <w:p w14:paraId="0EF73FA9" w14:textId="5185B994" w:rsidR="73C30AE7" w:rsidRDefault="73C30AE7" w:rsidP="2B606AAF">
      <w:pPr>
        <w:spacing w:after="0" w:line="276" w:lineRule="auto"/>
        <w:jc w:val="center"/>
      </w:pPr>
      <w:r w:rsidRPr="2B606AAF">
        <w:rPr>
          <w:b/>
          <w:bCs/>
        </w:rPr>
        <w:t>Notice is hereby given that the Mayor and Members of Town Council will hold the regular</w:t>
      </w:r>
    </w:p>
    <w:p w14:paraId="1CCBF377" w14:textId="6ACD6DC6" w:rsidR="73C30AE7" w:rsidRDefault="73C30AE7" w:rsidP="2B606AAF">
      <w:pPr>
        <w:spacing w:after="0" w:line="276" w:lineRule="auto"/>
        <w:jc w:val="center"/>
      </w:pPr>
      <w:r w:rsidRPr="2B606AAF">
        <w:rPr>
          <w:b/>
          <w:bCs/>
        </w:rPr>
        <w:t xml:space="preserve">scheduled Town Council Meeting on Thursday the </w:t>
      </w:r>
      <w:proofErr w:type="gramStart"/>
      <w:r w:rsidRPr="005C5C16">
        <w:rPr>
          <w:b/>
          <w:bCs/>
          <w:highlight w:val="yellow"/>
        </w:rPr>
        <w:t>2</w:t>
      </w:r>
      <w:r w:rsidRPr="2B606AAF">
        <w:rPr>
          <w:b/>
          <w:bCs/>
          <w:highlight w:val="yellow"/>
        </w:rPr>
        <w:t>th</w:t>
      </w:r>
      <w:proofErr w:type="gramEnd"/>
      <w:r w:rsidRPr="2B606AAF">
        <w:rPr>
          <w:b/>
          <w:bCs/>
          <w:highlight w:val="yellow"/>
        </w:rPr>
        <w:t xml:space="preserve"> day of May 2024</w:t>
      </w:r>
      <w:r w:rsidRPr="2B606AAF">
        <w:rPr>
          <w:b/>
          <w:bCs/>
        </w:rPr>
        <w:t xml:space="preserve"> at 7:00 pm at the Torrey</w:t>
      </w:r>
    </w:p>
    <w:p w14:paraId="62DA78E9" w14:textId="26B96586" w:rsidR="73C30AE7" w:rsidRDefault="73C30AE7" w:rsidP="2B606AAF">
      <w:pPr>
        <w:spacing w:after="0" w:line="276" w:lineRule="auto"/>
        <w:jc w:val="center"/>
      </w:pPr>
      <w:r w:rsidRPr="2B606AAF">
        <w:rPr>
          <w:b/>
          <w:bCs/>
        </w:rPr>
        <w:t xml:space="preserve">Town Pavilion located at 75 E 100 N. Note the agenda may be accelerated or line items </w:t>
      </w:r>
      <w:proofErr w:type="gramStart"/>
      <w:r w:rsidRPr="2B606AAF">
        <w:rPr>
          <w:b/>
          <w:bCs/>
        </w:rPr>
        <w:t>may</w:t>
      </w:r>
      <w:proofErr w:type="gramEnd"/>
    </w:p>
    <w:p w14:paraId="528BEF1D" w14:textId="3B31713E" w:rsidR="73C30AE7" w:rsidRDefault="73C30AE7" w:rsidP="2B606AAF">
      <w:pPr>
        <w:spacing w:after="0" w:line="276" w:lineRule="auto"/>
        <w:rPr>
          <w:b/>
          <w:bCs/>
        </w:rPr>
      </w:pPr>
      <w:r w:rsidRPr="2B606AAF">
        <w:rPr>
          <w:b/>
          <w:bCs/>
        </w:rPr>
        <w:t>be discussed in any order. The agenda shall be as follows:</w:t>
      </w:r>
    </w:p>
    <w:p w14:paraId="7FCDF10D" w14:textId="4C20EF45" w:rsidR="2B606AAF" w:rsidRDefault="2B606AAF" w:rsidP="2B606AAF">
      <w:pPr>
        <w:spacing w:line="257" w:lineRule="auto"/>
        <w:jc w:val="center"/>
        <w:rPr>
          <w:b/>
          <w:bCs/>
        </w:rPr>
      </w:pPr>
    </w:p>
    <w:p w14:paraId="0C365856" w14:textId="10DC5E99" w:rsidR="73C30AE7" w:rsidRDefault="73C30AE7" w:rsidP="2B606AAF">
      <w:pPr>
        <w:spacing w:line="257" w:lineRule="auto"/>
        <w:rPr>
          <w:b/>
          <w:bCs/>
        </w:rPr>
      </w:pPr>
      <w:r w:rsidRPr="2B606AAF">
        <w:rPr>
          <w:b/>
          <w:bCs/>
        </w:rPr>
        <w:t>Welcome Mayor Mickey Wright</w:t>
      </w:r>
    </w:p>
    <w:p w14:paraId="4BA1A39A" w14:textId="43AC8071" w:rsidR="6E4F6F4F" w:rsidRDefault="6E4F6F4F" w:rsidP="2B606AAF">
      <w:pPr>
        <w:spacing w:line="257" w:lineRule="auto"/>
      </w:pPr>
      <w:r w:rsidRPr="2B606AAF">
        <w:t>Mayor Wright opened the meeting at 6:3</w:t>
      </w:r>
      <w:r w:rsidR="4AEBAC4B" w:rsidRPr="2B606AAF">
        <w:t>5</w:t>
      </w:r>
      <w:r w:rsidRPr="2B606AAF">
        <w:t>PM</w:t>
      </w:r>
    </w:p>
    <w:p w14:paraId="7BF2F57E" w14:textId="6D8E5BB8" w:rsidR="6E4F6F4F" w:rsidRDefault="6E4F6F4F" w:rsidP="2B606AAF">
      <w:pPr>
        <w:spacing w:line="257" w:lineRule="auto"/>
      </w:pPr>
      <w:r w:rsidRPr="2B606AAF">
        <w:t>The proposed ordinance was read aloud to all on Zoom and those present in the room. The ordinance will become a numbered ordinance when it is passed and a</w:t>
      </w:r>
      <w:r w:rsidR="6B9939B2" w:rsidRPr="2B606AAF">
        <w:t xml:space="preserve">pproved by the Town Council. </w:t>
      </w:r>
    </w:p>
    <w:p w14:paraId="3C7B4312" w14:textId="43A52BBE" w:rsidR="6B9939B2" w:rsidRDefault="6B9939B2" w:rsidP="2B606AAF">
      <w:pPr>
        <w:spacing w:line="257" w:lineRule="auto"/>
      </w:pPr>
      <w:r w:rsidRPr="2B606AAF">
        <w:t xml:space="preserve">The ordinance will be considered </w:t>
      </w:r>
      <w:r w:rsidR="74AAF74F" w:rsidRPr="2B606AAF">
        <w:t>for approval and adoption by the town council at the next town council meeting on May 9, 2024.</w:t>
      </w:r>
    </w:p>
    <w:p w14:paraId="3D9F990D" w14:textId="2DB13527" w:rsidR="6E4F6F4F" w:rsidRDefault="6E4F6F4F" w:rsidP="2B606AAF">
      <w:pPr>
        <w:spacing w:line="257" w:lineRule="auto"/>
      </w:pPr>
      <w:r w:rsidRPr="7B00AD71">
        <w:t>The content of the ordinance is included below:</w:t>
      </w:r>
    </w:p>
    <w:p w14:paraId="00000001"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TOWN OF TORREY</w:t>
      </w:r>
    </w:p>
    <w:p w14:paraId="00000002"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ORDINANCE NO. 2024-</w:t>
      </w:r>
      <w:r>
        <w:rPr>
          <w:rFonts w:ascii="Times New Roman" w:eastAsia="Times New Roman" w:hAnsi="Times New Roman" w:cs="Times New Roman"/>
          <w:b/>
          <w:sz w:val="24"/>
          <w:szCs w:val="24"/>
          <w:highlight w:val="yellow"/>
        </w:rPr>
        <w:t>00</w:t>
      </w:r>
      <w:r>
        <w:rPr>
          <w:rFonts w:ascii="Times New Roman" w:eastAsia="Times New Roman" w:hAnsi="Times New Roman" w:cs="Times New Roman"/>
          <w:b/>
          <w:sz w:val="24"/>
          <w:szCs w:val="24"/>
        </w:rPr>
        <w:t xml:space="preserve">  </w:t>
      </w:r>
    </w:p>
    <w:p w14:paraId="00000003"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ORDINANCE FOR ESTABLISHING DISPOSAL OF TOWN-OWNED PROPERTY</w:t>
      </w:r>
    </w:p>
    <w:p w14:paraId="00000004" w14:textId="77777777" w:rsidR="00E509AB" w:rsidRDefault="00337E67">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sz w:val="24"/>
          <w:szCs w:val="24"/>
        </w:rPr>
        <w:t xml:space="preserve"> it is the desire of the Town of Torrey to establish an ordinance for the disposal of town-owned property; and</w:t>
      </w:r>
    </w:p>
    <w:p w14:paraId="00000005" w14:textId="77777777" w:rsidR="00E509AB" w:rsidRDefault="00337E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Town, pursuant to Utah Code Annotated §10-8-2 and subject to subsections §10-8-2(4) and §10-8-2(5), has the authority to </w:t>
      </w:r>
      <w:r>
        <w:rPr>
          <w:rFonts w:ascii="Times New Roman" w:eastAsia="Times New Roman" w:hAnsi="Times New Roman" w:cs="Times New Roman"/>
          <w:color w:val="000000"/>
          <w:sz w:val="24"/>
          <w:szCs w:val="24"/>
          <w:highlight w:val="white"/>
        </w:rPr>
        <w:t>purchase, receive, hold, sell, lease, convey, and dispose of real and personal property for the benefit of the municipality, whether the property is within or without the municipality's corporate boundaries, if the action is in the public interest and complies with other law.</w:t>
      </w:r>
    </w:p>
    <w:p w14:paraId="00000006" w14:textId="77777777" w:rsidR="00E509AB" w:rsidRDefault="00337E6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THEREFORE,</w:t>
      </w:r>
      <w:r>
        <w:rPr>
          <w:rFonts w:ascii="Times New Roman" w:eastAsia="Times New Roman" w:hAnsi="Times New Roman" w:cs="Times New Roman"/>
          <w:sz w:val="24"/>
          <w:szCs w:val="24"/>
        </w:rPr>
        <w:t xml:space="preserve"> BE IT ORDAINED BY THE MAYOR AND TOWN COUNCIL OF THE TOWN OF TORREY, WAYNE COUNTY, STATE OF UTAH:</w:t>
      </w:r>
    </w:p>
    <w:p w14:paraId="00000007"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Purpose:</w:t>
      </w:r>
    </w:p>
    <w:p w14:paraId="00000008"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1.1 The purpose of this chapter is to establish procedures for disposal of town owned real property.</w:t>
      </w:r>
    </w:p>
    <w:p w14:paraId="00000009" w14:textId="77777777" w:rsidR="00E509AB" w:rsidRDefault="00337E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Authority</w:t>
      </w:r>
      <w:r>
        <w:rPr>
          <w:rFonts w:ascii="Times New Roman" w:eastAsia="Times New Roman" w:hAnsi="Times New Roman" w:cs="Times New Roman"/>
          <w:sz w:val="24"/>
          <w:szCs w:val="24"/>
        </w:rPr>
        <w:t xml:space="preserve"> </w:t>
      </w:r>
    </w:p>
    <w:p w14:paraId="0000000A"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2.1 Torrey Town shall have the authority to purchase, receive, hold, sell, lease, convey, and dispose of real and personal property for the benefit of the town, whether the property is within the town’s corporate boundaries, if the action is in the public interest as provided by Utah Code Annotated, section §10-8-2.</w:t>
      </w:r>
    </w:p>
    <w:p w14:paraId="0000000B"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Definitions:</w:t>
      </w:r>
    </w:p>
    <w:p w14:paraId="0000000C"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 TOWN OWNED REAL PROPERTY:</w:t>
      </w:r>
    </w:p>
    <w:p w14:paraId="0000000D"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parcel of real property owned exclusively by the town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otherwise subject to any state, federal or local laws or regulations or contracts affecting its disposition.</w:t>
      </w:r>
    </w:p>
    <w:p w14:paraId="0000000E"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 DISPOSAL:</w:t>
      </w:r>
    </w:p>
    <w:p w14:paraId="0000000F"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Alienation of real estate by sale, trade, or other transfer of title.</w:t>
      </w:r>
    </w:p>
    <w:p w14:paraId="00000010"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3.3 SIGNIFICANT PARCEL:</w:t>
      </w:r>
    </w:p>
    <w:p w14:paraId="00000011"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parcel of real property with an estimated fair market value of fifty thousand dollars (</w:t>
      </w:r>
      <w:r>
        <w:rPr>
          <w:rFonts w:ascii="Times New Roman" w:eastAsia="Times New Roman" w:hAnsi="Times New Roman" w:cs="Times New Roman"/>
          <w:sz w:val="24"/>
          <w:szCs w:val="24"/>
          <w:highlight w:val="yellow"/>
        </w:rPr>
        <w:t>$50,000.00</w:t>
      </w:r>
      <w:r>
        <w:rPr>
          <w:rFonts w:ascii="Times New Roman" w:eastAsia="Times New Roman" w:hAnsi="Times New Roman" w:cs="Times New Roman"/>
          <w:sz w:val="24"/>
          <w:szCs w:val="24"/>
        </w:rPr>
        <w:t>) or more, which estimation may be done without a formal appraisal at the discretion of the mayor and council.</w:t>
      </w:r>
    </w:p>
    <w:p w14:paraId="00000012"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Public Hearing:</w:t>
      </w:r>
    </w:p>
    <w:p w14:paraId="00000013"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4.1 Prior to the disposal of a parcel of real property deemed to be of significant value, the Town shall hold a public hearing and receive public comment in connection therewith.</w:t>
      </w:r>
    </w:p>
    <w:p w14:paraId="00000014"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 Notice of such public hearing shall be made by publication in the local newspaper and on the Utah Public Notice website at least fourteen (14) days before the date of the hearing.</w:t>
      </w:r>
    </w:p>
    <w:p w14:paraId="00000015"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4.3 The town shall take comments from any person appearing at such hearing or by written comment received in the office of the town recorder before the date and time of such public hearing.</w:t>
      </w:r>
    </w:p>
    <w:p w14:paraId="00000016"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The notice of </w:t>
      </w:r>
      <w:proofErr w:type="gramStart"/>
      <w:r>
        <w:rPr>
          <w:rFonts w:ascii="Times New Roman" w:eastAsia="Times New Roman" w:hAnsi="Times New Roman" w:cs="Times New Roman"/>
          <w:sz w:val="24"/>
          <w:szCs w:val="24"/>
        </w:rPr>
        <w:t>public</w:t>
      </w:r>
      <w:proofErr w:type="gramEnd"/>
      <w:r>
        <w:rPr>
          <w:rFonts w:ascii="Times New Roman" w:eastAsia="Times New Roman" w:hAnsi="Times New Roman" w:cs="Times New Roman"/>
          <w:sz w:val="24"/>
          <w:szCs w:val="24"/>
        </w:rPr>
        <w:t xml:space="preserve"> hearing shall include the date,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and place of the meeting as well as the price or manner in which the town proposes to dispose of the real property in question.</w:t>
      </w:r>
    </w:p>
    <w:p w14:paraId="00000017"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Saving Clause</w:t>
      </w:r>
    </w:p>
    <w:p w14:paraId="00000018"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any provision(s) of this ordinance shall be held or deemed to be invalid, inoperable, or unenforceable for any reason, such shall not have the effect of rendering any other provision(s) invalid, inoperable, or unenforceable to any extent. The remainder of the provisions herein shall be deemed to be separate, independent, and severable acts of Torrey Town.</w:t>
      </w:r>
    </w:p>
    <w:p w14:paraId="00000019" w14:textId="77777777" w:rsidR="00E509AB" w:rsidRDefault="00E509AB">
      <w:pPr>
        <w:spacing w:after="0" w:line="276" w:lineRule="auto"/>
        <w:rPr>
          <w:rFonts w:ascii="Times New Roman" w:eastAsia="Times New Roman" w:hAnsi="Times New Roman" w:cs="Times New Roman"/>
          <w:sz w:val="24"/>
          <w:szCs w:val="24"/>
        </w:rPr>
      </w:pPr>
    </w:p>
    <w:p w14:paraId="0000001A"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Date</w:t>
      </w:r>
    </w:p>
    <w:p w14:paraId="0000001B"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provisions of this ordinance shall become effective when passed and approved by the Torrey Town Council and after any required posting and/or publication has been accomplished according to law.</w:t>
      </w:r>
    </w:p>
    <w:p w14:paraId="0000001C" w14:textId="77777777" w:rsidR="00E509AB" w:rsidRDefault="00337E6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PASSED, APPROVED, ADOPTED and ORDAINED this_____ day of________________, 2024.</w:t>
      </w:r>
    </w:p>
    <w:p w14:paraId="0000001D"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TORREY TOWN</w:t>
      </w:r>
    </w:p>
    <w:p w14:paraId="0000001F" w14:textId="77777777" w:rsidR="00E509AB" w:rsidRDefault="00E509AB">
      <w:pPr>
        <w:spacing w:after="0" w:line="276" w:lineRule="auto"/>
        <w:rPr>
          <w:rFonts w:ascii="Times New Roman" w:eastAsia="Times New Roman" w:hAnsi="Times New Roman" w:cs="Times New Roman"/>
          <w:sz w:val="24"/>
          <w:szCs w:val="24"/>
        </w:rPr>
      </w:pPr>
    </w:p>
    <w:p w14:paraId="00000020"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___________________________</w:t>
      </w:r>
    </w:p>
    <w:p w14:paraId="00000021"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Mickey Wright, Mayor</w:t>
      </w:r>
    </w:p>
    <w:p w14:paraId="00000022" w14:textId="77777777" w:rsidR="00E509AB" w:rsidRDefault="00E509AB">
      <w:pPr>
        <w:spacing w:after="0" w:line="276" w:lineRule="auto"/>
        <w:rPr>
          <w:rFonts w:ascii="Times New Roman" w:eastAsia="Times New Roman" w:hAnsi="Times New Roman" w:cs="Times New Roman"/>
          <w:sz w:val="24"/>
          <w:szCs w:val="24"/>
        </w:rPr>
      </w:pPr>
    </w:p>
    <w:p w14:paraId="00000023"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p>
    <w:p w14:paraId="00000024" w14:textId="77777777" w:rsidR="00E509AB" w:rsidRDefault="00E509AB">
      <w:pPr>
        <w:spacing w:after="0" w:line="276" w:lineRule="auto"/>
        <w:rPr>
          <w:rFonts w:ascii="Times New Roman" w:eastAsia="Times New Roman" w:hAnsi="Times New Roman" w:cs="Times New Roman"/>
          <w:sz w:val="24"/>
          <w:szCs w:val="24"/>
        </w:rPr>
      </w:pPr>
    </w:p>
    <w:p w14:paraId="00000025"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14:paraId="00000026" w14:textId="77777777" w:rsidR="00E509AB" w:rsidRDefault="00337E67">
      <w:pPr>
        <w:widowControl w:val="0"/>
        <w:spacing w:before="9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Karen Mayne, Town Clerk</w:t>
      </w:r>
    </w:p>
    <w:p w14:paraId="00000027" w14:textId="77777777" w:rsidR="00E509AB" w:rsidRDefault="00E509AB">
      <w:pPr>
        <w:spacing w:after="0" w:line="240" w:lineRule="auto"/>
        <w:rPr>
          <w:rFonts w:ascii="Times New Roman" w:eastAsia="Times New Roman" w:hAnsi="Times New Roman" w:cs="Times New Roman"/>
          <w:b/>
          <w:sz w:val="24"/>
          <w:szCs w:val="24"/>
        </w:rPr>
      </w:pPr>
    </w:p>
    <w:p w14:paraId="00000029" w14:textId="77777777" w:rsidR="00E509AB" w:rsidRDefault="00337E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w:t>
      </w:r>
    </w:p>
    <w:p w14:paraId="0000002B" w14:textId="561D242B"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Richard Braaten</w:t>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2C" w14:textId="77777777"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Pearl Stewart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2D" w14:textId="77777777"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 Kearney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30" w14:textId="4EF97286" w:rsidR="00E509AB" w:rsidRDefault="00337E67" w:rsidP="00337E67">
      <w:pPr>
        <w:spacing w:after="0" w:line="240" w:lineRule="auto"/>
        <w:ind w:left="4320" w:firstLine="720"/>
        <w:rPr>
          <w:rFonts w:ascii="Times New Roman" w:eastAsia="Times New Roman" w:hAnsi="Times New Roman" w:cs="Times New Roman"/>
          <w:sz w:val="24"/>
          <w:szCs w:val="24"/>
        </w:rPr>
      </w:pPr>
      <w:r w:rsidRPr="2B606AAF">
        <w:rPr>
          <w:rFonts w:ascii="Times New Roman" w:eastAsia="Times New Roman" w:hAnsi="Times New Roman" w:cs="Times New Roman"/>
          <w:sz w:val="24"/>
          <w:szCs w:val="24"/>
        </w:rPr>
        <w:t>Jordan Pace</w:t>
      </w:r>
      <w:r>
        <w:tab/>
      </w:r>
      <w:r>
        <w:tab/>
      </w:r>
      <w:r w:rsidRPr="2B606AAF">
        <w:rPr>
          <w:rFonts w:ascii="Times New Roman" w:eastAsia="Times New Roman" w:hAnsi="Times New Roman" w:cs="Times New Roman"/>
          <w:sz w:val="24"/>
          <w:szCs w:val="24"/>
        </w:rPr>
        <w:t xml:space="preserve">Yes </w:t>
      </w:r>
      <w:r>
        <w:tab/>
      </w:r>
      <w:r w:rsidRPr="2B606AAF">
        <w:rPr>
          <w:rFonts w:ascii="Times New Roman" w:eastAsia="Times New Roman" w:hAnsi="Times New Roman" w:cs="Times New Roman"/>
          <w:sz w:val="24"/>
          <w:szCs w:val="24"/>
        </w:rPr>
        <w:t>No</w:t>
      </w:r>
    </w:p>
    <w:p w14:paraId="2466A395" w14:textId="1BBCD903" w:rsidR="2B606AAF" w:rsidRDefault="2B606AAF" w:rsidP="2B606AAF">
      <w:pPr>
        <w:spacing w:after="0" w:line="240" w:lineRule="auto"/>
        <w:ind w:left="4320" w:firstLine="720"/>
        <w:rPr>
          <w:rFonts w:ascii="Times New Roman" w:eastAsia="Times New Roman" w:hAnsi="Times New Roman" w:cs="Times New Roman"/>
          <w:sz w:val="24"/>
          <w:szCs w:val="24"/>
        </w:rPr>
      </w:pPr>
    </w:p>
    <w:p w14:paraId="32D701A3" w14:textId="56B2E5D4" w:rsidR="2B606AAF" w:rsidRDefault="2B606AAF" w:rsidP="2B606AAF">
      <w:pPr>
        <w:spacing w:after="0" w:line="240" w:lineRule="auto"/>
        <w:ind w:left="4320" w:firstLine="720"/>
        <w:rPr>
          <w:rFonts w:ascii="Times New Roman" w:eastAsia="Times New Roman" w:hAnsi="Times New Roman" w:cs="Times New Roman"/>
          <w:sz w:val="24"/>
          <w:szCs w:val="24"/>
        </w:rPr>
      </w:pPr>
    </w:p>
    <w:p w14:paraId="64F63E8F" w14:textId="2BA46060" w:rsidR="14D8583D" w:rsidRDefault="14D8583D" w:rsidP="2B606AAF">
      <w:pPr>
        <w:spacing w:after="0" w:line="240" w:lineRule="auto"/>
        <w:jc w:val="both"/>
        <w:rPr>
          <w:rFonts w:ascii="Times New Roman" w:eastAsia="Times New Roman" w:hAnsi="Times New Roman" w:cs="Times New Roman"/>
          <w:sz w:val="24"/>
          <w:szCs w:val="24"/>
        </w:rPr>
      </w:pPr>
      <w:r w:rsidRPr="7B00AD71">
        <w:rPr>
          <w:rFonts w:ascii="Times New Roman" w:eastAsia="Times New Roman" w:hAnsi="Times New Roman" w:cs="Times New Roman"/>
          <w:sz w:val="24"/>
          <w:szCs w:val="24"/>
        </w:rPr>
        <w:t xml:space="preserve">Mayor Wright would propose that </w:t>
      </w:r>
      <w:r w:rsidR="22620D2F" w:rsidRPr="7B00AD71">
        <w:rPr>
          <w:rFonts w:ascii="Times New Roman" w:eastAsia="Times New Roman" w:hAnsi="Times New Roman" w:cs="Times New Roman"/>
          <w:sz w:val="24"/>
          <w:szCs w:val="24"/>
        </w:rPr>
        <w:t>the</w:t>
      </w:r>
      <w:r w:rsidRPr="7B00AD71">
        <w:rPr>
          <w:rFonts w:ascii="Times New Roman" w:eastAsia="Times New Roman" w:hAnsi="Times New Roman" w:cs="Times New Roman"/>
          <w:sz w:val="24"/>
          <w:szCs w:val="24"/>
        </w:rPr>
        <w:t xml:space="preserve"> wording be changed in #2 Authority sect</w:t>
      </w:r>
      <w:r w:rsidR="0073C57C" w:rsidRPr="7B00AD71">
        <w:rPr>
          <w:rFonts w:ascii="Times New Roman" w:eastAsia="Times New Roman" w:hAnsi="Times New Roman" w:cs="Times New Roman"/>
          <w:sz w:val="24"/>
          <w:szCs w:val="24"/>
        </w:rPr>
        <w:t>ion 2.1.</w:t>
      </w:r>
    </w:p>
    <w:p w14:paraId="317F0DBD" w14:textId="6EBE0367" w:rsidR="0073C57C" w:rsidRDefault="0073C57C" w:rsidP="2B606AAF">
      <w:pPr>
        <w:spacing w:after="0" w:line="240" w:lineRule="auto"/>
        <w:jc w:val="both"/>
        <w:rPr>
          <w:rFonts w:ascii="Times New Roman" w:eastAsia="Times New Roman" w:hAnsi="Times New Roman" w:cs="Times New Roman"/>
          <w:sz w:val="24"/>
          <w:szCs w:val="24"/>
        </w:rPr>
      </w:pPr>
      <w:r w:rsidRPr="2B606AAF">
        <w:rPr>
          <w:rFonts w:ascii="Times New Roman" w:eastAsia="Times New Roman" w:hAnsi="Times New Roman" w:cs="Times New Roman"/>
          <w:sz w:val="24"/>
          <w:szCs w:val="24"/>
        </w:rPr>
        <w:t>Proposed wording is</w:t>
      </w:r>
      <w:r w:rsidR="457F4111" w:rsidRPr="2B606AAF">
        <w:rPr>
          <w:rFonts w:ascii="Times New Roman" w:eastAsia="Times New Roman" w:hAnsi="Times New Roman" w:cs="Times New Roman"/>
          <w:sz w:val="24"/>
          <w:szCs w:val="24"/>
        </w:rPr>
        <w:t xml:space="preserve"> changed from “ </w:t>
      </w:r>
    </w:p>
    <w:p w14:paraId="166504EA" w14:textId="56C41538" w:rsidR="2B606AAF" w:rsidRDefault="2B606AAF" w:rsidP="2B606AAF">
      <w:pPr>
        <w:spacing w:after="0" w:line="240" w:lineRule="auto"/>
        <w:jc w:val="both"/>
        <w:rPr>
          <w:rFonts w:ascii="Times New Roman" w:eastAsia="Times New Roman" w:hAnsi="Times New Roman" w:cs="Times New Roman"/>
          <w:sz w:val="24"/>
          <w:szCs w:val="24"/>
        </w:rPr>
      </w:pPr>
    </w:p>
    <w:p w14:paraId="037BF235" w14:textId="77777777" w:rsidR="457F4111" w:rsidRDefault="457F4111" w:rsidP="2B606AAF">
      <w:pPr>
        <w:ind w:left="720"/>
        <w:rPr>
          <w:rFonts w:ascii="Times New Roman" w:eastAsia="Times New Roman" w:hAnsi="Times New Roman" w:cs="Times New Roman"/>
          <w:sz w:val="24"/>
          <w:szCs w:val="24"/>
        </w:rPr>
      </w:pPr>
      <w:r w:rsidRPr="7B00AD71">
        <w:rPr>
          <w:rFonts w:ascii="Times New Roman" w:eastAsia="Times New Roman" w:hAnsi="Times New Roman" w:cs="Times New Roman"/>
          <w:sz w:val="24"/>
          <w:szCs w:val="24"/>
        </w:rPr>
        <w:t>2.1 Torrey Town shall have the authority to purchase, receive, hold, sell, lease, convey, and dispose of real and personal property for the benefit of the town, whether the property is within the town’s corporate boundaries, if the action is in the public interest as provided by Utah Code Annotated, section §10-8-2.</w:t>
      </w:r>
    </w:p>
    <w:p w14:paraId="267896CE" w14:textId="5F21ADE2" w:rsidR="033EC408" w:rsidRDefault="033EC408" w:rsidP="7B00AD71">
      <w:pPr>
        <w:rPr>
          <w:rFonts w:ascii="Times New Roman" w:eastAsia="Times New Roman" w:hAnsi="Times New Roman" w:cs="Times New Roman"/>
          <w:sz w:val="24"/>
          <w:szCs w:val="24"/>
        </w:rPr>
      </w:pPr>
      <w:r w:rsidRPr="03365904">
        <w:rPr>
          <w:rFonts w:ascii="Times New Roman" w:eastAsia="Times New Roman" w:hAnsi="Times New Roman" w:cs="Times New Roman"/>
          <w:sz w:val="24"/>
          <w:szCs w:val="24"/>
        </w:rPr>
        <w:t xml:space="preserve">To: </w:t>
      </w:r>
      <w:r w:rsidR="1847F2EF" w:rsidRPr="03365904">
        <w:rPr>
          <w:rFonts w:ascii="Times New Roman" w:eastAsia="Times New Roman" w:hAnsi="Times New Roman" w:cs="Times New Roman"/>
          <w:sz w:val="24"/>
          <w:szCs w:val="24"/>
        </w:rPr>
        <w:t>This</w:t>
      </w:r>
    </w:p>
    <w:p w14:paraId="429AB06F" w14:textId="625B81BC" w:rsidR="033EC408" w:rsidRDefault="033EC408" w:rsidP="03365904">
      <w:pPr>
        <w:rPr>
          <w:rFonts w:ascii="Times New Roman" w:eastAsia="Times New Roman" w:hAnsi="Times New Roman" w:cs="Times New Roman"/>
          <w:sz w:val="24"/>
          <w:szCs w:val="24"/>
        </w:rPr>
      </w:pPr>
      <w:r w:rsidRPr="03365904">
        <w:rPr>
          <w:rFonts w:ascii="Times New Roman" w:eastAsia="Times New Roman" w:hAnsi="Times New Roman" w:cs="Times New Roman"/>
          <w:sz w:val="24"/>
          <w:szCs w:val="24"/>
        </w:rPr>
        <w:t xml:space="preserve">2.1 Torrey Town shall have the authority to purchase, receive, hold, sell, lease, convey, </w:t>
      </w:r>
      <w:r>
        <w:tab/>
      </w:r>
      <w:r w:rsidRPr="03365904">
        <w:rPr>
          <w:rFonts w:ascii="Times New Roman" w:eastAsia="Times New Roman" w:hAnsi="Times New Roman" w:cs="Times New Roman"/>
          <w:sz w:val="24"/>
          <w:szCs w:val="24"/>
        </w:rPr>
        <w:t xml:space="preserve">and dispose of real and personal property for the benefit of the town, whether the </w:t>
      </w:r>
      <w:r>
        <w:tab/>
      </w:r>
      <w:r>
        <w:tab/>
      </w:r>
      <w:r>
        <w:tab/>
      </w:r>
      <w:r w:rsidRPr="03365904">
        <w:rPr>
          <w:rFonts w:ascii="Times New Roman" w:eastAsia="Times New Roman" w:hAnsi="Times New Roman" w:cs="Times New Roman"/>
          <w:sz w:val="24"/>
          <w:szCs w:val="24"/>
        </w:rPr>
        <w:t xml:space="preserve">property is within </w:t>
      </w:r>
      <w:r w:rsidR="74E357B0" w:rsidRPr="03365904">
        <w:rPr>
          <w:rFonts w:ascii="Times New Roman" w:eastAsia="Times New Roman" w:hAnsi="Times New Roman" w:cs="Times New Roman"/>
          <w:sz w:val="24"/>
          <w:szCs w:val="24"/>
          <w:highlight w:val="yellow"/>
        </w:rPr>
        <w:t>or outside</w:t>
      </w:r>
      <w:r w:rsidR="74E357B0" w:rsidRPr="03365904">
        <w:rPr>
          <w:rFonts w:ascii="Times New Roman" w:eastAsia="Times New Roman" w:hAnsi="Times New Roman" w:cs="Times New Roman"/>
          <w:sz w:val="24"/>
          <w:szCs w:val="24"/>
        </w:rPr>
        <w:t xml:space="preserve"> </w:t>
      </w:r>
      <w:r w:rsidRPr="03365904">
        <w:rPr>
          <w:rFonts w:ascii="Times New Roman" w:eastAsia="Times New Roman" w:hAnsi="Times New Roman" w:cs="Times New Roman"/>
          <w:sz w:val="24"/>
          <w:szCs w:val="24"/>
        </w:rPr>
        <w:t>the town’s corporate boundaries, if the action is in the public interest as provided by Utah Code Annotated, section §</w:t>
      </w:r>
      <w:proofErr w:type="gramStart"/>
      <w:r w:rsidRPr="03365904">
        <w:rPr>
          <w:rFonts w:ascii="Times New Roman" w:eastAsia="Times New Roman" w:hAnsi="Times New Roman" w:cs="Times New Roman"/>
          <w:sz w:val="24"/>
          <w:szCs w:val="24"/>
        </w:rPr>
        <w:t>10-8-2</w:t>
      </w:r>
      <w:proofErr w:type="gramEnd"/>
    </w:p>
    <w:p w14:paraId="784D83BE" w14:textId="03A3860C" w:rsidR="2B606AAF" w:rsidRDefault="2B606AAF" w:rsidP="2B606AAF">
      <w:pPr>
        <w:spacing w:after="0" w:line="240" w:lineRule="auto"/>
        <w:jc w:val="both"/>
        <w:rPr>
          <w:rFonts w:ascii="Times New Roman" w:eastAsia="Times New Roman" w:hAnsi="Times New Roman" w:cs="Times New Roman"/>
          <w:sz w:val="24"/>
          <w:szCs w:val="24"/>
        </w:rPr>
      </w:pPr>
    </w:p>
    <w:p w14:paraId="28AAD944" w14:textId="2FBC4E3A" w:rsidR="0073C57C" w:rsidRDefault="119FAA5C" w:rsidP="2B606AAF">
      <w:pPr>
        <w:spacing w:after="0" w:line="240" w:lineRule="auto"/>
        <w:jc w:val="both"/>
        <w:rPr>
          <w:rFonts w:ascii="Times New Roman" w:eastAsia="Times New Roman" w:hAnsi="Times New Roman" w:cs="Times New Roman"/>
          <w:sz w:val="24"/>
          <w:szCs w:val="24"/>
        </w:rPr>
      </w:pPr>
      <w:r w:rsidRPr="7B00AD71">
        <w:rPr>
          <w:rFonts w:ascii="Times New Roman" w:eastAsia="Times New Roman" w:hAnsi="Times New Roman" w:cs="Times New Roman"/>
          <w:sz w:val="24"/>
          <w:szCs w:val="24"/>
        </w:rPr>
        <w:t>Discussion was held about the value of the property requiring a public hearing.</w:t>
      </w:r>
    </w:p>
    <w:p w14:paraId="6107C16A" w14:textId="196BA96B" w:rsidR="2B606AAF" w:rsidRDefault="2B606AAF" w:rsidP="2B606AAF">
      <w:pPr>
        <w:spacing w:after="0" w:line="240" w:lineRule="auto"/>
        <w:jc w:val="both"/>
        <w:rPr>
          <w:rFonts w:ascii="Times New Roman" w:eastAsia="Times New Roman" w:hAnsi="Times New Roman" w:cs="Times New Roman"/>
          <w:sz w:val="24"/>
          <w:szCs w:val="24"/>
        </w:rPr>
      </w:pPr>
    </w:p>
    <w:p w14:paraId="64930A9A" w14:textId="68555954" w:rsidR="35FBDEAC" w:rsidRDefault="35FBDEAC" w:rsidP="2B606AAF">
      <w:pPr>
        <w:spacing w:after="0" w:line="240" w:lineRule="auto"/>
        <w:jc w:val="both"/>
        <w:rPr>
          <w:rFonts w:ascii="Times New Roman" w:eastAsia="Times New Roman" w:hAnsi="Times New Roman" w:cs="Times New Roman"/>
          <w:sz w:val="24"/>
          <w:szCs w:val="24"/>
        </w:rPr>
      </w:pPr>
      <w:r w:rsidRPr="7B00AD71">
        <w:rPr>
          <w:rFonts w:ascii="Times New Roman" w:eastAsia="Times New Roman" w:hAnsi="Times New Roman" w:cs="Times New Roman"/>
          <w:sz w:val="24"/>
          <w:szCs w:val="24"/>
        </w:rPr>
        <w:t xml:space="preserve">The meeting </w:t>
      </w:r>
      <w:r w:rsidR="692E5BB2" w:rsidRPr="7B00AD71">
        <w:rPr>
          <w:rFonts w:ascii="Times New Roman" w:eastAsia="Times New Roman" w:hAnsi="Times New Roman" w:cs="Times New Roman"/>
          <w:sz w:val="24"/>
          <w:szCs w:val="24"/>
        </w:rPr>
        <w:t>closed</w:t>
      </w:r>
      <w:r w:rsidRPr="7B00AD71">
        <w:rPr>
          <w:rFonts w:ascii="Times New Roman" w:eastAsia="Times New Roman" w:hAnsi="Times New Roman" w:cs="Times New Roman"/>
          <w:sz w:val="24"/>
          <w:szCs w:val="24"/>
        </w:rPr>
        <w:t xml:space="preserve"> at 6:50PM.</w:t>
      </w:r>
    </w:p>
    <w:p w14:paraId="7F3B4F5C" w14:textId="77777777" w:rsidR="005C5C16" w:rsidRDefault="005C5C16" w:rsidP="005C5C16">
      <w:pPr>
        <w:spacing w:after="0" w:line="240" w:lineRule="auto"/>
        <w:jc w:val="center"/>
        <w:rPr>
          <w:rFonts w:ascii="Times New Roman" w:eastAsia="Times New Roman" w:hAnsi="Times New Roman" w:cs="Times New Roman"/>
          <w:sz w:val="24"/>
          <w:szCs w:val="24"/>
        </w:rPr>
      </w:pPr>
    </w:p>
    <w:p w14:paraId="0180E9C9" w14:textId="77B1E8C2" w:rsidR="005C5C16" w:rsidRDefault="005C5C16" w:rsidP="005C5C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5C5C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E1G4AZOEJCNQt" int2:id="LhX0XtdC">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AB"/>
    <w:rsid w:val="00025A62"/>
    <w:rsid w:val="00337E67"/>
    <w:rsid w:val="005C5C16"/>
    <w:rsid w:val="0073C57C"/>
    <w:rsid w:val="00A96510"/>
    <w:rsid w:val="00B2244D"/>
    <w:rsid w:val="00E509AB"/>
    <w:rsid w:val="00F55C9D"/>
    <w:rsid w:val="03365904"/>
    <w:rsid w:val="033EC408"/>
    <w:rsid w:val="119FAA5C"/>
    <w:rsid w:val="14D8583D"/>
    <w:rsid w:val="1847F2EF"/>
    <w:rsid w:val="1CCCEEE9"/>
    <w:rsid w:val="1CCDFF09"/>
    <w:rsid w:val="1E81E7A7"/>
    <w:rsid w:val="22620D2F"/>
    <w:rsid w:val="24F1292B"/>
    <w:rsid w:val="2B606AAF"/>
    <w:rsid w:val="35FBDEAC"/>
    <w:rsid w:val="37648F8F"/>
    <w:rsid w:val="3A2C238E"/>
    <w:rsid w:val="3C0973FC"/>
    <w:rsid w:val="3C3800B2"/>
    <w:rsid w:val="3DD3D113"/>
    <w:rsid w:val="3E16C95A"/>
    <w:rsid w:val="3F18AAAD"/>
    <w:rsid w:val="3F6FA174"/>
    <w:rsid w:val="410B71D5"/>
    <w:rsid w:val="44431297"/>
    <w:rsid w:val="457F4111"/>
    <w:rsid w:val="4675B58F"/>
    <w:rsid w:val="4AEBAC4B"/>
    <w:rsid w:val="4C4E247C"/>
    <w:rsid w:val="4F8DB2C4"/>
    <w:rsid w:val="57324C0C"/>
    <w:rsid w:val="5AD0656B"/>
    <w:rsid w:val="5BBC3AD8"/>
    <w:rsid w:val="692E5BB2"/>
    <w:rsid w:val="6B9939B2"/>
    <w:rsid w:val="6E22F620"/>
    <w:rsid w:val="6E4F6F4F"/>
    <w:rsid w:val="7137E155"/>
    <w:rsid w:val="7384809D"/>
    <w:rsid w:val="73C30AE7"/>
    <w:rsid w:val="74AAF74F"/>
    <w:rsid w:val="74E357B0"/>
    <w:rsid w:val="75680611"/>
    <w:rsid w:val="76BC215F"/>
    <w:rsid w:val="789FA6D3"/>
    <w:rsid w:val="7B00AD71"/>
    <w:rsid w:val="7FE98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CD5"/>
  <w15:docId w15:val="{57AEA277-0C49-4A34-92F6-1D79F7B1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010">
    <w:name w:val="Pa0+10"/>
    <w:basedOn w:val="Normal"/>
    <w:next w:val="Normal"/>
    <w:uiPriority w:val="99"/>
    <w:rsid w:val="00853427"/>
    <w:pPr>
      <w:autoSpaceDE w:val="0"/>
      <w:autoSpaceDN w:val="0"/>
      <w:adjustRightInd w:val="0"/>
      <w:spacing w:after="0" w:line="241" w:lineRule="atLeast"/>
    </w:pPr>
    <w:rPr>
      <w:sz w:val="24"/>
      <w:szCs w:val="24"/>
    </w:rPr>
  </w:style>
  <w:style w:type="character" w:customStyle="1" w:styleId="A010">
    <w:name w:val="A0+10"/>
    <w:uiPriority w:val="99"/>
    <w:rsid w:val="00853427"/>
    <w:rPr>
      <w:b/>
      <w:bCs/>
      <w:color w:val="252525"/>
      <w:sz w:val="22"/>
      <w:szCs w:val="22"/>
    </w:rPr>
  </w:style>
  <w:style w:type="paragraph" w:customStyle="1" w:styleId="Pa210">
    <w:name w:val="Pa2+10"/>
    <w:basedOn w:val="Normal"/>
    <w:next w:val="Normal"/>
    <w:uiPriority w:val="99"/>
    <w:rsid w:val="00853427"/>
    <w:pPr>
      <w:autoSpaceDE w:val="0"/>
      <w:autoSpaceDN w:val="0"/>
      <w:adjustRightInd w:val="0"/>
      <w:spacing w:after="0" w:line="241" w:lineRule="atLeast"/>
    </w:pPr>
    <w:rPr>
      <w:sz w:val="24"/>
      <w:szCs w:val="24"/>
    </w:rPr>
  </w:style>
  <w:style w:type="character" w:customStyle="1" w:styleId="A89">
    <w:name w:val="A8+9"/>
    <w:uiPriority w:val="99"/>
    <w:rsid w:val="00853427"/>
    <w:rPr>
      <w:color w:val="FFFFFF"/>
      <w:sz w:val="20"/>
      <w:szCs w:val="20"/>
    </w:rPr>
  </w:style>
  <w:style w:type="paragraph" w:customStyle="1" w:styleId="Default">
    <w:name w:val="Default"/>
    <w:rsid w:val="00CC4278"/>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semiHidden/>
    <w:unhideWhenUsed/>
    <w:rsid w:val="008779E9"/>
    <w:rPr>
      <w:color w:val="0000FF"/>
      <w:u w:val="single"/>
    </w:rPr>
  </w:style>
  <w:style w:type="paragraph" w:styleId="ListParagraph">
    <w:name w:val="List Paragraph"/>
    <w:basedOn w:val="Normal"/>
    <w:uiPriority w:val="34"/>
    <w:qFormat/>
    <w:rsid w:val="009633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2cc0f6-1d73-40b7-aebf-5ed538aef4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A4A5A1F3CB94EB2A3E6F43A07E949" ma:contentTypeVersion="16" ma:contentTypeDescription="Create a new document." ma:contentTypeScope="" ma:versionID="43d53f8ac7c9921fe8214ecb1ebd446b">
  <xsd:schema xmlns:xsd="http://www.w3.org/2001/XMLSchema" xmlns:xs="http://www.w3.org/2001/XMLSchema" xmlns:p="http://schemas.microsoft.com/office/2006/metadata/properties" xmlns:ns3="652cc0f6-1d73-40b7-aebf-5ed538aef40b" xmlns:ns4="6a87e85e-41df-4e87-82bd-7898cf939c7d" targetNamespace="http://schemas.microsoft.com/office/2006/metadata/properties" ma:root="true" ma:fieldsID="074f2829b204ff4396c40f6f4b1b6943" ns3:_="" ns4:_="">
    <xsd:import namespace="652cc0f6-1d73-40b7-aebf-5ed538aef40b"/>
    <xsd:import namespace="6a87e85e-41df-4e87-82bd-7898cf939c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ObjectDetectorVersions" minOccurs="0"/>
                <xsd:element ref="ns3:MediaServiceSystemTag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c0f6-1d73-40b7-aebf-5ed538aef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e85e-41df-4e87-82bd-7898cf939c7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AjpXgacH984CLAUyhR7iuo7qw==">CgMxLjA4AHIhMVpsNnd6eV9EQmQ4cXlJOTV1VHJSX3duR0dWblJuRDNk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A8649-5733-4888-90EC-BF258E8F7BDF}">
  <ds:schemaRefs>
    <ds:schemaRef ds:uri="http://schemas.microsoft.com/office/2006/metadata/properties"/>
    <ds:schemaRef ds:uri="http://schemas.microsoft.com/office/infopath/2007/PartnerControls"/>
    <ds:schemaRef ds:uri="652cc0f6-1d73-40b7-aebf-5ed538aef40b"/>
  </ds:schemaRefs>
</ds:datastoreItem>
</file>

<file path=customXml/itemProps2.xml><?xml version="1.0" encoding="utf-8"?>
<ds:datastoreItem xmlns:ds="http://schemas.openxmlformats.org/officeDocument/2006/customXml" ds:itemID="{AF16BF3B-E0C4-412A-9CD9-706A4287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c0f6-1d73-40b7-aebf-5ed538aef40b"/>
    <ds:schemaRef ds:uri="6a87e85e-41df-4e87-82bd-7898cf93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815877-5F87-473E-ADB5-33834D13F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Jackson</dc:creator>
  <cp:keywords/>
  <cp:lastModifiedBy>Karen Mayne</cp:lastModifiedBy>
  <cp:revision>2</cp:revision>
  <dcterms:created xsi:type="dcterms:W3CDTF">2024-05-16T16:44:00Z</dcterms:created>
  <dcterms:modified xsi:type="dcterms:W3CDTF">2024-05-16T16:44:00Z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0x010100A11A4A5A1F3CB94EB2A3E6F43A07E949</vt:lpwstr>
  </property>
</Properties>
</file>