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9A1" w:rsidRDefault="005439A1" w:rsidP="005439A1">
      <w:r>
        <w:rPr>
          <w:noProof/>
        </w:rPr>
        <w:drawing>
          <wp:anchor distT="0" distB="0" distL="114300" distR="114300" simplePos="0" relativeHeight="251659264" behindDoc="0" locked="0" layoutInCell="1" allowOverlap="1" wp14:anchorId="5125075B" wp14:editId="14980773">
            <wp:simplePos x="0" y="0"/>
            <wp:positionH relativeFrom="margin">
              <wp:posOffset>0</wp:posOffset>
            </wp:positionH>
            <wp:positionV relativeFrom="paragraph">
              <wp:posOffset>38100</wp:posOffset>
            </wp:positionV>
            <wp:extent cx="1638300" cy="1236980"/>
            <wp:effectExtent l="0" t="0" r="0" b="1270"/>
            <wp:wrapNone/>
            <wp:docPr id="3" name="Picture 3" descr="C:\Users\cneilson\Pictures\County Logo Kings Peak_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neilson\Pictures\County Logo Kings Peak_20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</w:p>
    <w:p w:rsidR="005439A1" w:rsidRPr="00467C73" w:rsidRDefault="005439A1" w:rsidP="005439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67C73">
        <w:rPr>
          <w:rFonts w:ascii="Times New Roman" w:hAnsi="Times New Roman" w:cs="Times New Roman"/>
          <w:b/>
          <w:sz w:val="32"/>
        </w:rPr>
        <w:t>DUCHESNE COUNTY</w:t>
      </w:r>
    </w:p>
    <w:p w:rsidR="005439A1" w:rsidRPr="00467C73" w:rsidRDefault="005439A1" w:rsidP="005439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67C73">
        <w:rPr>
          <w:rFonts w:ascii="Times New Roman" w:hAnsi="Times New Roman" w:cs="Times New Roman"/>
          <w:b/>
          <w:sz w:val="32"/>
        </w:rPr>
        <w:t xml:space="preserve">Chelise Jessen  </w:t>
      </w:r>
    </w:p>
    <w:p w:rsidR="005439A1" w:rsidRPr="00467C73" w:rsidRDefault="005439A1" w:rsidP="005439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7C73">
        <w:rPr>
          <w:rFonts w:ascii="Times New Roman" w:hAnsi="Times New Roman" w:cs="Times New Roman"/>
          <w:b/>
        </w:rPr>
        <w:t>Clerk-Auditor</w:t>
      </w:r>
    </w:p>
    <w:p w:rsidR="005439A1" w:rsidRPr="00467C73" w:rsidRDefault="005439A1" w:rsidP="005439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7C73">
        <w:rPr>
          <w:rFonts w:ascii="Times New Roman" w:hAnsi="Times New Roman" w:cs="Times New Roman"/>
          <w:b/>
        </w:rPr>
        <w:t>PO Box 270 Duchesne, Utah 84021</w:t>
      </w:r>
    </w:p>
    <w:p w:rsidR="005439A1" w:rsidRPr="00467C73" w:rsidRDefault="005439A1" w:rsidP="00543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439A1" w:rsidRPr="00467C73" w:rsidRDefault="005439A1" w:rsidP="00543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439A1" w:rsidRPr="00467C73" w:rsidRDefault="005439A1">
      <w:pPr>
        <w:rPr>
          <w:rFonts w:ascii="Times New Roman" w:hAnsi="Times New Roman" w:cs="Times New Roman"/>
        </w:rPr>
      </w:pPr>
    </w:p>
    <w:p w:rsidR="00467C73" w:rsidRDefault="00467C73" w:rsidP="005439A1">
      <w:pPr>
        <w:jc w:val="center"/>
        <w:rPr>
          <w:rFonts w:ascii="Times New Roman" w:hAnsi="Times New Roman" w:cs="Times New Roman"/>
          <w:b/>
          <w:sz w:val="32"/>
        </w:rPr>
      </w:pPr>
    </w:p>
    <w:p w:rsidR="00467C73" w:rsidRDefault="00467C73" w:rsidP="005439A1">
      <w:pPr>
        <w:jc w:val="center"/>
        <w:rPr>
          <w:rFonts w:ascii="Times New Roman" w:hAnsi="Times New Roman" w:cs="Times New Roman"/>
          <w:b/>
          <w:sz w:val="32"/>
        </w:rPr>
      </w:pPr>
    </w:p>
    <w:p w:rsidR="005439A1" w:rsidRPr="00467C73" w:rsidRDefault="005439A1" w:rsidP="005439A1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467C73">
        <w:rPr>
          <w:rFonts w:ascii="Times New Roman" w:hAnsi="Times New Roman" w:cs="Times New Roman"/>
          <w:b/>
          <w:sz w:val="32"/>
        </w:rPr>
        <w:t>NOTICE</w:t>
      </w:r>
    </w:p>
    <w:p w:rsidR="005439A1" w:rsidRPr="00467C73" w:rsidRDefault="005439A1" w:rsidP="005439A1">
      <w:pPr>
        <w:jc w:val="center"/>
        <w:rPr>
          <w:rFonts w:ascii="Times New Roman" w:hAnsi="Times New Roman" w:cs="Times New Roman"/>
          <w:b/>
          <w:sz w:val="32"/>
        </w:rPr>
      </w:pPr>
      <w:r w:rsidRPr="00467C73">
        <w:rPr>
          <w:rFonts w:ascii="Times New Roman" w:hAnsi="Times New Roman" w:cs="Times New Roman"/>
          <w:b/>
          <w:sz w:val="32"/>
        </w:rPr>
        <w:t xml:space="preserve">2024 Primary </w:t>
      </w:r>
      <w:r w:rsidR="00950E18" w:rsidRPr="00467C73">
        <w:rPr>
          <w:rFonts w:ascii="Times New Roman" w:hAnsi="Times New Roman" w:cs="Times New Roman"/>
          <w:b/>
          <w:sz w:val="32"/>
        </w:rPr>
        <w:t xml:space="preserve">Election </w:t>
      </w:r>
      <w:r w:rsidRPr="00467C73">
        <w:rPr>
          <w:rFonts w:ascii="Times New Roman" w:hAnsi="Times New Roman" w:cs="Times New Roman"/>
          <w:b/>
          <w:sz w:val="32"/>
        </w:rPr>
        <w:t>Logic &amp; Accuracy Test</w:t>
      </w:r>
    </w:p>
    <w:p w:rsidR="00950E18" w:rsidRPr="00467C73" w:rsidRDefault="00950E18" w:rsidP="00950E18">
      <w:pPr>
        <w:rPr>
          <w:rFonts w:ascii="Times New Roman" w:hAnsi="Times New Roman" w:cs="Times New Roman"/>
        </w:rPr>
      </w:pPr>
      <w:r w:rsidRPr="00467C73">
        <w:rPr>
          <w:rFonts w:ascii="Times New Roman" w:hAnsi="Times New Roman" w:cs="Times New Roman"/>
        </w:rPr>
        <w:t>In accordance with Utah Code 20A-4-104, the Duchesne County Clerk's Office will conduct a public Logic &amp; Accuracy Test of automatic tabulating equipment prior to June 25, 2024 Primary Election. The test will be held on June 3, 2024, at 1:00 PM in the ballot processing center, which is located at the Duchesne County Administration Building, 734 North Center Street, Duchesne, Utah 84021</w:t>
      </w:r>
    </w:p>
    <w:p w:rsidR="005439A1" w:rsidRPr="00467C73" w:rsidRDefault="005439A1" w:rsidP="00950E18">
      <w:pPr>
        <w:rPr>
          <w:rFonts w:ascii="Times New Roman" w:hAnsi="Times New Roman" w:cs="Times New Roman"/>
          <w:b/>
          <w:sz w:val="32"/>
        </w:rPr>
      </w:pPr>
    </w:p>
    <w:p w:rsidR="005439A1" w:rsidRPr="00467C73" w:rsidRDefault="005439A1" w:rsidP="005439A1">
      <w:pPr>
        <w:jc w:val="center"/>
        <w:rPr>
          <w:rFonts w:ascii="Times New Roman" w:hAnsi="Times New Roman" w:cs="Times New Roman"/>
          <w:b/>
          <w:sz w:val="32"/>
        </w:rPr>
      </w:pPr>
    </w:p>
    <w:p w:rsidR="005439A1" w:rsidRPr="00467C73" w:rsidRDefault="005439A1" w:rsidP="005439A1">
      <w:pPr>
        <w:jc w:val="center"/>
        <w:rPr>
          <w:rFonts w:ascii="Times New Roman" w:hAnsi="Times New Roman" w:cs="Times New Roman"/>
          <w:b/>
          <w:sz w:val="32"/>
        </w:rPr>
      </w:pPr>
      <w:r w:rsidRPr="00467C73">
        <w:rPr>
          <w:rFonts w:ascii="Times New Roman" w:hAnsi="Times New Roman" w:cs="Times New Roman"/>
          <w:b/>
          <w:sz w:val="32"/>
        </w:rPr>
        <w:t>NOTICE</w:t>
      </w:r>
    </w:p>
    <w:p w:rsidR="005439A1" w:rsidRPr="00467C73" w:rsidRDefault="00950E18" w:rsidP="005439A1">
      <w:pPr>
        <w:jc w:val="center"/>
        <w:rPr>
          <w:rFonts w:ascii="Times New Roman" w:hAnsi="Times New Roman" w:cs="Times New Roman"/>
          <w:b/>
          <w:sz w:val="32"/>
        </w:rPr>
      </w:pPr>
      <w:r w:rsidRPr="00467C73">
        <w:rPr>
          <w:rFonts w:ascii="Times New Roman" w:hAnsi="Times New Roman" w:cs="Times New Roman"/>
          <w:b/>
          <w:sz w:val="32"/>
        </w:rPr>
        <w:t>2024 Post-Election Audit</w:t>
      </w:r>
    </w:p>
    <w:p w:rsidR="00400E3F" w:rsidRPr="00467C73" w:rsidRDefault="005439A1">
      <w:pPr>
        <w:rPr>
          <w:rFonts w:ascii="Times New Roman" w:hAnsi="Times New Roman" w:cs="Times New Roman"/>
        </w:rPr>
      </w:pPr>
      <w:r w:rsidRPr="00467C73">
        <w:rPr>
          <w:rFonts w:ascii="Times New Roman" w:hAnsi="Times New Roman" w:cs="Times New Roman"/>
        </w:rPr>
        <w:t>In accordance with Utah Code 20A-4-104 and 20A-1-108, the Duchesne County Clerk's Office will conduct a post-election audit of the 2024 Primary Election on Wednesday, July 3, at 10:00 AM. The audit will be conducted in the ballot processing center, which is located at the Duchesne County Administration Building, 734 North Center Street, Duchesne, Utah 84021</w:t>
      </w:r>
    </w:p>
    <w:p w:rsidR="00950E18" w:rsidRPr="00467C73" w:rsidRDefault="00950E18">
      <w:pPr>
        <w:rPr>
          <w:rFonts w:ascii="Times New Roman" w:hAnsi="Times New Roman" w:cs="Times New Roman"/>
        </w:rPr>
      </w:pPr>
    </w:p>
    <w:sectPr w:rsidR="00950E18" w:rsidRPr="00467C73" w:rsidSect="005439A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A1"/>
    <w:rsid w:val="00395EBF"/>
    <w:rsid w:val="00467C73"/>
    <w:rsid w:val="004F06AE"/>
    <w:rsid w:val="005439A1"/>
    <w:rsid w:val="0095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CC0DD"/>
  <w15:chartTrackingRefBased/>
  <w15:docId w15:val="{EB2635F7-163A-42F3-92E9-08CAECD2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782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Neilson</dc:creator>
  <cp:keywords/>
  <dc:description/>
  <cp:lastModifiedBy>Chelise Jessen</cp:lastModifiedBy>
  <cp:revision>2</cp:revision>
  <dcterms:created xsi:type="dcterms:W3CDTF">2024-05-14T19:02:00Z</dcterms:created>
  <dcterms:modified xsi:type="dcterms:W3CDTF">2024-05-14T19:02:00Z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ca55a814-b011-47b7-af70-98ee1a312a7b</vt:lpwstr>
  </property>
</Properties>
</file>