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bookmarkStart w:id="0" w:name="QuickMark_1"/>
    <w:bookmarkEnd w:id="0"/>
    <w:p w14:paraId="7EA489A2" w14:textId="4B41D409" w:rsidR="0074622E" w:rsidRPr="009C734B" w:rsidRDefault="005E1CED" w:rsidP="009C734B">
      <w:pPr>
        <w:widowControl w:val="0"/>
        <w:autoSpaceDE w:val="0"/>
        <w:autoSpaceDN w:val="0"/>
        <w:jc w:val="center"/>
        <w:rPr>
          <w:b/>
          <w:szCs w:val="24"/>
        </w:rPr>
      </w:pPr>
      <w:r w:rsidRPr="009C734B">
        <w:rPr>
          <w:szCs w:val="24"/>
        </w:rPr>
        <w:fldChar w:fldCharType="begin"/>
      </w:r>
      <w:r w:rsidRPr="009C734B">
        <w:rPr>
          <w:szCs w:val="24"/>
        </w:rPr>
        <w:instrText xml:space="preserve"> SEQ CHAPTER \h \r 1</w:instrText>
      </w:r>
      <w:r w:rsidRPr="009C734B">
        <w:rPr>
          <w:szCs w:val="24"/>
        </w:rPr>
        <w:fldChar w:fldCharType="end"/>
      </w:r>
      <w:r w:rsidR="00161385" w:rsidRPr="009C734B">
        <w:rPr>
          <w:b/>
          <w:szCs w:val="24"/>
        </w:rPr>
        <w:t>KEARNS</w:t>
      </w:r>
      <w:r w:rsidR="0074622E" w:rsidRPr="009C734B">
        <w:rPr>
          <w:b/>
          <w:szCs w:val="24"/>
        </w:rPr>
        <w:t xml:space="preserve"> </w:t>
      </w:r>
      <w:r w:rsidR="00E15F3E" w:rsidRPr="009C734B">
        <w:rPr>
          <w:b/>
          <w:szCs w:val="24"/>
        </w:rPr>
        <w:t>CITY</w:t>
      </w:r>
      <w:r w:rsidR="0074622E" w:rsidRPr="009C734B">
        <w:rPr>
          <w:b/>
          <w:szCs w:val="24"/>
        </w:rPr>
        <w:t xml:space="preserve"> COUNCIL</w:t>
      </w:r>
    </w:p>
    <w:p w14:paraId="3F3373E4" w14:textId="33F1CEE4" w:rsidR="00BA2B20" w:rsidRPr="009C734B" w:rsidRDefault="00BA2B20" w:rsidP="009C734B">
      <w:pPr>
        <w:widowControl w:val="0"/>
        <w:autoSpaceDE w:val="0"/>
        <w:autoSpaceDN w:val="0"/>
        <w:jc w:val="center"/>
        <w:rPr>
          <w:b/>
          <w:szCs w:val="24"/>
        </w:rPr>
      </w:pPr>
    </w:p>
    <w:p w14:paraId="5751A76D" w14:textId="29015A4C" w:rsidR="00EE038F" w:rsidRPr="009C734B" w:rsidRDefault="00EE038F" w:rsidP="009C734B">
      <w:pPr>
        <w:jc w:val="center"/>
        <w:rPr>
          <w:szCs w:val="24"/>
        </w:rPr>
      </w:pPr>
      <w:r w:rsidRPr="009C734B">
        <w:rPr>
          <w:szCs w:val="24"/>
        </w:rPr>
        <w:t xml:space="preserve">RESOLUTION NO.  </w:t>
      </w:r>
      <w:r w:rsidR="00E15F3E" w:rsidRPr="009C734B">
        <w:rPr>
          <w:szCs w:val="24"/>
        </w:rPr>
        <w:t>2024-13-0</w:t>
      </w:r>
      <w:r w:rsidR="009C734B" w:rsidRPr="009C734B">
        <w:rPr>
          <w:szCs w:val="24"/>
        </w:rPr>
        <w:t>2</w:t>
      </w:r>
      <w:r w:rsidRPr="009C734B">
        <w:rPr>
          <w:szCs w:val="24"/>
        </w:rPr>
        <w:tab/>
      </w:r>
      <w:r w:rsidRPr="009C734B">
        <w:rPr>
          <w:szCs w:val="24"/>
        </w:rPr>
        <w:tab/>
      </w:r>
      <w:r w:rsidRPr="009C734B">
        <w:rPr>
          <w:szCs w:val="24"/>
        </w:rPr>
        <w:tab/>
        <w:t>DATE:</w:t>
      </w:r>
      <w:r w:rsidR="00E15F3E" w:rsidRPr="009C734B">
        <w:rPr>
          <w:szCs w:val="24"/>
        </w:rPr>
        <w:t xml:space="preserve"> May 13, 2024</w:t>
      </w:r>
    </w:p>
    <w:p w14:paraId="5E9ACB3B" w14:textId="77777777" w:rsidR="00BA2B20" w:rsidRPr="009C734B" w:rsidRDefault="00BA2B20" w:rsidP="009C734B">
      <w:pPr>
        <w:widowControl w:val="0"/>
        <w:autoSpaceDE w:val="0"/>
        <w:autoSpaceDN w:val="0"/>
        <w:jc w:val="center"/>
        <w:rPr>
          <w:b/>
          <w:szCs w:val="24"/>
        </w:rPr>
      </w:pPr>
    </w:p>
    <w:p w14:paraId="49FFC1FB" w14:textId="733061C5" w:rsidR="005E1CED" w:rsidRPr="009C734B" w:rsidRDefault="005E1CED" w:rsidP="009C734B">
      <w:pPr>
        <w:widowControl w:val="0"/>
        <w:jc w:val="center"/>
        <w:rPr>
          <w:b/>
          <w:caps/>
          <w:szCs w:val="24"/>
        </w:rPr>
      </w:pPr>
      <w:r w:rsidRPr="009C734B">
        <w:rPr>
          <w:b/>
          <w:caps/>
          <w:szCs w:val="24"/>
        </w:rPr>
        <w:t xml:space="preserve">A Resolution Adopting </w:t>
      </w:r>
      <w:r w:rsidR="009C734B" w:rsidRPr="009C734B">
        <w:rPr>
          <w:b/>
          <w:caps/>
          <w:szCs w:val="24"/>
        </w:rPr>
        <w:t>the city of kearns 2024</w:t>
      </w:r>
      <w:r w:rsidR="00E8164F" w:rsidRPr="009C734B">
        <w:rPr>
          <w:b/>
          <w:caps/>
          <w:szCs w:val="24"/>
        </w:rPr>
        <w:t xml:space="preserve"> </w:t>
      </w:r>
      <w:r w:rsidR="009C734B" w:rsidRPr="009C734B">
        <w:rPr>
          <w:b/>
          <w:caps/>
          <w:szCs w:val="24"/>
        </w:rPr>
        <w:t xml:space="preserve">tenative </w:t>
      </w:r>
      <w:r w:rsidRPr="009C734B">
        <w:rPr>
          <w:b/>
          <w:caps/>
          <w:szCs w:val="24"/>
        </w:rPr>
        <w:t>Budget</w:t>
      </w:r>
    </w:p>
    <w:p w14:paraId="73C1A9C0" w14:textId="77777777" w:rsidR="005E1CED" w:rsidRPr="009C734B" w:rsidRDefault="005E1CED" w:rsidP="009C734B">
      <w:pPr>
        <w:widowControl w:val="0"/>
        <w:rPr>
          <w:szCs w:val="24"/>
        </w:rPr>
      </w:pPr>
    </w:p>
    <w:p w14:paraId="679A1658" w14:textId="77777777" w:rsidR="005E1CED" w:rsidRPr="009C734B" w:rsidRDefault="005E1CED" w:rsidP="009C734B">
      <w:pPr>
        <w:widowControl w:val="0"/>
        <w:jc w:val="both"/>
        <w:rPr>
          <w:szCs w:val="24"/>
        </w:rPr>
      </w:pPr>
    </w:p>
    <w:p w14:paraId="1D5827E1" w14:textId="7300F387" w:rsidR="005E1CED" w:rsidRPr="009C734B" w:rsidRDefault="005E1CED" w:rsidP="009C734B">
      <w:pPr>
        <w:widowControl w:val="0"/>
        <w:jc w:val="both"/>
        <w:rPr>
          <w:szCs w:val="24"/>
        </w:rPr>
      </w:pPr>
      <w:r w:rsidRPr="009C734B">
        <w:rPr>
          <w:szCs w:val="24"/>
        </w:rPr>
        <w:tab/>
        <w:t xml:space="preserve">WHEREAS, </w:t>
      </w:r>
      <w:r w:rsidR="009C734B" w:rsidRPr="009C734B">
        <w:rPr>
          <w:szCs w:val="24"/>
        </w:rPr>
        <w:t xml:space="preserve">the City of </w:t>
      </w:r>
      <w:r w:rsidR="00161385" w:rsidRPr="009C734B">
        <w:rPr>
          <w:szCs w:val="24"/>
        </w:rPr>
        <w:t>Kearns</w:t>
      </w:r>
      <w:r w:rsidR="0074622E" w:rsidRPr="009C734B">
        <w:rPr>
          <w:szCs w:val="24"/>
        </w:rPr>
        <w:t xml:space="preserve"> (“</w:t>
      </w:r>
      <w:r w:rsidR="00161385" w:rsidRPr="009C734B">
        <w:rPr>
          <w:b/>
          <w:bCs/>
          <w:szCs w:val="24"/>
        </w:rPr>
        <w:t>Kearns</w:t>
      </w:r>
      <w:r w:rsidR="0074622E" w:rsidRPr="009C734B">
        <w:rPr>
          <w:szCs w:val="24"/>
        </w:rPr>
        <w:t>”)</w:t>
      </w:r>
      <w:r w:rsidR="00930BBA" w:rsidRPr="009C734B">
        <w:rPr>
          <w:szCs w:val="24"/>
        </w:rPr>
        <w:t xml:space="preserve"> </w:t>
      </w:r>
      <w:r w:rsidRPr="009C734B">
        <w:rPr>
          <w:szCs w:val="24"/>
        </w:rPr>
        <w:t xml:space="preserve">is a </w:t>
      </w:r>
      <w:r w:rsidR="00883EC7" w:rsidRPr="009C734B">
        <w:rPr>
          <w:szCs w:val="24"/>
        </w:rPr>
        <w:t>municipality and political subdivision of the state of Utah</w:t>
      </w:r>
      <w:r w:rsidRPr="009C734B">
        <w:rPr>
          <w:szCs w:val="24"/>
        </w:rPr>
        <w:t>; and</w:t>
      </w:r>
    </w:p>
    <w:p w14:paraId="59FEAA85" w14:textId="77777777" w:rsidR="005E1CED" w:rsidRDefault="005E1CED" w:rsidP="009C734B">
      <w:pPr>
        <w:widowControl w:val="0"/>
        <w:jc w:val="both"/>
        <w:rPr>
          <w:szCs w:val="24"/>
        </w:rPr>
      </w:pPr>
    </w:p>
    <w:p w14:paraId="79AAE673" w14:textId="77777777" w:rsidR="009C734B" w:rsidRPr="00395EB3" w:rsidRDefault="009C734B" w:rsidP="009C734B">
      <w:pPr>
        <w:ind w:right="20" w:firstLine="720"/>
        <w:jc w:val="both"/>
        <w:rPr>
          <w:color w:val="1A1A1A"/>
        </w:rPr>
      </w:pPr>
      <w:r w:rsidRPr="00395EB3">
        <w:rPr>
          <w:color w:val="1A1A1A"/>
        </w:rPr>
        <w:t xml:space="preserve">WHEREAS, during the 2024 legislative session, the Utah Legislature passed H.B. 35, which converted the metro townships of </w:t>
      </w:r>
      <w:proofErr w:type="spellStart"/>
      <w:r w:rsidRPr="00395EB3">
        <w:rPr>
          <w:color w:val="1A1A1A"/>
        </w:rPr>
        <w:t>Copperton</w:t>
      </w:r>
      <w:proofErr w:type="spellEnd"/>
      <w:r w:rsidRPr="00395EB3">
        <w:rPr>
          <w:color w:val="1A1A1A"/>
        </w:rPr>
        <w:t xml:space="preserve">, Emigration Canyon, Kearns, Magna, and White City </w:t>
      </w:r>
      <w:r>
        <w:rPr>
          <w:color w:val="1A1A1A"/>
        </w:rPr>
        <w:t>in</w:t>
      </w:r>
      <w:r w:rsidRPr="00395EB3">
        <w:rPr>
          <w:color w:val="1A1A1A"/>
        </w:rPr>
        <w:t xml:space="preserve">to cities and towns based on their populations effective May 1, 2024; and </w:t>
      </w:r>
    </w:p>
    <w:p w14:paraId="2C57D60B" w14:textId="77777777" w:rsidR="009C734B" w:rsidRPr="00395EB3" w:rsidRDefault="009C734B" w:rsidP="009C734B">
      <w:pPr>
        <w:ind w:right="20" w:firstLine="1125"/>
        <w:jc w:val="both"/>
        <w:rPr>
          <w:color w:val="1A1A1A"/>
        </w:rPr>
      </w:pPr>
    </w:p>
    <w:p w14:paraId="5264ECA5" w14:textId="4B8848A1" w:rsidR="009C734B" w:rsidRDefault="009C734B" w:rsidP="009C734B">
      <w:pPr>
        <w:ind w:right="20" w:firstLine="720"/>
        <w:jc w:val="both"/>
        <w:rPr>
          <w:color w:val="1A1A1A"/>
        </w:rPr>
      </w:pPr>
      <w:r w:rsidRPr="00395EB3">
        <w:rPr>
          <w:color w:val="1A1A1A"/>
        </w:rPr>
        <w:t>WHER</w:t>
      </w:r>
      <w:r>
        <w:rPr>
          <w:color w:val="1A1A1A"/>
        </w:rPr>
        <w:t>E</w:t>
      </w:r>
      <w:r w:rsidRPr="00395EB3">
        <w:rPr>
          <w:color w:val="1A1A1A"/>
        </w:rPr>
        <w:t xml:space="preserve">AS, </w:t>
      </w:r>
      <w:r w:rsidR="00C775BA">
        <w:rPr>
          <w:color w:val="1A1A1A"/>
        </w:rPr>
        <w:t>as</w:t>
      </w:r>
      <w:r w:rsidRPr="00395EB3">
        <w:rPr>
          <w:color w:val="1A1A1A"/>
        </w:rPr>
        <w:t xml:space="preserve"> a metro township, </w:t>
      </w:r>
      <w:r>
        <w:rPr>
          <w:color w:val="1A1A1A"/>
        </w:rPr>
        <w:t xml:space="preserve">Kearns operated on a calendar year </w:t>
      </w:r>
      <w:r>
        <w:rPr>
          <w:color w:val="1A1A1A"/>
        </w:rPr>
        <w:t>beginning on January 1 and ending on December 31 of each year</w:t>
      </w:r>
      <w:r>
        <w:rPr>
          <w:color w:val="1A1A1A"/>
        </w:rPr>
        <w:t xml:space="preserve"> for budgeting purposes, and, a result, </w:t>
      </w:r>
      <w:r w:rsidR="00C775BA">
        <w:rPr>
          <w:color w:val="1A1A1A"/>
        </w:rPr>
        <w:t xml:space="preserve">Kearns </w:t>
      </w:r>
      <w:r>
        <w:rPr>
          <w:color w:val="1A1A1A"/>
        </w:rPr>
        <w:t>adopted a budget for the 2024 calendar year that runs through December 31, 2024; and</w:t>
      </w:r>
    </w:p>
    <w:p w14:paraId="2D0D4F5D" w14:textId="77777777" w:rsidR="009C734B" w:rsidRDefault="005E1CED" w:rsidP="009C734B">
      <w:pPr>
        <w:widowControl w:val="0"/>
        <w:jc w:val="both"/>
        <w:rPr>
          <w:szCs w:val="24"/>
        </w:rPr>
      </w:pPr>
      <w:r w:rsidRPr="009C734B">
        <w:rPr>
          <w:szCs w:val="24"/>
        </w:rPr>
        <w:tab/>
      </w:r>
    </w:p>
    <w:p w14:paraId="400EE74F" w14:textId="67A1EF24" w:rsidR="009C734B" w:rsidRDefault="00E15F3E" w:rsidP="009C734B">
      <w:pPr>
        <w:widowControl w:val="0"/>
        <w:jc w:val="both"/>
        <w:rPr>
          <w:szCs w:val="24"/>
        </w:rPr>
      </w:pPr>
      <w:r w:rsidRPr="009C734B">
        <w:rPr>
          <w:szCs w:val="24"/>
        </w:rPr>
        <w:tab/>
        <w:t xml:space="preserve">WHEREAS, </w:t>
      </w:r>
      <w:r w:rsidR="009C734B">
        <w:rPr>
          <w:szCs w:val="24"/>
        </w:rPr>
        <w:t xml:space="preserve">now that Kearns is a city pursuant to H.B. 35, </w:t>
      </w:r>
      <w:r w:rsidR="00C775BA">
        <w:rPr>
          <w:szCs w:val="24"/>
        </w:rPr>
        <w:t>Utah Code § 10-6-105</w:t>
      </w:r>
      <w:r w:rsidR="00C775BA">
        <w:rPr>
          <w:szCs w:val="24"/>
        </w:rPr>
        <w:t xml:space="preserve"> requires Kearns to </w:t>
      </w:r>
      <w:r w:rsidR="009C734B">
        <w:rPr>
          <w:szCs w:val="24"/>
        </w:rPr>
        <w:t xml:space="preserve">operate on a fiscal year beginning on July 1 and ending on June 30 of each year for budgeting purposes; </w:t>
      </w:r>
    </w:p>
    <w:p w14:paraId="4246F101" w14:textId="77777777" w:rsidR="009C734B" w:rsidRDefault="009C734B" w:rsidP="009C734B">
      <w:pPr>
        <w:widowControl w:val="0"/>
        <w:jc w:val="both"/>
        <w:rPr>
          <w:szCs w:val="24"/>
        </w:rPr>
      </w:pPr>
    </w:p>
    <w:p w14:paraId="3C7B64BC" w14:textId="55F09A86" w:rsidR="009C734B" w:rsidRDefault="009C734B" w:rsidP="009C734B">
      <w:pPr>
        <w:widowControl w:val="0"/>
        <w:jc w:val="both"/>
        <w:rPr>
          <w:szCs w:val="24"/>
        </w:rPr>
      </w:pPr>
      <w:r>
        <w:rPr>
          <w:szCs w:val="24"/>
        </w:rPr>
        <w:tab/>
        <w:t xml:space="preserve">WHEREAS, because the budget Kearns approved for the 2024 calendar year does not extend through June 30, 2025, Kearns </w:t>
      </w:r>
      <w:r w:rsidR="00C775BA">
        <w:rPr>
          <w:szCs w:val="24"/>
        </w:rPr>
        <w:t>must</w:t>
      </w:r>
      <w:r>
        <w:rPr>
          <w:szCs w:val="24"/>
        </w:rPr>
        <w:t xml:space="preserve"> adopt a new budget for the 2024-2025 fiscal year; and </w:t>
      </w:r>
    </w:p>
    <w:p w14:paraId="0212F99E" w14:textId="77777777" w:rsidR="009C734B" w:rsidRDefault="009C734B" w:rsidP="009C734B">
      <w:pPr>
        <w:widowControl w:val="0"/>
        <w:ind w:firstLine="720"/>
        <w:jc w:val="both"/>
        <w:rPr>
          <w:szCs w:val="24"/>
        </w:rPr>
      </w:pPr>
    </w:p>
    <w:p w14:paraId="5E9F099F" w14:textId="236E41AD" w:rsidR="005E1CED" w:rsidRPr="009C734B" w:rsidRDefault="00E15F3E" w:rsidP="009C734B">
      <w:pPr>
        <w:widowControl w:val="0"/>
        <w:ind w:firstLine="720"/>
        <w:jc w:val="both"/>
        <w:rPr>
          <w:szCs w:val="24"/>
        </w:rPr>
      </w:pPr>
      <w:r w:rsidRPr="009C734B">
        <w:rPr>
          <w:szCs w:val="24"/>
        </w:rPr>
        <w:t xml:space="preserve">WHEREAS, </w:t>
      </w:r>
      <w:r w:rsidR="00EE038F" w:rsidRPr="009C734B">
        <w:rPr>
          <w:szCs w:val="24"/>
        </w:rPr>
        <w:t>K</w:t>
      </w:r>
      <w:r w:rsidR="00940A5F" w:rsidRPr="009C734B">
        <w:rPr>
          <w:szCs w:val="24"/>
        </w:rPr>
        <w:t>e</w:t>
      </w:r>
      <w:r w:rsidR="00EE038F" w:rsidRPr="009C734B">
        <w:rPr>
          <w:szCs w:val="24"/>
        </w:rPr>
        <w:t>arns</w:t>
      </w:r>
      <w:r w:rsidR="005E1CED" w:rsidRPr="009C734B">
        <w:rPr>
          <w:szCs w:val="24"/>
        </w:rPr>
        <w:t xml:space="preserve"> </w:t>
      </w:r>
      <w:r w:rsidR="003219C8" w:rsidRPr="009C734B">
        <w:rPr>
          <w:szCs w:val="24"/>
        </w:rPr>
        <w:t xml:space="preserve">has </w:t>
      </w:r>
      <w:r w:rsidR="00B52FBA" w:rsidRPr="009C734B">
        <w:rPr>
          <w:szCs w:val="24"/>
        </w:rPr>
        <w:t xml:space="preserve">prepared a </w:t>
      </w:r>
      <w:r w:rsidR="009C734B" w:rsidRPr="009C734B">
        <w:rPr>
          <w:szCs w:val="24"/>
        </w:rPr>
        <w:t>tentative</w:t>
      </w:r>
      <w:r w:rsidRPr="009C734B">
        <w:rPr>
          <w:szCs w:val="24"/>
        </w:rPr>
        <w:t xml:space="preserve"> </w:t>
      </w:r>
      <w:r w:rsidR="00B52FBA" w:rsidRPr="009C734B">
        <w:rPr>
          <w:szCs w:val="24"/>
        </w:rPr>
        <w:t xml:space="preserve">budget for </w:t>
      </w:r>
      <w:r w:rsidR="009C734B" w:rsidRPr="009C734B">
        <w:rPr>
          <w:szCs w:val="24"/>
        </w:rPr>
        <w:t xml:space="preserve">the </w:t>
      </w:r>
      <w:r w:rsidR="00B52FBA" w:rsidRPr="009C734B">
        <w:rPr>
          <w:szCs w:val="24"/>
        </w:rPr>
        <w:t>202</w:t>
      </w:r>
      <w:r w:rsidR="00E1104A" w:rsidRPr="009C734B">
        <w:rPr>
          <w:szCs w:val="24"/>
        </w:rPr>
        <w:t>4</w:t>
      </w:r>
      <w:r w:rsidR="009C734B" w:rsidRPr="009C734B">
        <w:rPr>
          <w:szCs w:val="24"/>
        </w:rPr>
        <w:t>-2025 fiscal year</w:t>
      </w:r>
      <w:r w:rsidR="00C775BA">
        <w:rPr>
          <w:szCs w:val="24"/>
        </w:rPr>
        <w:t xml:space="preserve"> pursuant to </w:t>
      </w:r>
      <w:r w:rsidR="00C775BA">
        <w:rPr>
          <w:szCs w:val="24"/>
        </w:rPr>
        <w:t>Utah Code § 10-6-111</w:t>
      </w:r>
      <w:r w:rsidR="009C734B" w:rsidRPr="009C734B">
        <w:rPr>
          <w:szCs w:val="24"/>
        </w:rPr>
        <w:t>, which the Kearns City Council desires to adopt</w:t>
      </w:r>
      <w:r w:rsidR="00B52FBA" w:rsidRPr="009C734B">
        <w:rPr>
          <w:szCs w:val="24"/>
        </w:rPr>
        <w:t>.</w:t>
      </w:r>
    </w:p>
    <w:p w14:paraId="025BE84E" w14:textId="77777777" w:rsidR="005E1CED" w:rsidRPr="009C734B" w:rsidRDefault="005E1CED" w:rsidP="009C734B">
      <w:pPr>
        <w:widowControl w:val="0"/>
        <w:rPr>
          <w:szCs w:val="24"/>
        </w:rPr>
      </w:pPr>
    </w:p>
    <w:p w14:paraId="1AEBAA3E" w14:textId="7145D11C" w:rsidR="005E1CED" w:rsidRPr="009C734B" w:rsidRDefault="005E1CED" w:rsidP="009C734B">
      <w:pPr>
        <w:widowControl w:val="0"/>
        <w:rPr>
          <w:szCs w:val="24"/>
        </w:rPr>
      </w:pPr>
      <w:r w:rsidRPr="009C734B">
        <w:rPr>
          <w:szCs w:val="24"/>
        </w:rPr>
        <w:tab/>
        <w:t xml:space="preserve">NOW, THEREFORE, BE IT RESOLVED </w:t>
      </w:r>
      <w:r w:rsidR="00C775BA">
        <w:rPr>
          <w:szCs w:val="24"/>
        </w:rPr>
        <w:t xml:space="preserve">by the Kearns City Council that </w:t>
      </w:r>
      <w:r w:rsidR="00F279A0" w:rsidRPr="009C734B">
        <w:rPr>
          <w:szCs w:val="24"/>
        </w:rPr>
        <w:t>effectively immediately</w:t>
      </w:r>
      <w:r w:rsidRPr="009C734B">
        <w:rPr>
          <w:szCs w:val="24"/>
        </w:rPr>
        <w:t>:</w:t>
      </w:r>
    </w:p>
    <w:p w14:paraId="75BAED0C" w14:textId="1F24E5A4" w:rsidR="00EE038F" w:rsidRPr="009C734B" w:rsidRDefault="00EE038F" w:rsidP="009C734B">
      <w:pPr>
        <w:widowControl w:val="0"/>
        <w:rPr>
          <w:szCs w:val="24"/>
        </w:rPr>
      </w:pPr>
    </w:p>
    <w:p w14:paraId="658A76DA" w14:textId="5ED1E74D" w:rsidR="00EE038F" w:rsidRPr="009C734B" w:rsidRDefault="00EE038F" w:rsidP="009C734B">
      <w:pPr>
        <w:pStyle w:val="ListParagraph"/>
        <w:widowControl w:val="0"/>
        <w:numPr>
          <w:ilvl w:val="0"/>
          <w:numId w:val="3"/>
        </w:numPr>
        <w:ind w:left="0" w:firstLine="720"/>
        <w:rPr>
          <w:szCs w:val="24"/>
        </w:rPr>
      </w:pPr>
      <w:r w:rsidRPr="009C734B">
        <w:rPr>
          <w:szCs w:val="24"/>
        </w:rPr>
        <w:t>The attached</w:t>
      </w:r>
      <w:r w:rsidR="00E15F3E" w:rsidRPr="009C734B">
        <w:rPr>
          <w:szCs w:val="24"/>
        </w:rPr>
        <w:t xml:space="preserve"> </w:t>
      </w:r>
      <w:r w:rsidR="009C734B">
        <w:rPr>
          <w:szCs w:val="24"/>
        </w:rPr>
        <w:t>tentative budget</w:t>
      </w:r>
      <w:r w:rsidRPr="009C734B">
        <w:rPr>
          <w:szCs w:val="24"/>
        </w:rPr>
        <w:t xml:space="preserve"> is hereby adopted </w:t>
      </w:r>
      <w:r w:rsidR="00C775BA">
        <w:rPr>
          <w:szCs w:val="24"/>
        </w:rPr>
        <w:t xml:space="preserve">pursuant to Utah Code § 10-6-111 </w:t>
      </w:r>
      <w:r w:rsidRPr="009C734B">
        <w:rPr>
          <w:szCs w:val="24"/>
        </w:rPr>
        <w:t>as Kearns’</w:t>
      </w:r>
      <w:r w:rsidR="00C775BA">
        <w:rPr>
          <w:szCs w:val="24"/>
        </w:rPr>
        <w:t>s</w:t>
      </w:r>
      <w:r w:rsidRPr="009C734B">
        <w:rPr>
          <w:szCs w:val="24"/>
        </w:rPr>
        <w:t xml:space="preserve"> tentative budget for the 202</w:t>
      </w:r>
      <w:r w:rsidR="00E1104A" w:rsidRPr="009C734B">
        <w:rPr>
          <w:szCs w:val="24"/>
        </w:rPr>
        <w:t>4</w:t>
      </w:r>
      <w:r w:rsidR="009C734B">
        <w:rPr>
          <w:szCs w:val="24"/>
        </w:rPr>
        <w:t>-2025</w:t>
      </w:r>
      <w:r w:rsidRPr="009C734B">
        <w:rPr>
          <w:szCs w:val="24"/>
        </w:rPr>
        <w:t xml:space="preserve"> fiscal year.</w:t>
      </w:r>
    </w:p>
    <w:p w14:paraId="53E95A55" w14:textId="77777777" w:rsidR="00EE038F" w:rsidRPr="009C734B" w:rsidRDefault="00EE038F" w:rsidP="009C734B">
      <w:pPr>
        <w:pStyle w:val="ListParagraph"/>
        <w:widowControl w:val="0"/>
        <w:rPr>
          <w:szCs w:val="24"/>
        </w:rPr>
      </w:pPr>
    </w:p>
    <w:p w14:paraId="05DB50AB" w14:textId="37BE28BF" w:rsidR="003219C8" w:rsidRPr="009C734B" w:rsidRDefault="00F551A1" w:rsidP="009C734B">
      <w:pPr>
        <w:pStyle w:val="ListParagraph"/>
        <w:widowControl w:val="0"/>
        <w:numPr>
          <w:ilvl w:val="0"/>
          <w:numId w:val="3"/>
        </w:numPr>
        <w:ind w:left="0" w:firstLine="720"/>
        <w:rPr>
          <w:szCs w:val="24"/>
        </w:rPr>
      </w:pPr>
      <w:r w:rsidRPr="009C734B">
        <w:rPr>
          <w:szCs w:val="24"/>
        </w:rPr>
        <w:t xml:space="preserve">The Kearns Council will hold a public hearing on </w:t>
      </w:r>
      <w:r w:rsidR="009C734B">
        <w:rPr>
          <w:szCs w:val="24"/>
        </w:rPr>
        <w:t xml:space="preserve">June </w:t>
      </w:r>
      <w:r w:rsidR="002270DB">
        <w:rPr>
          <w:szCs w:val="24"/>
        </w:rPr>
        <w:t>10, 2024</w:t>
      </w:r>
      <w:r w:rsidR="00826DDA" w:rsidRPr="009C734B">
        <w:rPr>
          <w:szCs w:val="24"/>
        </w:rPr>
        <w:t>, at 6:00 p.m.</w:t>
      </w:r>
      <w:r w:rsidRPr="009C734B">
        <w:rPr>
          <w:szCs w:val="24"/>
        </w:rPr>
        <w:t xml:space="preserve"> at the Kearns Library located at 4275 W</w:t>
      </w:r>
      <w:r w:rsidR="0093688F" w:rsidRPr="009C734B">
        <w:rPr>
          <w:szCs w:val="24"/>
        </w:rPr>
        <w:t>est</w:t>
      </w:r>
      <w:r w:rsidRPr="009C734B">
        <w:rPr>
          <w:szCs w:val="24"/>
        </w:rPr>
        <w:t xml:space="preserve"> 5345 S</w:t>
      </w:r>
      <w:r w:rsidR="0093688F" w:rsidRPr="009C734B">
        <w:rPr>
          <w:szCs w:val="24"/>
        </w:rPr>
        <w:t xml:space="preserve">outh </w:t>
      </w:r>
      <w:r w:rsidR="00EE038F" w:rsidRPr="009C734B">
        <w:rPr>
          <w:szCs w:val="24"/>
        </w:rPr>
        <w:t xml:space="preserve">to receive public comments </w:t>
      </w:r>
      <w:r w:rsidRPr="009C734B">
        <w:rPr>
          <w:szCs w:val="24"/>
        </w:rPr>
        <w:t>on the</w:t>
      </w:r>
      <w:r w:rsidR="00C775BA">
        <w:rPr>
          <w:szCs w:val="24"/>
        </w:rPr>
        <w:t xml:space="preserve"> adoption of</w:t>
      </w:r>
      <w:r w:rsidRPr="009C734B">
        <w:rPr>
          <w:szCs w:val="24"/>
        </w:rPr>
        <w:t xml:space="preserve"> </w:t>
      </w:r>
      <w:r w:rsidR="002270DB">
        <w:rPr>
          <w:szCs w:val="24"/>
        </w:rPr>
        <w:t>tentative budget</w:t>
      </w:r>
      <w:r w:rsidR="00C775BA">
        <w:rPr>
          <w:szCs w:val="24"/>
        </w:rPr>
        <w:t xml:space="preserve"> as Kearns’s final budget for the 2024-2025 fiscal year</w:t>
      </w:r>
      <w:r w:rsidR="00EE038F" w:rsidRPr="009C734B">
        <w:rPr>
          <w:szCs w:val="24"/>
        </w:rPr>
        <w:t xml:space="preserve">. </w:t>
      </w:r>
    </w:p>
    <w:p w14:paraId="49B26FE3" w14:textId="77777777" w:rsidR="003219C8" w:rsidRPr="009C734B" w:rsidRDefault="003219C8" w:rsidP="009C734B">
      <w:pPr>
        <w:pStyle w:val="ListParagraph"/>
        <w:rPr>
          <w:szCs w:val="24"/>
        </w:rPr>
      </w:pPr>
    </w:p>
    <w:p w14:paraId="446C504B" w14:textId="77777777" w:rsidR="003219C8" w:rsidRPr="009C734B" w:rsidRDefault="003219C8" w:rsidP="009C734B">
      <w:pPr>
        <w:pStyle w:val="ListParagraph"/>
        <w:widowControl w:val="0"/>
        <w:numPr>
          <w:ilvl w:val="0"/>
          <w:numId w:val="3"/>
        </w:numPr>
        <w:ind w:left="0" w:firstLine="720"/>
        <w:rPr>
          <w:szCs w:val="24"/>
        </w:rPr>
      </w:pPr>
      <w:bookmarkStart w:id="1" w:name="_Hlk119057020"/>
      <w:r w:rsidRPr="009C734B">
        <w:rPr>
          <w:szCs w:val="24"/>
        </w:rPr>
        <w:t>Notice of the public hearing shall be provided pursuant to Utah Code Ann § 10-6-113.</w:t>
      </w:r>
    </w:p>
    <w:bookmarkEnd w:id="1"/>
    <w:p w14:paraId="11F2E0D8" w14:textId="77777777" w:rsidR="00EE038F" w:rsidRPr="009C734B" w:rsidRDefault="00EE038F" w:rsidP="009C734B">
      <w:pPr>
        <w:pStyle w:val="ListParagraph"/>
        <w:rPr>
          <w:szCs w:val="24"/>
        </w:rPr>
      </w:pPr>
    </w:p>
    <w:p w14:paraId="11C01BB0" w14:textId="71C6B973" w:rsidR="00EE038F" w:rsidRPr="009C734B" w:rsidRDefault="00EE038F" w:rsidP="009C734B">
      <w:pPr>
        <w:pStyle w:val="ListParagraph"/>
        <w:widowControl w:val="0"/>
        <w:numPr>
          <w:ilvl w:val="0"/>
          <w:numId w:val="3"/>
        </w:numPr>
        <w:ind w:left="0" w:firstLine="720"/>
        <w:rPr>
          <w:szCs w:val="24"/>
        </w:rPr>
      </w:pPr>
      <w:r w:rsidRPr="009C734B">
        <w:rPr>
          <w:szCs w:val="24"/>
        </w:rPr>
        <w:t>A copy of this tentative budget shall be made available for public inspection for a period of at least ten days prior to the public hearing, pursuant to Utah Code Ann. § 10-6-112.</w:t>
      </w:r>
    </w:p>
    <w:p w14:paraId="02DCF255" w14:textId="77777777" w:rsidR="00EE038F" w:rsidRPr="009C734B" w:rsidRDefault="00EE038F" w:rsidP="009C734B">
      <w:pPr>
        <w:pStyle w:val="ListParagraph"/>
        <w:rPr>
          <w:szCs w:val="24"/>
        </w:rPr>
      </w:pPr>
    </w:p>
    <w:p w14:paraId="6FC565BD" w14:textId="1AC8823A" w:rsidR="00EE038F" w:rsidRPr="009C734B" w:rsidRDefault="00EE038F" w:rsidP="009C734B">
      <w:pPr>
        <w:pStyle w:val="ListParagraph"/>
        <w:widowControl w:val="0"/>
        <w:numPr>
          <w:ilvl w:val="0"/>
          <w:numId w:val="3"/>
        </w:numPr>
        <w:ind w:left="0" w:firstLine="720"/>
        <w:rPr>
          <w:szCs w:val="24"/>
        </w:rPr>
      </w:pPr>
      <w:r w:rsidRPr="009C734B">
        <w:rPr>
          <w:szCs w:val="24"/>
        </w:rPr>
        <w:t>This resolution shall take effect upon its adoption.</w:t>
      </w:r>
    </w:p>
    <w:p w14:paraId="5DEEBEF3" w14:textId="77777777" w:rsidR="005E1CED" w:rsidRPr="009C734B" w:rsidRDefault="005E1CED" w:rsidP="009C734B">
      <w:pPr>
        <w:widowControl w:val="0"/>
        <w:rPr>
          <w:szCs w:val="24"/>
        </w:rPr>
      </w:pPr>
    </w:p>
    <w:p w14:paraId="773775C7" w14:textId="54EEBD9F" w:rsidR="005E1CED" w:rsidRPr="009C734B" w:rsidRDefault="005E1CED" w:rsidP="009C734B">
      <w:pPr>
        <w:autoSpaceDE w:val="0"/>
        <w:autoSpaceDN w:val="0"/>
        <w:adjustRightInd w:val="0"/>
        <w:jc w:val="both"/>
        <w:rPr>
          <w:szCs w:val="24"/>
        </w:rPr>
      </w:pPr>
    </w:p>
    <w:p w14:paraId="65DA4F45" w14:textId="59A38EC0" w:rsidR="003E63CF" w:rsidRPr="009C734B" w:rsidRDefault="003E63CF" w:rsidP="009C734B">
      <w:pPr>
        <w:widowControl w:val="0"/>
        <w:jc w:val="center"/>
        <w:rPr>
          <w:i/>
          <w:iCs/>
          <w:szCs w:val="24"/>
        </w:rPr>
      </w:pPr>
      <w:r w:rsidRPr="009C734B">
        <w:rPr>
          <w:i/>
          <w:iCs/>
          <w:szCs w:val="24"/>
        </w:rPr>
        <w:t>[</w:t>
      </w:r>
      <w:r w:rsidR="00B35208" w:rsidRPr="009C734B">
        <w:rPr>
          <w:i/>
          <w:iCs/>
          <w:szCs w:val="24"/>
        </w:rPr>
        <w:t>Execution page to follow</w:t>
      </w:r>
      <w:r w:rsidRPr="009C734B">
        <w:rPr>
          <w:i/>
          <w:iCs/>
          <w:szCs w:val="24"/>
        </w:rPr>
        <w:t>]</w:t>
      </w:r>
    </w:p>
    <w:p w14:paraId="7D510097" w14:textId="77777777" w:rsidR="003E63CF" w:rsidRPr="009C734B" w:rsidRDefault="003E63CF" w:rsidP="009C734B">
      <w:pPr>
        <w:rPr>
          <w:szCs w:val="24"/>
        </w:rPr>
      </w:pPr>
      <w:r w:rsidRPr="009C734B">
        <w:rPr>
          <w:szCs w:val="24"/>
        </w:rPr>
        <w:br w:type="page"/>
      </w:r>
    </w:p>
    <w:p w14:paraId="73517BC1" w14:textId="77777777" w:rsidR="003E63CF" w:rsidRPr="009C734B" w:rsidRDefault="003E63CF" w:rsidP="009C734B">
      <w:pPr>
        <w:widowControl w:val="0"/>
        <w:rPr>
          <w:szCs w:val="24"/>
        </w:rPr>
      </w:pPr>
    </w:p>
    <w:p w14:paraId="795659C7" w14:textId="2494BEE8" w:rsidR="009C734B" w:rsidRPr="00582C68" w:rsidRDefault="009C734B" w:rsidP="009C734B">
      <w:pPr>
        <w:tabs>
          <w:tab w:val="left" w:pos="720"/>
        </w:tabs>
        <w:jc w:val="both"/>
      </w:pPr>
      <w:r>
        <w:tab/>
      </w:r>
      <w:r w:rsidRPr="00395EB3">
        <w:t>ADOPTED AND APPROVED at a duly called meeting of the Kearns City Council on this 13</w:t>
      </w:r>
      <w:r w:rsidRPr="00582C68">
        <w:rPr>
          <w:vertAlign w:val="superscript"/>
        </w:rPr>
        <w:t>th</w:t>
      </w:r>
      <w:r w:rsidRPr="00395EB3">
        <w:t xml:space="preserve"> day of May 2024.</w:t>
      </w:r>
    </w:p>
    <w:p w14:paraId="00BF1AB0" w14:textId="77777777" w:rsidR="009C734B" w:rsidRPr="00582C68" w:rsidRDefault="009C734B" w:rsidP="009C734B">
      <w:pPr>
        <w:tabs>
          <w:tab w:val="left" w:pos="720"/>
          <w:tab w:val="left" w:pos="1080"/>
        </w:tabs>
      </w:pPr>
      <w:r w:rsidRPr="00395EB3">
        <w:t xml:space="preserve"> </w:t>
      </w:r>
    </w:p>
    <w:p w14:paraId="1DA0CCAB" w14:textId="77777777" w:rsidR="009C734B" w:rsidRDefault="009C734B" w:rsidP="009C734B">
      <w:pPr>
        <w:tabs>
          <w:tab w:val="left" w:pos="720"/>
          <w:tab w:val="left" w:pos="1080"/>
        </w:tabs>
      </w:pPr>
    </w:p>
    <w:p w14:paraId="3E6F7AEC" w14:textId="5A5C2FC0" w:rsidR="009C734B" w:rsidRPr="00582C68" w:rsidRDefault="009C734B" w:rsidP="009C734B">
      <w:pPr>
        <w:tabs>
          <w:tab w:val="left" w:pos="720"/>
          <w:tab w:val="left" w:pos="1080"/>
        </w:tabs>
      </w:pPr>
      <w:r w:rsidRPr="00395EB3">
        <w:t>CITY OF KEARNS</w:t>
      </w:r>
    </w:p>
    <w:p w14:paraId="55CB9749" w14:textId="77777777" w:rsidR="009C734B" w:rsidRPr="00582C68" w:rsidRDefault="009C734B" w:rsidP="009C734B">
      <w:pPr>
        <w:tabs>
          <w:tab w:val="left" w:pos="720"/>
        </w:tabs>
      </w:pPr>
      <w:r w:rsidRPr="00395EB3">
        <w:t xml:space="preserve"> </w:t>
      </w:r>
    </w:p>
    <w:p w14:paraId="563B3262" w14:textId="77777777" w:rsidR="009C734B" w:rsidRDefault="009C734B" w:rsidP="009C734B">
      <w:pPr>
        <w:tabs>
          <w:tab w:val="left" w:pos="720"/>
        </w:tabs>
      </w:pPr>
    </w:p>
    <w:p w14:paraId="7E77B1DE" w14:textId="3CD86F86" w:rsidR="009C734B" w:rsidRPr="00582C68" w:rsidRDefault="009C734B" w:rsidP="009C734B">
      <w:pPr>
        <w:tabs>
          <w:tab w:val="left" w:pos="720"/>
        </w:tabs>
      </w:pPr>
      <w:r w:rsidRPr="00395EB3">
        <w:t>By: ________________________________</w:t>
      </w:r>
    </w:p>
    <w:p w14:paraId="50EF967F" w14:textId="77777777" w:rsidR="009C734B" w:rsidRPr="00582C68" w:rsidRDefault="009C734B" w:rsidP="009C734B">
      <w:pPr>
        <w:tabs>
          <w:tab w:val="left" w:pos="720"/>
        </w:tabs>
      </w:pPr>
      <w:r w:rsidRPr="00395EB3">
        <w:t xml:space="preserve">       Kelly Bush, Mayor</w:t>
      </w:r>
    </w:p>
    <w:p w14:paraId="126D61ED" w14:textId="77777777" w:rsidR="009C734B" w:rsidRPr="00395EB3" w:rsidRDefault="009C734B" w:rsidP="009C734B">
      <w:pPr>
        <w:tabs>
          <w:tab w:val="left" w:pos="720"/>
        </w:tabs>
      </w:pPr>
    </w:p>
    <w:p w14:paraId="4165A163" w14:textId="77777777" w:rsidR="009C734B" w:rsidRDefault="009C734B" w:rsidP="009C734B">
      <w:pPr>
        <w:tabs>
          <w:tab w:val="left" w:pos="720"/>
        </w:tabs>
      </w:pPr>
    </w:p>
    <w:p w14:paraId="09528822" w14:textId="3808B71D" w:rsidR="009C734B" w:rsidRPr="00582C68" w:rsidRDefault="009C734B" w:rsidP="009C734B">
      <w:pPr>
        <w:tabs>
          <w:tab w:val="left" w:pos="720"/>
        </w:tabs>
      </w:pPr>
      <w:r w:rsidRPr="00395EB3">
        <w:t>ATTEST</w:t>
      </w:r>
    </w:p>
    <w:p w14:paraId="3E3D3B52" w14:textId="77777777" w:rsidR="009C734B" w:rsidRPr="00582C68" w:rsidRDefault="009C734B" w:rsidP="009C734B">
      <w:pPr>
        <w:tabs>
          <w:tab w:val="left" w:pos="720"/>
        </w:tabs>
      </w:pPr>
      <w:r w:rsidRPr="00395EB3">
        <w:t xml:space="preserve"> </w:t>
      </w:r>
    </w:p>
    <w:p w14:paraId="4E1990C1" w14:textId="77777777" w:rsidR="009C734B" w:rsidRPr="00582C68" w:rsidRDefault="009C734B" w:rsidP="009C734B">
      <w:pPr>
        <w:tabs>
          <w:tab w:val="left" w:pos="720"/>
        </w:tabs>
      </w:pPr>
      <w:r w:rsidRPr="00395EB3">
        <w:t xml:space="preserve"> </w:t>
      </w:r>
    </w:p>
    <w:p w14:paraId="45D31F65" w14:textId="77777777" w:rsidR="009C734B" w:rsidRPr="00582C68" w:rsidRDefault="009C734B" w:rsidP="009C734B">
      <w:pPr>
        <w:tabs>
          <w:tab w:val="left" w:pos="720"/>
        </w:tabs>
      </w:pPr>
      <w:r w:rsidRPr="00395EB3">
        <w:t>_______________________________</w:t>
      </w:r>
    </w:p>
    <w:p w14:paraId="4F683304" w14:textId="77777777" w:rsidR="009C734B" w:rsidRPr="00582C68" w:rsidRDefault="009C734B" w:rsidP="009C734B">
      <w:pPr>
        <w:tabs>
          <w:tab w:val="left" w:pos="720"/>
        </w:tabs>
      </w:pPr>
      <w:r w:rsidRPr="00395EB3">
        <w:t>Kearns City Recorder</w:t>
      </w:r>
    </w:p>
    <w:p w14:paraId="6B7A0BAC" w14:textId="77777777" w:rsidR="009C734B" w:rsidRPr="00582C68" w:rsidRDefault="009C734B" w:rsidP="009C734B">
      <w:pPr>
        <w:tabs>
          <w:tab w:val="left" w:pos="720"/>
        </w:tabs>
      </w:pPr>
      <w:r w:rsidRPr="00395EB3">
        <w:t xml:space="preserve"> </w:t>
      </w:r>
    </w:p>
    <w:p w14:paraId="0E475EBF" w14:textId="77777777" w:rsidR="009C734B" w:rsidRDefault="009C734B" w:rsidP="009C734B">
      <w:pPr>
        <w:tabs>
          <w:tab w:val="left" w:pos="720"/>
        </w:tabs>
      </w:pPr>
    </w:p>
    <w:p w14:paraId="441EC2EA" w14:textId="72ED223C" w:rsidR="009C734B" w:rsidRPr="00582C68" w:rsidRDefault="009C734B" w:rsidP="009C734B">
      <w:pPr>
        <w:tabs>
          <w:tab w:val="left" w:pos="720"/>
        </w:tabs>
      </w:pPr>
      <w:r w:rsidRPr="00395EB3">
        <w:t>VOTING:</w:t>
      </w:r>
    </w:p>
    <w:p w14:paraId="6B28678B" w14:textId="77777777" w:rsidR="009C734B" w:rsidRPr="00582C68" w:rsidRDefault="009C734B" w:rsidP="009C734B">
      <w:pPr>
        <w:tabs>
          <w:tab w:val="left" w:pos="720"/>
        </w:tabs>
      </w:pPr>
      <w:r w:rsidRPr="00395EB3">
        <w:t xml:space="preserve">Council Member Bush voting </w:t>
      </w:r>
      <w:r w:rsidRPr="00582C68">
        <w:tab/>
      </w:r>
      <w:r w:rsidRPr="00582C68">
        <w:tab/>
      </w:r>
      <w:r w:rsidRPr="00582C68">
        <w:tab/>
      </w:r>
      <w:r w:rsidRPr="00395EB3">
        <w:t>___</w:t>
      </w:r>
    </w:p>
    <w:p w14:paraId="081925DA" w14:textId="77777777" w:rsidR="009C734B" w:rsidRPr="00582C68" w:rsidRDefault="009C734B" w:rsidP="009C734B">
      <w:pPr>
        <w:tabs>
          <w:tab w:val="left" w:pos="720"/>
        </w:tabs>
      </w:pPr>
      <w:r w:rsidRPr="00395EB3">
        <w:t>Council Member Butterfield voting</w:t>
      </w:r>
      <w:r w:rsidRPr="00582C68">
        <w:tab/>
      </w:r>
      <w:r w:rsidRPr="00582C68">
        <w:tab/>
      </w:r>
      <w:r w:rsidRPr="00582C68">
        <w:tab/>
      </w:r>
      <w:r w:rsidRPr="00395EB3">
        <w:t>___</w:t>
      </w:r>
    </w:p>
    <w:p w14:paraId="47CDD477" w14:textId="77777777" w:rsidR="009C734B" w:rsidRPr="00582C68" w:rsidRDefault="009C734B" w:rsidP="009C734B">
      <w:pPr>
        <w:tabs>
          <w:tab w:val="left" w:pos="720"/>
        </w:tabs>
      </w:pPr>
      <w:r w:rsidRPr="00395EB3">
        <w:t>Council Member Peterson voting</w:t>
      </w:r>
      <w:r w:rsidRPr="00582C68">
        <w:tab/>
      </w:r>
      <w:r w:rsidRPr="00582C68">
        <w:tab/>
      </w:r>
      <w:r w:rsidRPr="00395EB3">
        <w:t xml:space="preserve">            ___</w:t>
      </w:r>
    </w:p>
    <w:p w14:paraId="3E5CC2E1" w14:textId="77777777" w:rsidR="009C734B" w:rsidRPr="00582C68" w:rsidRDefault="009C734B" w:rsidP="009C734B">
      <w:pPr>
        <w:tabs>
          <w:tab w:val="left" w:pos="720"/>
        </w:tabs>
      </w:pPr>
      <w:r w:rsidRPr="00395EB3">
        <w:t>Council Member Schaeffer voting</w:t>
      </w:r>
      <w:r w:rsidRPr="00582C68">
        <w:tab/>
      </w:r>
      <w:r w:rsidRPr="00582C68">
        <w:tab/>
      </w:r>
      <w:r w:rsidRPr="00395EB3">
        <w:t xml:space="preserve">            ___</w:t>
      </w:r>
    </w:p>
    <w:p w14:paraId="07AD0FED" w14:textId="77777777" w:rsidR="009C734B" w:rsidRPr="00582C68" w:rsidRDefault="009C734B" w:rsidP="009C734B">
      <w:pPr>
        <w:tabs>
          <w:tab w:val="left" w:pos="720"/>
        </w:tabs>
      </w:pPr>
      <w:r w:rsidRPr="00395EB3">
        <w:t>Council Member Snow voting</w:t>
      </w:r>
      <w:r w:rsidRPr="00582C68">
        <w:tab/>
      </w:r>
      <w:r w:rsidRPr="00582C68">
        <w:tab/>
      </w:r>
      <w:r w:rsidRPr="00582C68">
        <w:tab/>
      </w:r>
      <w:r w:rsidRPr="00395EB3">
        <w:t>___</w:t>
      </w:r>
    </w:p>
    <w:p w14:paraId="1548B6F1" w14:textId="77777777" w:rsidR="009C734B" w:rsidRPr="00582C68" w:rsidRDefault="009C734B" w:rsidP="009C734B">
      <w:pPr>
        <w:tabs>
          <w:tab w:val="left" w:pos="720"/>
        </w:tabs>
      </w:pPr>
    </w:p>
    <w:p w14:paraId="290F7D23" w14:textId="417324C4" w:rsidR="0074622E" w:rsidRPr="009C734B" w:rsidRDefault="0074622E" w:rsidP="009C734B">
      <w:pPr>
        <w:tabs>
          <w:tab w:val="left" w:pos="720"/>
        </w:tabs>
        <w:rPr>
          <w:szCs w:val="24"/>
        </w:rPr>
      </w:pPr>
    </w:p>
    <w:sectPr w:rsidR="0074622E" w:rsidRPr="009C734B" w:rsidSect="00C95883">
      <w:headerReference w:type="even" r:id="rId8"/>
      <w:footerReference w:type="even" r:id="rId9"/>
      <w:footerReference w:type="default" r:id="rId10"/>
      <w:pgSz w:w="12240" w:h="15839"/>
      <w:pgMar w:top="1008" w:right="1440" w:bottom="360" w:left="1440" w:header="1440" w:footer="36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717CB0A" w14:textId="77777777" w:rsidR="00C95883" w:rsidRDefault="00C95883">
      <w:r>
        <w:separator/>
      </w:r>
    </w:p>
  </w:endnote>
  <w:endnote w:type="continuationSeparator" w:id="0">
    <w:p w14:paraId="34C0122B" w14:textId="77777777" w:rsidR="00C95883" w:rsidRDefault="00C958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7CCB46" w14:textId="77777777" w:rsidR="00176CAE" w:rsidRDefault="00176CAE">
    <w:pPr>
      <w:widowControl w:val="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41B0A0" w14:textId="77777777" w:rsidR="00176CAE" w:rsidRDefault="00176CAE">
    <w:pPr>
      <w:widowControl w:val="0"/>
      <w:spacing w:line="0" w:lineRule="atLea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4AA8AC5" w14:textId="77777777" w:rsidR="00C95883" w:rsidRDefault="00C95883">
      <w:r>
        <w:separator/>
      </w:r>
    </w:p>
  </w:footnote>
  <w:footnote w:type="continuationSeparator" w:id="0">
    <w:p w14:paraId="2CBF14CE" w14:textId="77777777" w:rsidR="00C95883" w:rsidRDefault="00C958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2A965E" w14:textId="77777777" w:rsidR="00176CAE" w:rsidRDefault="00176CAE">
    <w:pPr>
      <w:widowControl w:val="0"/>
      <w:spacing w:line="0" w:lineRule="atLeast"/>
      <w:jc w:val="both"/>
      <w:rPr>
        <w:rFonts w:ascii="CG Times" w:hAnsi="CG Times"/>
      </w:rPr>
    </w:pPr>
    <w:r>
      <w:rPr>
        <w:rFonts w:ascii="CG Times" w:hAnsi="CG Times"/>
      </w:rPr>
      <w:t xml:space="preserve">Resolution - </w:t>
    </w:r>
  </w:p>
  <w:p w14:paraId="15D7745C" w14:textId="77777777" w:rsidR="00176CAE" w:rsidRDefault="00176CAE">
    <w:pPr>
      <w:widowControl w:val="0"/>
      <w:jc w:val="both"/>
      <w:rPr>
        <w:rFonts w:ascii="CG Times" w:hAnsi="CG Times"/>
      </w:rPr>
    </w:pPr>
    <w:r>
      <w:rPr>
        <w:rFonts w:ascii="CG Times" w:hAnsi="CG Times"/>
      </w:rPr>
      <w:t>Page -</w:t>
    </w:r>
    <w:r>
      <w:rPr>
        <w:rFonts w:ascii="CG Times" w:hAnsi="CG Times"/>
      </w:rPr>
      <w:pgNum/>
    </w:r>
    <w:r>
      <w:rPr>
        <w:rFonts w:ascii="CG Times" w:hAnsi="CG Times"/>
      </w:rPr>
      <w:t>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8C75D62"/>
    <w:multiLevelType w:val="multilevel"/>
    <w:tmpl w:val="07C6B400"/>
    <w:lvl w:ilvl="0">
      <w:start w:val="1"/>
      <w:numFmt w:val="upperRoman"/>
      <w:lvlText w:val="%1."/>
      <w:legacy w:legacy="1" w:legacySpace="0" w:legacyIndent="0"/>
      <w:lvlJc w:val="left"/>
    </w:lvl>
    <w:lvl w:ilvl="1">
      <w:start w:val="1"/>
      <w:numFmt w:val="upperLetter"/>
      <w:lvlText w:val="%2."/>
      <w:legacy w:legacy="1" w:legacySpace="0" w:legacyIndent="0"/>
      <w:lvlJc w:val="left"/>
    </w:lvl>
    <w:lvl w:ilvl="2">
      <w:start w:val="1"/>
      <w:numFmt w:val="decimal"/>
      <w:lvlText w:val="%3."/>
      <w:legacy w:legacy="1" w:legacySpace="0" w:legacyIndent="0"/>
      <w:lvlJc w:val="left"/>
    </w:lvl>
    <w:lvl w:ilvl="3">
      <w:start w:val="1"/>
      <w:numFmt w:val="decimal"/>
      <w:lvlText w:val="%4."/>
      <w:lvlJc w:val="left"/>
      <w:pPr>
        <w:ind w:left="360" w:hanging="360"/>
      </w:pPr>
    </w:lvl>
    <w:lvl w:ilvl="4">
      <w:start w:val="1"/>
      <w:numFmt w:val="decimal"/>
      <w:lvlText w:val="(%5)"/>
      <w:legacy w:legacy="1" w:legacySpace="0" w:legacyIndent="0"/>
      <w:lvlJc w:val="left"/>
    </w:lvl>
    <w:lvl w:ilvl="5">
      <w:start w:val="1"/>
      <w:numFmt w:val="lowerLetter"/>
      <w:lvlText w:val="(%6)"/>
      <w:legacy w:legacy="1" w:legacySpace="0" w:legacyIndent="0"/>
      <w:lvlJc w:val="left"/>
    </w:lvl>
    <w:lvl w:ilvl="6">
      <w:start w:val="1"/>
      <w:numFmt w:val="lowerRoman"/>
      <w:lvlText w:val="%7)"/>
      <w:legacy w:legacy="1" w:legacySpace="0" w:legacyIndent="0"/>
      <w:lvlJc w:val="left"/>
    </w:lvl>
    <w:lvl w:ilvl="7">
      <w:start w:val="1"/>
      <w:numFmt w:val="lowerLetter"/>
      <w:lvlText w:val="%8)"/>
      <w:legacy w:legacy="1" w:legacySpace="0" w:legacyIndent="0"/>
      <w:lvlJc w:val="left"/>
    </w:lvl>
    <w:lvl w:ilvl="8">
      <w:start w:val="1"/>
      <w:numFmt w:val="lowerRoman"/>
      <w:lvlText w:val="%9)"/>
      <w:legacy w:legacy="1" w:legacySpace="0" w:legacyIndent="0"/>
      <w:lvlJc w:val="left"/>
    </w:lvl>
  </w:abstractNum>
  <w:abstractNum w:abstractNumId="1" w15:restartNumberingAfterBreak="0">
    <w:nsid w:val="6F6827BF"/>
    <w:multiLevelType w:val="hybridMultilevel"/>
    <w:tmpl w:val="E2267DA0"/>
    <w:lvl w:ilvl="0" w:tplc="CD8E6CEA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7D5C087B"/>
    <w:multiLevelType w:val="multilevel"/>
    <w:tmpl w:val="36747C64"/>
    <w:lvl w:ilvl="0">
      <w:start w:val="1"/>
      <w:numFmt w:val="decimal"/>
      <w:lvlText w:val="%1."/>
      <w:lvlJc w:val="left"/>
    </w:lvl>
    <w:lvl w:ilvl="1">
      <w:start w:val="1"/>
      <w:numFmt w:val="upperLetter"/>
      <w:lvlText w:val="%2."/>
      <w:legacy w:legacy="1" w:legacySpace="0" w:legacyIndent="0"/>
      <w:lvlJc w:val="left"/>
    </w:lvl>
    <w:lvl w:ilvl="2">
      <w:start w:val="1"/>
      <w:numFmt w:val="decimal"/>
      <w:lvlText w:val="%3."/>
      <w:legacy w:legacy="1" w:legacySpace="0" w:legacyIndent="0"/>
      <w:lvlJc w:val="left"/>
    </w:lvl>
    <w:lvl w:ilvl="3">
      <w:start w:val="1"/>
      <w:numFmt w:val="decimal"/>
      <w:lvlText w:val="%4."/>
      <w:lvlJc w:val="left"/>
      <w:pPr>
        <w:ind w:left="360" w:hanging="360"/>
      </w:pPr>
    </w:lvl>
    <w:lvl w:ilvl="4">
      <w:start w:val="1"/>
      <w:numFmt w:val="decimal"/>
      <w:lvlText w:val="(%5)"/>
      <w:legacy w:legacy="1" w:legacySpace="0" w:legacyIndent="0"/>
      <w:lvlJc w:val="left"/>
    </w:lvl>
    <w:lvl w:ilvl="5">
      <w:start w:val="1"/>
      <w:numFmt w:val="lowerLetter"/>
      <w:lvlText w:val="(%6)"/>
      <w:legacy w:legacy="1" w:legacySpace="0" w:legacyIndent="0"/>
      <w:lvlJc w:val="left"/>
    </w:lvl>
    <w:lvl w:ilvl="6">
      <w:start w:val="1"/>
      <w:numFmt w:val="lowerRoman"/>
      <w:lvlText w:val="%7)"/>
      <w:legacy w:legacy="1" w:legacySpace="0" w:legacyIndent="0"/>
      <w:lvlJc w:val="left"/>
    </w:lvl>
    <w:lvl w:ilvl="7">
      <w:start w:val="1"/>
      <w:numFmt w:val="lowerLetter"/>
      <w:lvlText w:val="%8)"/>
      <w:legacy w:legacy="1" w:legacySpace="0" w:legacyIndent="0"/>
      <w:lvlJc w:val="left"/>
    </w:lvl>
    <w:lvl w:ilvl="8">
      <w:start w:val="1"/>
      <w:numFmt w:val="lowerRoman"/>
      <w:lvlText w:val="%9)"/>
      <w:legacy w:legacy="1" w:legacySpace="0" w:legacyIndent="0"/>
      <w:lvlJc w:val="left"/>
    </w:lvl>
  </w:abstractNum>
  <w:num w:numId="1" w16cid:durableId="485123922">
    <w:abstractNumId w:val="1"/>
  </w:num>
  <w:num w:numId="2" w16cid:durableId="717894623">
    <w:abstractNumId w:val="0"/>
  </w:num>
  <w:num w:numId="3" w16cid:durableId="80258198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removePersonalInformation/>
  <w:removeDateAndTime/>
  <w:bordersDoNotSurroundHeader/>
  <w:bordersDoNotSurroundFooter/>
  <w:proofState w:spelling="clean" w:grammar="clean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ndGeneratedStamp" w:val="4826-1347-2898, v. 1"/>
    <w:docVar w:name="ndGeneratedStampLocation" w:val="LastPage"/>
  </w:docVars>
  <w:rsids>
    <w:rsidRoot w:val="00425F26"/>
    <w:rsid w:val="0000349E"/>
    <w:rsid w:val="00006E40"/>
    <w:rsid w:val="00034B78"/>
    <w:rsid w:val="00045052"/>
    <w:rsid w:val="00054680"/>
    <w:rsid w:val="00075D60"/>
    <w:rsid w:val="000A0FBD"/>
    <w:rsid w:val="000A6A0D"/>
    <w:rsid w:val="000C41AC"/>
    <w:rsid w:val="000D22DE"/>
    <w:rsid w:val="000D4FFC"/>
    <w:rsid w:val="0011307D"/>
    <w:rsid w:val="00142AD8"/>
    <w:rsid w:val="00161385"/>
    <w:rsid w:val="00176CAE"/>
    <w:rsid w:val="00180F17"/>
    <w:rsid w:val="001D62C0"/>
    <w:rsid w:val="001F2B82"/>
    <w:rsid w:val="001F7BE6"/>
    <w:rsid w:val="002234DE"/>
    <w:rsid w:val="0022389F"/>
    <w:rsid w:val="00223DF0"/>
    <w:rsid w:val="002270DB"/>
    <w:rsid w:val="00263669"/>
    <w:rsid w:val="002909F1"/>
    <w:rsid w:val="00296DB5"/>
    <w:rsid w:val="002A05DC"/>
    <w:rsid w:val="002C7502"/>
    <w:rsid w:val="002F095F"/>
    <w:rsid w:val="002F0EDC"/>
    <w:rsid w:val="003004ED"/>
    <w:rsid w:val="003219C8"/>
    <w:rsid w:val="00350235"/>
    <w:rsid w:val="0037763D"/>
    <w:rsid w:val="00390C22"/>
    <w:rsid w:val="0039618F"/>
    <w:rsid w:val="003E63CF"/>
    <w:rsid w:val="00405B0F"/>
    <w:rsid w:val="004126A2"/>
    <w:rsid w:val="00414526"/>
    <w:rsid w:val="00425C2A"/>
    <w:rsid w:val="00425F26"/>
    <w:rsid w:val="00454A16"/>
    <w:rsid w:val="00496C46"/>
    <w:rsid w:val="004A28DD"/>
    <w:rsid w:val="004A42B3"/>
    <w:rsid w:val="004A4F1D"/>
    <w:rsid w:val="004B0889"/>
    <w:rsid w:val="00521018"/>
    <w:rsid w:val="00522FEB"/>
    <w:rsid w:val="00532EA5"/>
    <w:rsid w:val="00532F48"/>
    <w:rsid w:val="00536D21"/>
    <w:rsid w:val="005660C6"/>
    <w:rsid w:val="005A2D8B"/>
    <w:rsid w:val="005C5A1B"/>
    <w:rsid w:val="005D6DC4"/>
    <w:rsid w:val="005E0DC9"/>
    <w:rsid w:val="005E1CED"/>
    <w:rsid w:val="005F7DEB"/>
    <w:rsid w:val="006057B8"/>
    <w:rsid w:val="006147CF"/>
    <w:rsid w:val="00621E3A"/>
    <w:rsid w:val="006238DD"/>
    <w:rsid w:val="006521BD"/>
    <w:rsid w:val="00681E41"/>
    <w:rsid w:val="00683A1B"/>
    <w:rsid w:val="0068662A"/>
    <w:rsid w:val="006D00AD"/>
    <w:rsid w:val="006F6441"/>
    <w:rsid w:val="006F6653"/>
    <w:rsid w:val="007009BD"/>
    <w:rsid w:val="00700DDC"/>
    <w:rsid w:val="00743797"/>
    <w:rsid w:val="0074622E"/>
    <w:rsid w:val="0075258D"/>
    <w:rsid w:val="007B6497"/>
    <w:rsid w:val="007D0DA3"/>
    <w:rsid w:val="007E641E"/>
    <w:rsid w:val="007F7529"/>
    <w:rsid w:val="00826DDA"/>
    <w:rsid w:val="00837BDE"/>
    <w:rsid w:val="00883EC7"/>
    <w:rsid w:val="00897942"/>
    <w:rsid w:val="008A3583"/>
    <w:rsid w:val="008A5F12"/>
    <w:rsid w:val="008D7A3F"/>
    <w:rsid w:val="00930BBA"/>
    <w:rsid w:val="00932ED8"/>
    <w:rsid w:val="0093688F"/>
    <w:rsid w:val="00940A5F"/>
    <w:rsid w:val="009B1A1E"/>
    <w:rsid w:val="009C4801"/>
    <w:rsid w:val="009C734B"/>
    <w:rsid w:val="009D6E62"/>
    <w:rsid w:val="00A0507E"/>
    <w:rsid w:val="00A30E32"/>
    <w:rsid w:val="00A50982"/>
    <w:rsid w:val="00A6278F"/>
    <w:rsid w:val="00A63106"/>
    <w:rsid w:val="00A847E5"/>
    <w:rsid w:val="00AB0D2F"/>
    <w:rsid w:val="00AC623C"/>
    <w:rsid w:val="00AD78C0"/>
    <w:rsid w:val="00AE4145"/>
    <w:rsid w:val="00B11CE8"/>
    <w:rsid w:val="00B35208"/>
    <w:rsid w:val="00B52FBA"/>
    <w:rsid w:val="00B74400"/>
    <w:rsid w:val="00B87E10"/>
    <w:rsid w:val="00B9007C"/>
    <w:rsid w:val="00B90B83"/>
    <w:rsid w:val="00BA2B20"/>
    <w:rsid w:val="00BC6AE0"/>
    <w:rsid w:val="00C00387"/>
    <w:rsid w:val="00C43B46"/>
    <w:rsid w:val="00C64E3E"/>
    <w:rsid w:val="00C775BA"/>
    <w:rsid w:val="00C81ADF"/>
    <w:rsid w:val="00C95883"/>
    <w:rsid w:val="00CA2B05"/>
    <w:rsid w:val="00CC62A2"/>
    <w:rsid w:val="00CF0727"/>
    <w:rsid w:val="00D04AC6"/>
    <w:rsid w:val="00D11234"/>
    <w:rsid w:val="00D2677A"/>
    <w:rsid w:val="00D35D82"/>
    <w:rsid w:val="00D46E7E"/>
    <w:rsid w:val="00DC36E7"/>
    <w:rsid w:val="00E018E9"/>
    <w:rsid w:val="00E1104A"/>
    <w:rsid w:val="00E15F3E"/>
    <w:rsid w:val="00E22DA4"/>
    <w:rsid w:val="00E322E5"/>
    <w:rsid w:val="00E41C32"/>
    <w:rsid w:val="00E4499D"/>
    <w:rsid w:val="00E449E8"/>
    <w:rsid w:val="00E44F80"/>
    <w:rsid w:val="00E5391D"/>
    <w:rsid w:val="00E727E4"/>
    <w:rsid w:val="00E8164F"/>
    <w:rsid w:val="00E93BBD"/>
    <w:rsid w:val="00E94438"/>
    <w:rsid w:val="00EA62C0"/>
    <w:rsid w:val="00EE038F"/>
    <w:rsid w:val="00F251C4"/>
    <w:rsid w:val="00F279A0"/>
    <w:rsid w:val="00F33E3A"/>
    <w:rsid w:val="00F36BC7"/>
    <w:rsid w:val="00F551A1"/>
    <w:rsid w:val="00F816D4"/>
    <w:rsid w:val="00FC038A"/>
    <w:rsid w:val="00FE1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5660EF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F095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2F095F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2F095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2F095F"/>
    <w:rPr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54A1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4A16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B52FBA"/>
    <w:pPr>
      <w:ind w:left="720"/>
      <w:contextualSpacing/>
    </w:pPr>
  </w:style>
  <w:style w:type="paragraph" w:customStyle="1" w:styleId="Default">
    <w:name w:val="Default"/>
    <w:rsid w:val="004126A2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M3">
    <w:name w:val="CM3"/>
    <w:basedOn w:val="Default"/>
    <w:next w:val="Default"/>
    <w:uiPriority w:val="99"/>
    <w:rsid w:val="004126A2"/>
    <w:rPr>
      <w:color w:val="auto"/>
    </w:rPr>
  </w:style>
  <w:style w:type="paragraph" w:styleId="NoSpacing">
    <w:name w:val="No Spacing"/>
    <w:uiPriority w:val="1"/>
    <w:qFormat/>
    <w:rsid w:val="004126A2"/>
    <w:rPr>
      <w:sz w:val="24"/>
    </w:rPr>
  </w:style>
  <w:style w:type="character" w:customStyle="1" w:styleId="fontstyle01">
    <w:name w:val="fontstyle01"/>
    <w:basedOn w:val="DefaultParagraphFont"/>
    <w:rsid w:val="004126A2"/>
    <w:rPr>
      <w:rFonts w:ascii="Verdana" w:hAnsi="Verdana" w:hint="default"/>
      <w:b w:val="0"/>
      <w:bCs w:val="0"/>
      <w:i w:val="0"/>
      <w:iCs w:val="0"/>
      <w:color w:val="3D3C3C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126A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126A2"/>
    <w:rPr>
      <w:color w:val="605E5C"/>
      <w:shd w:val="clear" w:color="auto" w:fill="E1DFDD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932ED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932ED8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9198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9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63A270-96D8-4537-AD44-5D529F19BB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393</Words>
  <Characters>2243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2024-05-11T01:28:00Z</dcterms:created>
  <dcterms:modified xsi:type="dcterms:W3CDTF">2024-05-11T01:28:00Z</dcterms:modified>
</cp:coreProperties>
</file>