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c="http://schemas.openxmlformats.org/drawingml/2006/chart" mc:Ignorable="w14 w15 w16se w16cid w16 w16cex w16sdtdh w16du wp14">
  <w:body>
    <w:p w:rsidR="008A6193" w:rsidP="00217572" w:rsidRDefault="0063242E" w14:paraId="71263B73" w14:textId="1B7A3A47">
      <w:pPr>
        <w:rPr>
          <w:noProof/>
        </w:rPr>
      </w:pPr>
      <w:r>
        <w:rPr>
          <w:noProof/>
        </w:rPr>
        <w:t xml:space="preserve">  </w:t>
      </w:r>
      <w:r w:rsidRPr="000F041C" w:rsidR="000F041C">
        <w:rPr>
          <w:noProof/>
        </w:rPr>
        <w:drawing>
          <wp:inline distT="0" distB="0" distL="0" distR="0" wp14:anchorId="3B1A6AEB" wp14:editId="56346504">
            <wp:extent cx="9144000" cy="4880610"/>
            <wp:effectExtent l="0" t="0" r="0" b="0"/>
            <wp:docPr id="783440063" name="Picture 1" descr="A graph of water u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440063" name="Picture 1" descr="A graph of water usag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88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217572" w:rsidR="003B2E4D" w:rsidP="00217572" w:rsidRDefault="003B2E4D" w14:paraId="6DA9302D" w14:textId="76F5E3DC">
      <w:pPr>
        <w:rPr>
          <w:noProof/>
        </w:rPr>
      </w:pPr>
    </w:p>
    <w:p w:rsidR="0046672D" w:rsidP="00670FE3" w:rsidRDefault="00751FBE" w14:paraId="5D465EAB" w14:textId="667B6CC7">
      <w:pPr>
        <w:tabs>
          <w:tab w:val="left" w:pos="2655"/>
        </w:tabs>
        <w:jc w:val="center"/>
        <w:rPr>
          <w:sz w:val="32"/>
        </w:rPr>
      </w:pPr>
      <w:r>
        <w:rPr>
          <w:sz w:val="32"/>
        </w:rPr>
        <w:t xml:space="preserve">2024 – Light Blue     </w:t>
      </w:r>
      <w:r w:rsidR="00670FE3">
        <w:rPr>
          <w:sz w:val="32"/>
        </w:rPr>
        <w:t>2023</w:t>
      </w:r>
      <w:r w:rsidR="0046672D">
        <w:rPr>
          <w:sz w:val="32"/>
        </w:rPr>
        <w:t xml:space="preserve"> – Purple</w:t>
      </w:r>
    </w:p>
    <w:p w:rsidR="00347600" w:rsidP="00600B3C" w:rsidRDefault="00347600" w14:paraId="1D5D0F8B" w14:textId="7CC3A365">
      <w:pPr>
        <w:tabs>
          <w:tab w:val="left" w:pos="2655"/>
        </w:tabs>
        <w:jc w:val="center"/>
        <w:rPr>
          <w:sz w:val="32"/>
        </w:rPr>
      </w:pPr>
      <w:r>
        <w:rPr>
          <w:sz w:val="32"/>
        </w:rPr>
        <w:t>20</w:t>
      </w:r>
      <w:r w:rsidR="003B0E8F">
        <w:rPr>
          <w:sz w:val="32"/>
        </w:rPr>
        <w:t>22</w:t>
      </w:r>
      <w:r>
        <w:rPr>
          <w:sz w:val="32"/>
        </w:rPr>
        <w:t xml:space="preserve"> –</w:t>
      </w:r>
      <w:r w:rsidR="00BE1357">
        <w:rPr>
          <w:sz w:val="32"/>
        </w:rPr>
        <w:t xml:space="preserve"> </w:t>
      </w:r>
      <w:r>
        <w:rPr>
          <w:sz w:val="32"/>
        </w:rPr>
        <w:t>Red</w:t>
      </w:r>
      <w:r w:rsidR="00751FBE">
        <w:rPr>
          <w:sz w:val="32"/>
        </w:rPr>
        <w:t xml:space="preserve">  </w:t>
      </w:r>
      <w:r>
        <w:rPr>
          <w:sz w:val="32"/>
        </w:rPr>
        <w:t xml:space="preserve">  20</w:t>
      </w:r>
      <w:r w:rsidR="003B0E8F">
        <w:rPr>
          <w:sz w:val="32"/>
        </w:rPr>
        <w:t>21</w:t>
      </w:r>
      <w:r>
        <w:rPr>
          <w:sz w:val="32"/>
        </w:rPr>
        <w:t xml:space="preserve"> – Yellow</w:t>
      </w:r>
    </w:p>
    <w:p w:rsidRPr="00606D1B" w:rsidR="00D546FB" w:rsidP="00606D1B" w:rsidRDefault="004F0247" w14:paraId="020CCCD9" w14:textId="7951A2D6">
      <w:pPr>
        <w:tabs>
          <w:tab w:val="left" w:pos="2655"/>
          <w:tab w:val="center" w:pos="7200"/>
          <w:tab w:val="left" w:pos="11642"/>
        </w:tabs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 w:rsidR="00347600">
        <w:rPr>
          <w:sz w:val="32"/>
        </w:rPr>
        <w:t>20</w:t>
      </w:r>
      <w:r w:rsidR="003B0E8F">
        <w:rPr>
          <w:sz w:val="32"/>
        </w:rPr>
        <w:t>20</w:t>
      </w:r>
      <w:r w:rsidR="00347600">
        <w:rPr>
          <w:sz w:val="32"/>
        </w:rPr>
        <w:t xml:space="preserve"> – Blue   201</w:t>
      </w:r>
      <w:r w:rsidR="003B0E8F">
        <w:rPr>
          <w:sz w:val="32"/>
        </w:rPr>
        <w:t>9</w:t>
      </w:r>
      <w:r w:rsidR="00347600">
        <w:rPr>
          <w:sz w:val="32"/>
        </w:rPr>
        <w:t xml:space="preserve"> </w:t>
      </w:r>
      <w:r w:rsidR="00F919C1">
        <w:rPr>
          <w:sz w:val="32"/>
        </w:rPr>
        <w:t>–</w:t>
      </w:r>
      <w:r w:rsidR="00347600">
        <w:rPr>
          <w:sz w:val="32"/>
        </w:rPr>
        <w:t xml:space="preserve"> Green</w:t>
      </w:r>
    </w:p>
    <w:p w:rsidRPr="00694CB8" w:rsidR="000321BA" w:rsidP="003B0E8F" w:rsidRDefault="00274BBC" w14:paraId="29B2AC2F" w14:textId="4A2CDFEA">
      <w:pPr>
        <w:tabs>
          <w:tab w:val="left" w:pos="2655"/>
          <w:tab w:val="center" w:pos="7200"/>
          <w:tab w:val="left" w:pos="11642"/>
        </w:tabs>
        <w:jc w:val="center"/>
        <w:rPr>
          <w:sz w:val="32"/>
        </w:rPr>
      </w:pPr>
      <w:r>
        <w:rPr>
          <w:sz w:val="40"/>
          <w:szCs w:val="28"/>
        </w:rPr>
        <w:lastRenderedPageBreak/>
        <w:t>April</w:t>
      </w:r>
      <w:r w:rsidR="00EC782F">
        <w:rPr>
          <w:sz w:val="40"/>
          <w:szCs w:val="28"/>
        </w:rPr>
        <w:t xml:space="preserve"> </w:t>
      </w:r>
      <w:r w:rsidR="00670FE3">
        <w:rPr>
          <w:sz w:val="40"/>
          <w:szCs w:val="28"/>
        </w:rPr>
        <w:t>2024</w:t>
      </w:r>
    </w:p>
    <w:p w:rsidR="007A6E4B" w:rsidP="007A6E4B" w:rsidRDefault="00534194" w14:paraId="675667BF" w14:textId="78D6E86B">
      <w:pPr>
        <w:jc w:val="center"/>
      </w:pPr>
      <w:r>
        <w:rPr>
          <w:noProof/>
        </w:rPr>
        <w:drawing>
          <wp:inline distT="0" distB="0" distL="0" distR="0" wp14:anchorId="68824212" wp14:editId="44BEA009">
            <wp:extent cx="6362700" cy="5438775"/>
            <wp:effectExtent l="0" t="0" r="0" b="952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B3043" w:rsidP="007A6E4B" w:rsidRDefault="00DB3043" w14:paraId="7C524A51" w14:textId="77777777">
      <w:pPr>
        <w:jc w:val="center"/>
      </w:pPr>
    </w:p>
    <w:p w:rsidRPr="005F1612" w:rsidR="00F3191A" w:rsidP="005F1612" w:rsidRDefault="0029148C" w14:paraId="1002239B" w14:textId="6D3315EC">
      <w:pPr>
        <w:jc w:val="center"/>
        <w:rPr>
          <w:sz w:val="28"/>
          <w:szCs w:val="28"/>
        </w:rPr>
      </w:pPr>
      <w:r w:rsidRPr="00EC2DE7">
        <w:rPr>
          <w:sz w:val="28"/>
          <w:szCs w:val="28"/>
        </w:rPr>
        <w:t xml:space="preserve">Usage is down and so is unaccounted water with it. </w:t>
      </w:r>
      <w:r w:rsidRPr="00EC2DE7" w:rsidR="008D6D7E">
        <w:rPr>
          <w:sz w:val="28"/>
          <w:szCs w:val="28"/>
        </w:rPr>
        <w:t xml:space="preserve">Some of the unaccounted water could </w:t>
      </w:r>
      <w:r w:rsidRPr="00EC2DE7" w:rsidR="001A4881">
        <w:rPr>
          <w:sz w:val="28"/>
          <w:szCs w:val="28"/>
        </w:rPr>
        <w:t xml:space="preserve">be </w:t>
      </w:r>
      <w:r w:rsidRPr="00EC2DE7" w:rsidR="008D6D7E">
        <w:rPr>
          <w:sz w:val="28"/>
          <w:szCs w:val="28"/>
        </w:rPr>
        <w:t>water going to fill the tank</w:t>
      </w:r>
      <w:r w:rsidR="00CD7F65">
        <w:rPr>
          <w:sz w:val="28"/>
          <w:szCs w:val="28"/>
        </w:rPr>
        <w:t>s</w:t>
      </w:r>
      <w:r w:rsidR="003145C8">
        <w:rPr>
          <w:sz w:val="28"/>
          <w:szCs w:val="28"/>
        </w:rPr>
        <w:t xml:space="preserve"> and</w:t>
      </w:r>
      <w:r w:rsidRPr="00EC2DE7" w:rsidR="008D6D7E">
        <w:rPr>
          <w:sz w:val="28"/>
          <w:szCs w:val="28"/>
        </w:rPr>
        <w:t xml:space="preserve"> was not used in the system yet. </w:t>
      </w:r>
      <w:r w:rsidRPr="00EC2DE7" w:rsidR="001A4881">
        <w:rPr>
          <w:sz w:val="28"/>
          <w:szCs w:val="28"/>
        </w:rPr>
        <w:t>All our</w:t>
      </w:r>
      <w:r w:rsidRPr="00EC2DE7" w:rsidR="002D5634">
        <w:rPr>
          <w:sz w:val="28"/>
          <w:szCs w:val="28"/>
        </w:rPr>
        <w:t xml:space="preserve"> spring source</w:t>
      </w:r>
      <w:r w:rsidRPr="00EC2DE7" w:rsidR="001A4881">
        <w:rPr>
          <w:sz w:val="28"/>
          <w:szCs w:val="28"/>
        </w:rPr>
        <w:t xml:space="preserve"> meters are before the tanks</w:t>
      </w:r>
      <w:r w:rsidRPr="00EC2DE7" w:rsidR="002D5634">
        <w:rPr>
          <w:sz w:val="28"/>
          <w:szCs w:val="28"/>
        </w:rPr>
        <w:t>.</w:t>
      </w:r>
    </w:p>
    <w:p w:rsidR="00CF6912" w:rsidP="000367F7" w:rsidRDefault="0055796C" w14:paraId="5B2A03BF" w14:textId="5AC1FD6E">
      <w:pPr>
        <w:rPr>
          <w:b/>
          <w:bCs/>
          <w:sz w:val="24"/>
          <w:szCs w:val="24"/>
        </w:rPr>
      </w:pPr>
      <w:r w:rsidRPr="0055796C">
        <w:rPr>
          <w:b/>
          <w:bCs/>
          <w:noProof/>
          <w:sz w:val="24"/>
          <w:szCs w:val="24"/>
        </w:rPr>
        <w:lastRenderedPageBreak/>
        <w:drawing>
          <wp:inline distT="0" distB="0" distL="0" distR="0" wp14:anchorId="654A2C95" wp14:editId="4896C2F5">
            <wp:extent cx="9144000" cy="4708525"/>
            <wp:effectExtent l="0" t="0" r="0" b="0"/>
            <wp:docPr id="460850116" name="Picture 1" descr="A graph of a snow f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850116" name="Picture 1" descr="A graph of a snow fall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70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191A" w:rsidP="000367F7" w:rsidRDefault="00F3191A" w14:paraId="63A07FC3" w14:textId="77777777">
      <w:pPr>
        <w:rPr>
          <w:b/>
          <w:bCs/>
          <w:sz w:val="24"/>
          <w:szCs w:val="24"/>
        </w:rPr>
      </w:pPr>
    </w:p>
    <w:p w:rsidR="00F3191A" w:rsidP="000367F7" w:rsidRDefault="00F3191A" w14:paraId="350E7146" w14:textId="77777777">
      <w:pPr>
        <w:rPr>
          <w:b/>
          <w:bCs/>
          <w:sz w:val="24"/>
          <w:szCs w:val="24"/>
        </w:rPr>
      </w:pPr>
    </w:p>
    <w:p w:rsidR="00F3191A" w:rsidP="000367F7" w:rsidRDefault="00F3191A" w14:paraId="0859B299" w14:textId="77777777">
      <w:pPr>
        <w:rPr>
          <w:b/>
          <w:bCs/>
          <w:sz w:val="24"/>
          <w:szCs w:val="24"/>
        </w:rPr>
      </w:pPr>
    </w:p>
    <w:p w:rsidR="00F3191A" w:rsidP="000367F7" w:rsidRDefault="00F3191A" w14:paraId="568F26AE" w14:textId="77777777">
      <w:pPr>
        <w:rPr>
          <w:b/>
          <w:bCs/>
          <w:sz w:val="24"/>
          <w:szCs w:val="24"/>
        </w:rPr>
      </w:pPr>
    </w:p>
    <w:p w:rsidR="00F3191A" w:rsidP="000367F7" w:rsidRDefault="00F3191A" w14:paraId="3FAE2991" w14:textId="77777777"/>
    <w:p w:rsidR="00F3191A" w:rsidP="000367F7" w:rsidRDefault="00F3191A" w14:paraId="1503D07F" w14:textId="77777777"/>
    <w:p w:rsidR="00F3191A" w:rsidP="000367F7" w:rsidRDefault="00F3191A" w14:paraId="2EBEB7E5" w14:textId="77777777"/>
    <w:p w:rsidR="002F72F6" w:rsidP="00801AA1" w:rsidRDefault="002C725E" w14:paraId="22FDB7F7" w14:textId="41AB48B9">
      <w:pPr>
        <w:jc w:val="center"/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90BFD5" wp14:editId="48D8AEA1">
                <wp:simplePos x="0" y="0"/>
                <wp:positionH relativeFrom="margin">
                  <wp:posOffset>183004</wp:posOffset>
                </wp:positionH>
                <wp:positionV relativeFrom="paragraph">
                  <wp:posOffset>1282963</wp:posOffset>
                </wp:positionV>
                <wp:extent cx="311444" cy="1085386"/>
                <wp:effectExtent l="0" t="0" r="12700" b="19685"/>
                <wp:wrapNone/>
                <wp:docPr id="1530141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44" cy="108538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7173" w:rsidRDefault="002C725E" w14:paraId="4FB3F5FD" w14:textId="0E0D738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  <w:p w:rsidR="002C725E" w:rsidRDefault="002C725E" w14:paraId="1A85DC26" w14:textId="1C5B664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</w:t>
                            </w:r>
                          </w:p>
                          <w:p w:rsidRPr="00F470C8" w:rsidR="002C725E" w:rsidRDefault="002C725E" w14:paraId="2E4557CB" w14:textId="3545CAD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890BFD5">
                <v:stroke joinstyle="miter"/>
                <v:path gradientshapeok="t" o:connecttype="rect"/>
              </v:shapetype>
              <v:shape id="Text Box 1" style="position:absolute;left:0;text-align:left;margin-left:14.4pt;margin-top:101pt;width:24.5pt;height:85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#a5a5a5 [3206]" strokecolor="#181818 [486]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">
                <v:textbox>
                  <w:txbxContent>
                    <w:p w:rsidR="00967173" w:rsidRDefault="002C725E" w14:paraId="4FB3F5FD" w14:textId="0E0D738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</w:t>
                      </w:r>
                    </w:p>
                    <w:p w:rsidR="002C725E" w:rsidRDefault="002C725E" w14:paraId="1A85DC26" w14:textId="1C5B664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</w:t>
                      </w:r>
                    </w:p>
                    <w:p w:rsidRPr="00F470C8" w:rsidR="002C725E" w:rsidRDefault="002C725E" w14:paraId="2E4557CB" w14:textId="3545CAD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848F4" w:rsidR="00E848F4">
        <w:rPr>
          <w:noProof/>
        </w:rPr>
        <w:drawing>
          <wp:inline distT="0" distB="0" distL="0" distR="0" wp14:anchorId="6311B8F2" wp14:editId="71F84929">
            <wp:extent cx="9144000" cy="5470525"/>
            <wp:effectExtent l="0" t="0" r="0" b="0"/>
            <wp:docPr id="953805361" name="Picture 1" descr="A graph of a number of different colo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05361" name="Picture 1" descr="A graph of a number of different colored lines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47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98E" w:rsidP="007F165F" w:rsidRDefault="009A098E" w14:paraId="312D1982" w14:textId="77777777">
      <w:pPr>
        <w:rPr>
          <w:noProof/>
        </w:rPr>
      </w:pPr>
    </w:p>
    <w:p w:rsidR="008F1B45" w:rsidP="007F165F" w:rsidRDefault="008F1B45" w14:paraId="1597442F" w14:textId="77777777">
      <w:pPr>
        <w:rPr>
          <w:b/>
          <w:sz w:val="40"/>
          <w:szCs w:val="28"/>
          <w:u w:val="single"/>
        </w:rPr>
      </w:pPr>
    </w:p>
    <w:p w:rsidR="005F1612" w:rsidP="007F165F" w:rsidRDefault="005F1612" w14:paraId="61165BCD" w14:textId="77777777">
      <w:pPr>
        <w:rPr>
          <w:b/>
          <w:sz w:val="40"/>
          <w:szCs w:val="28"/>
          <w:u w:val="single"/>
        </w:rPr>
      </w:pPr>
    </w:p>
    <w:p w:rsidR="007F165F" w:rsidP="007F165F" w:rsidRDefault="00F3191A" w14:paraId="460FE685" w14:textId="3A2904BD">
      <w:pPr>
        <w:rPr>
          <w:b/>
          <w:sz w:val="40"/>
          <w:szCs w:val="28"/>
          <w:u w:val="single"/>
        </w:rPr>
      </w:pPr>
      <w:r>
        <w:rPr>
          <w:b/>
          <w:sz w:val="40"/>
          <w:szCs w:val="28"/>
          <w:u w:val="single"/>
        </w:rPr>
        <w:lastRenderedPageBreak/>
        <w:t>Wa</w:t>
      </w:r>
      <w:r w:rsidR="007F165F">
        <w:rPr>
          <w:b/>
          <w:sz w:val="40"/>
          <w:szCs w:val="28"/>
          <w:u w:val="single"/>
        </w:rPr>
        <w:t xml:space="preserve">ter Department Information for </w:t>
      </w:r>
      <w:r w:rsidR="00274BBC">
        <w:rPr>
          <w:b/>
          <w:sz w:val="40"/>
          <w:szCs w:val="28"/>
          <w:u w:val="single"/>
        </w:rPr>
        <w:t>April</w:t>
      </w:r>
      <w:r w:rsidR="00EC782F">
        <w:rPr>
          <w:b/>
          <w:sz w:val="40"/>
          <w:szCs w:val="28"/>
          <w:u w:val="single"/>
        </w:rPr>
        <w:t xml:space="preserve"> </w:t>
      </w:r>
    </w:p>
    <w:p w:rsidRPr="0050659F" w:rsidR="0050659F" w:rsidP="0050659F" w:rsidRDefault="007F165F" w14:paraId="56E75582" w14:textId="0961BCE8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>Our</w:t>
      </w:r>
      <w:r w:rsidR="00033A1A">
        <w:rPr>
          <w:rFonts w:ascii="Times New Roman" w:hAnsi="Times New Roman" w:cs="Times New Roman"/>
          <w:sz w:val="36"/>
          <w:szCs w:val="36"/>
        </w:rPr>
        <w:t xml:space="preserve"> overall</w:t>
      </w:r>
      <w:r>
        <w:rPr>
          <w:rFonts w:ascii="Times New Roman" w:hAnsi="Times New Roman" w:cs="Times New Roman"/>
          <w:sz w:val="36"/>
          <w:szCs w:val="36"/>
        </w:rPr>
        <w:t xml:space="preserve"> water consumption</w:t>
      </w:r>
      <w:r w:rsidR="003C6B91">
        <w:rPr>
          <w:rFonts w:ascii="Times New Roman" w:hAnsi="Times New Roman" w:cs="Times New Roman"/>
          <w:sz w:val="36"/>
          <w:szCs w:val="36"/>
        </w:rPr>
        <w:t xml:space="preserve"> is</w:t>
      </w:r>
      <w:r w:rsidR="008D69A7">
        <w:rPr>
          <w:rFonts w:ascii="Times New Roman" w:hAnsi="Times New Roman" w:cs="Times New Roman"/>
          <w:sz w:val="36"/>
          <w:szCs w:val="36"/>
        </w:rPr>
        <w:t xml:space="preserve"> </w:t>
      </w:r>
      <w:r w:rsidR="00573B6C">
        <w:rPr>
          <w:rFonts w:ascii="Times New Roman" w:hAnsi="Times New Roman" w:cs="Times New Roman"/>
          <w:sz w:val="36"/>
          <w:szCs w:val="36"/>
        </w:rPr>
        <w:t>higher</w:t>
      </w:r>
      <w:r w:rsidR="003C6B91">
        <w:rPr>
          <w:rFonts w:ascii="Times New Roman" w:hAnsi="Times New Roman" w:cs="Times New Roman"/>
          <w:sz w:val="36"/>
          <w:szCs w:val="36"/>
        </w:rPr>
        <w:t xml:space="preserve"> </w:t>
      </w:r>
      <w:r w:rsidR="0091450F">
        <w:rPr>
          <w:rFonts w:ascii="Times New Roman" w:hAnsi="Times New Roman" w:cs="Times New Roman"/>
          <w:sz w:val="36"/>
          <w:szCs w:val="36"/>
        </w:rPr>
        <w:t>compared to</w:t>
      </w:r>
      <w:r w:rsidR="00AC7A89">
        <w:rPr>
          <w:rFonts w:ascii="Times New Roman" w:hAnsi="Times New Roman" w:cs="Times New Roman"/>
          <w:sz w:val="36"/>
          <w:szCs w:val="36"/>
        </w:rPr>
        <w:t xml:space="preserve"> </w:t>
      </w:r>
      <w:r w:rsidR="005200E2">
        <w:rPr>
          <w:rFonts w:ascii="Times New Roman" w:hAnsi="Times New Roman" w:cs="Times New Roman"/>
          <w:sz w:val="36"/>
          <w:szCs w:val="36"/>
        </w:rPr>
        <w:t xml:space="preserve">this </w:t>
      </w:r>
      <w:r w:rsidR="00AC7A89">
        <w:rPr>
          <w:rFonts w:ascii="Times New Roman" w:hAnsi="Times New Roman" w:cs="Times New Roman"/>
          <w:sz w:val="36"/>
          <w:szCs w:val="36"/>
        </w:rPr>
        <w:t xml:space="preserve">time </w:t>
      </w:r>
      <w:r w:rsidR="008D69A7">
        <w:rPr>
          <w:rFonts w:ascii="Times New Roman" w:hAnsi="Times New Roman" w:cs="Times New Roman"/>
          <w:sz w:val="36"/>
          <w:szCs w:val="36"/>
        </w:rPr>
        <w:t>last</w:t>
      </w:r>
      <w:r w:rsidR="0091450F">
        <w:rPr>
          <w:rFonts w:ascii="Times New Roman" w:hAnsi="Times New Roman" w:cs="Times New Roman"/>
          <w:sz w:val="36"/>
          <w:szCs w:val="36"/>
        </w:rPr>
        <w:t xml:space="preserve"> year</w:t>
      </w:r>
      <w:r w:rsidR="0035261E">
        <w:rPr>
          <w:rFonts w:ascii="Times New Roman" w:hAnsi="Times New Roman" w:cs="Times New Roman"/>
          <w:sz w:val="36"/>
          <w:szCs w:val="36"/>
        </w:rPr>
        <w:t xml:space="preserve"> but lower than 2022</w:t>
      </w:r>
      <w:r w:rsidR="00536C28">
        <w:rPr>
          <w:rFonts w:ascii="Times New Roman" w:hAnsi="Times New Roman" w:cs="Times New Roman"/>
          <w:sz w:val="36"/>
          <w:szCs w:val="36"/>
        </w:rPr>
        <w:t>.</w:t>
      </w:r>
    </w:p>
    <w:p w:rsidRPr="002E410E" w:rsidR="0050659F" w:rsidP="002E410E" w:rsidRDefault="312A6970" w14:paraId="03C82F2D" w14:textId="5D1B9DCF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312A6970">
        <w:rPr>
          <w:rFonts w:ascii="Times New Roman" w:hAnsi="Times New Roman" w:cs="Times New Roman"/>
          <w:sz w:val="36"/>
          <w:szCs w:val="36"/>
        </w:rPr>
        <w:t xml:space="preserve">Aspen Grove wet-well levels are averaging </w:t>
      </w:r>
      <w:r w:rsidR="00AA1E9F">
        <w:rPr>
          <w:rFonts w:ascii="Times New Roman" w:hAnsi="Times New Roman" w:cs="Times New Roman"/>
          <w:sz w:val="36"/>
          <w:szCs w:val="36"/>
        </w:rPr>
        <w:t>7</w:t>
      </w:r>
      <w:r w:rsidR="009868AF">
        <w:rPr>
          <w:rFonts w:ascii="Times New Roman" w:hAnsi="Times New Roman" w:cs="Times New Roman"/>
          <w:sz w:val="36"/>
          <w:szCs w:val="36"/>
        </w:rPr>
        <w:t>.</w:t>
      </w:r>
      <w:r w:rsidR="00F3191A">
        <w:rPr>
          <w:rFonts w:ascii="Times New Roman" w:hAnsi="Times New Roman" w:cs="Times New Roman"/>
          <w:sz w:val="36"/>
          <w:szCs w:val="36"/>
        </w:rPr>
        <w:t>7</w:t>
      </w:r>
      <w:r w:rsidRPr="312A6970">
        <w:rPr>
          <w:rFonts w:ascii="Times New Roman" w:hAnsi="Times New Roman" w:cs="Times New Roman"/>
          <w:sz w:val="36"/>
          <w:szCs w:val="36"/>
        </w:rPr>
        <w:t xml:space="preserve"> feet for </w:t>
      </w:r>
      <w:r w:rsidR="00274BBC">
        <w:rPr>
          <w:sz w:val="36"/>
          <w:szCs w:val="36"/>
        </w:rPr>
        <w:t>April</w:t>
      </w:r>
      <w:r w:rsidR="00C34668">
        <w:rPr>
          <w:sz w:val="36"/>
          <w:szCs w:val="36"/>
        </w:rPr>
        <w:t xml:space="preserve"> </w:t>
      </w:r>
      <w:r w:rsidR="00670FE3">
        <w:rPr>
          <w:rFonts w:ascii="Times New Roman" w:hAnsi="Times New Roman" w:cs="Times New Roman"/>
          <w:sz w:val="36"/>
          <w:szCs w:val="36"/>
        </w:rPr>
        <w:t>2024</w:t>
      </w:r>
      <w:r w:rsidRPr="312A6970">
        <w:rPr>
          <w:rFonts w:ascii="Times New Roman" w:hAnsi="Times New Roman" w:cs="Times New Roman"/>
          <w:sz w:val="36"/>
          <w:szCs w:val="36"/>
        </w:rPr>
        <w:t xml:space="preserve"> which is</w:t>
      </w:r>
      <w:r w:rsidR="003341D2">
        <w:rPr>
          <w:rFonts w:ascii="Times New Roman" w:hAnsi="Times New Roman" w:cs="Times New Roman"/>
          <w:sz w:val="36"/>
          <w:szCs w:val="36"/>
        </w:rPr>
        <w:t xml:space="preserve"> higher</w:t>
      </w:r>
      <w:r w:rsidR="006F14EF">
        <w:rPr>
          <w:rFonts w:ascii="Times New Roman" w:hAnsi="Times New Roman" w:cs="Times New Roman"/>
          <w:sz w:val="36"/>
          <w:szCs w:val="36"/>
        </w:rPr>
        <w:t xml:space="preserve"> from </w:t>
      </w:r>
      <w:r w:rsidR="008C7E6A">
        <w:rPr>
          <w:rFonts w:ascii="Times New Roman" w:hAnsi="Times New Roman" w:cs="Times New Roman"/>
          <w:sz w:val="36"/>
          <w:szCs w:val="36"/>
        </w:rPr>
        <w:t>last month.</w:t>
      </w:r>
      <w:r w:rsidR="00A57D14">
        <w:rPr>
          <w:rFonts w:ascii="Times New Roman" w:hAnsi="Times New Roman" w:cs="Times New Roman"/>
          <w:sz w:val="36"/>
          <w:szCs w:val="36"/>
        </w:rPr>
        <w:t xml:space="preserve"> The springs are starting to pick up and</w:t>
      </w:r>
      <w:r w:rsidR="003341D2">
        <w:rPr>
          <w:rFonts w:ascii="Times New Roman" w:hAnsi="Times New Roman" w:cs="Times New Roman"/>
          <w:sz w:val="36"/>
          <w:szCs w:val="36"/>
        </w:rPr>
        <w:t xml:space="preserve"> currently </w:t>
      </w:r>
      <w:r w:rsidR="00A57D14">
        <w:rPr>
          <w:rFonts w:ascii="Times New Roman" w:hAnsi="Times New Roman" w:cs="Times New Roman"/>
          <w:sz w:val="36"/>
          <w:szCs w:val="36"/>
        </w:rPr>
        <w:t>Aspen Grove</w:t>
      </w:r>
      <w:r w:rsidR="00CF1907">
        <w:rPr>
          <w:rFonts w:ascii="Times New Roman" w:hAnsi="Times New Roman" w:cs="Times New Roman"/>
          <w:sz w:val="36"/>
          <w:szCs w:val="36"/>
        </w:rPr>
        <w:t xml:space="preserve"> wet well</w:t>
      </w:r>
      <w:r w:rsidR="00A57D14">
        <w:rPr>
          <w:rFonts w:ascii="Times New Roman" w:hAnsi="Times New Roman" w:cs="Times New Roman"/>
          <w:sz w:val="36"/>
          <w:szCs w:val="36"/>
        </w:rPr>
        <w:t xml:space="preserve"> is </w:t>
      </w:r>
      <w:r w:rsidR="003341D2">
        <w:rPr>
          <w:rFonts w:ascii="Times New Roman" w:hAnsi="Times New Roman" w:cs="Times New Roman"/>
          <w:sz w:val="36"/>
          <w:szCs w:val="36"/>
        </w:rPr>
        <w:t xml:space="preserve">holding around </w:t>
      </w:r>
      <w:r w:rsidR="00A57D14">
        <w:rPr>
          <w:rFonts w:ascii="Times New Roman" w:hAnsi="Times New Roman" w:cs="Times New Roman"/>
          <w:sz w:val="36"/>
          <w:szCs w:val="36"/>
        </w:rPr>
        <w:t>8.7 now</w:t>
      </w:r>
      <w:r w:rsidR="00E848F4">
        <w:rPr>
          <w:rFonts w:ascii="Times New Roman" w:hAnsi="Times New Roman" w:cs="Times New Roman"/>
          <w:sz w:val="36"/>
          <w:szCs w:val="36"/>
        </w:rPr>
        <w:t>.</w:t>
      </w:r>
      <w:r w:rsidR="001E1155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312A6970">
        <w:rPr>
          <w:rFonts w:ascii="Times New Roman" w:hAnsi="Times New Roman" w:cs="Times New Roman"/>
          <w:sz w:val="36"/>
          <w:szCs w:val="36"/>
        </w:rPr>
        <w:t>This</w:t>
      </w:r>
      <w:proofErr w:type="gramEnd"/>
      <w:r w:rsidRPr="312A6970">
        <w:rPr>
          <w:rFonts w:ascii="Times New Roman" w:hAnsi="Times New Roman" w:cs="Times New Roman"/>
          <w:sz w:val="36"/>
          <w:szCs w:val="36"/>
        </w:rPr>
        <w:t xml:space="preserve"> time last year for </w:t>
      </w:r>
      <w:r w:rsidR="00274BBC">
        <w:rPr>
          <w:rFonts w:ascii="Times New Roman" w:hAnsi="Times New Roman" w:cs="Times New Roman"/>
          <w:sz w:val="36"/>
          <w:szCs w:val="36"/>
        </w:rPr>
        <w:t>April</w:t>
      </w:r>
      <w:r w:rsidR="00C34668">
        <w:rPr>
          <w:rFonts w:ascii="Times New Roman" w:hAnsi="Times New Roman" w:cs="Times New Roman"/>
          <w:sz w:val="36"/>
          <w:szCs w:val="36"/>
        </w:rPr>
        <w:t xml:space="preserve"> </w:t>
      </w:r>
      <w:r w:rsidRPr="312A6970">
        <w:rPr>
          <w:rFonts w:ascii="Times New Roman" w:hAnsi="Times New Roman" w:cs="Times New Roman"/>
          <w:sz w:val="36"/>
          <w:szCs w:val="36"/>
        </w:rPr>
        <w:t>202</w:t>
      </w:r>
      <w:r w:rsidR="002E410E">
        <w:rPr>
          <w:rFonts w:ascii="Times New Roman" w:hAnsi="Times New Roman" w:cs="Times New Roman"/>
          <w:sz w:val="36"/>
          <w:szCs w:val="36"/>
        </w:rPr>
        <w:t>3</w:t>
      </w:r>
      <w:r w:rsidRPr="002E410E">
        <w:rPr>
          <w:rFonts w:ascii="Times New Roman" w:hAnsi="Times New Roman" w:cs="Times New Roman"/>
          <w:sz w:val="36"/>
          <w:szCs w:val="36"/>
        </w:rPr>
        <w:t xml:space="preserve">, our average was </w:t>
      </w:r>
      <w:r w:rsidR="00852EEF">
        <w:rPr>
          <w:rFonts w:ascii="Times New Roman" w:hAnsi="Times New Roman" w:cs="Times New Roman"/>
          <w:sz w:val="36"/>
          <w:szCs w:val="36"/>
        </w:rPr>
        <w:t>5.98</w:t>
      </w:r>
      <w:r w:rsidRPr="002E410E">
        <w:rPr>
          <w:rFonts w:ascii="Times New Roman" w:hAnsi="Times New Roman" w:cs="Times New Roman"/>
          <w:sz w:val="36"/>
          <w:szCs w:val="36"/>
        </w:rPr>
        <w:t xml:space="preserve"> feet. The average is higher this year compared to last.  </w:t>
      </w:r>
    </w:p>
    <w:p w:rsidR="00031CA7" w:rsidP="784FD452" w:rsidRDefault="00031CA7" w14:paraId="79B92DBF" w14:textId="1CD3D708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784FD452">
        <w:rPr>
          <w:rFonts w:ascii="Times New Roman" w:hAnsi="Times New Roman" w:cs="Times New Roman"/>
          <w:sz w:val="36"/>
          <w:szCs w:val="36"/>
        </w:rPr>
        <w:t xml:space="preserve">Stewart Spring is averaging </w:t>
      </w:r>
      <w:r w:rsidRPr="784FD452" w:rsidR="0025230B">
        <w:rPr>
          <w:rFonts w:ascii="Times New Roman" w:hAnsi="Times New Roman" w:cs="Times New Roman"/>
          <w:sz w:val="36"/>
          <w:szCs w:val="36"/>
        </w:rPr>
        <w:t>5</w:t>
      </w:r>
      <w:r w:rsidR="00193BA3">
        <w:rPr>
          <w:rFonts w:ascii="Times New Roman" w:hAnsi="Times New Roman" w:cs="Times New Roman"/>
          <w:sz w:val="36"/>
          <w:szCs w:val="36"/>
        </w:rPr>
        <w:t>5</w:t>
      </w:r>
      <w:r w:rsidRPr="784FD452" w:rsidR="00E97C9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784FD452" w:rsidR="00E97C99">
        <w:rPr>
          <w:rFonts w:ascii="Times New Roman" w:hAnsi="Times New Roman" w:cs="Times New Roman"/>
          <w:sz w:val="36"/>
          <w:szCs w:val="36"/>
        </w:rPr>
        <w:t>gpm</w:t>
      </w:r>
      <w:proofErr w:type="spellEnd"/>
      <w:r w:rsidRPr="784FD452" w:rsidR="00E97C99">
        <w:rPr>
          <w:rFonts w:ascii="Times New Roman" w:hAnsi="Times New Roman" w:cs="Times New Roman"/>
          <w:sz w:val="36"/>
          <w:szCs w:val="36"/>
        </w:rPr>
        <w:t xml:space="preserve"> for </w:t>
      </w:r>
      <w:r w:rsidR="00274BBC">
        <w:rPr>
          <w:rFonts w:ascii="Times New Roman" w:hAnsi="Times New Roman" w:cs="Times New Roman"/>
          <w:sz w:val="36"/>
          <w:szCs w:val="36"/>
        </w:rPr>
        <w:t>April</w:t>
      </w:r>
      <w:r w:rsidRPr="784FD452" w:rsidR="00EC782F">
        <w:rPr>
          <w:rFonts w:ascii="Times New Roman" w:hAnsi="Times New Roman" w:cs="Times New Roman"/>
          <w:sz w:val="36"/>
          <w:szCs w:val="36"/>
        </w:rPr>
        <w:t xml:space="preserve"> </w:t>
      </w:r>
      <w:r w:rsidRPr="784FD452" w:rsidR="00670FE3">
        <w:rPr>
          <w:rFonts w:ascii="Times New Roman" w:hAnsi="Times New Roman" w:cs="Times New Roman"/>
          <w:sz w:val="36"/>
          <w:szCs w:val="36"/>
        </w:rPr>
        <w:t>2024</w:t>
      </w:r>
      <w:r w:rsidR="00F3191A">
        <w:rPr>
          <w:rFonts w:ascii="Times New Roman" w:hAnsi="Times New Roman" w:cs="Times New Roman"/>
          <w:sz w:val="36"/>
          <w:szCs w:val="36"/>
        </w:rPr>
        <w:t xml:space="preserve">, which is </w:t>
      </w:r>
      <w:proofErr w:type="gramStart"/>
      <w:r w:rsidR="00F3191A">
        <w:rPr>
          <w:rFonts w:ascii="Times New Roman" w:hAnsi="Times New Roman" w:cs="Times New Roman"/>
          <w:sz w:val="36"/>
          <w:szCs w:val="36"/>
        </w:rPr>
        <w:t>similar to</w:t>
      </w:r>
      <w:proofErr w:type="gramEnd"/>
      <w:r w:rsidR="00F3191A">
        <w:rPr>
          <w:rFonts w:ascii="Times New Roman" w:hAnsi="Times New Roman" w:cs="Times New Roman"/>
          <w:sz w:val="36"/>
          <w:szCs w:val="36"/>
        </w:rPr>
        <w:t xml:space="preserve"> last month. This</w:t>
      </w:r>
      <w:r w:rsidRPr="784FD452" w:rsidR="00E97C99">
        <w:rPr>
          <w:rFonts w:ascii="Times New Roman" w:hAnsi="Times New Roman" w:cs="Times New Roman"/>
          <w:sz w:val="36"/>
          <w:szCs w:val="36"/>
        </w:rPr>
        <w:t xml:space="preserve"> time last year it was </w:t>
      </w:r>
      <w:r w:rsidRPr="784FD452" w:rsidR="005E43DB">
        <w:rPr>
          <w:rFonts w:ascii="Times New Roman" w:hAnsi="Times New Roman" w:cs="Times New Roman"/>
          <w:sz w:val="36"/>
          <w:szCs w:val="36"/>
        </w:rPr>
        <w:t xml:space="preserve">averaging </w:t>
      </w:r>
      <w:r w:rsidRPr="784FD452" w:rsidR="00FD2F9E">
        <w:rPr>
          <w:rFonts w:ascii="Times New Roman" w:hAnsi="Times New Roman" w:cs="Times New Roman"/>
          <w:sz w:val="36"/>
          <w:szCs w:val="36"/>
        </w:rPr>
        <w:t xml:space="preserve">0 </w:t>
      </w:r>
      <w:proofErr w:type="spellStart"/>
      <w:r w:rsidRPr="784FD452" w:rsidR="00FD2F9E">
        <w:rPr>
          <w:rFonts w:ascii="Times New Roman" w:hAnsi="Times New Roman" w:cs="Times New Roman"/>
          <w:sz w:val="36"/>
          <w:szCs w:val="36"/>
        </w:rPr>
        <w:t>gpm</w:t>
      </w:r>
      <w:proofErr w:type="spellEnd"/>
      <w:r w:rsidRPr="784FD452" w:rsidR="00F1628E">
        <w:rPr>
          <w:rFonts w:ascii="Times New Roman" w:hAnsi="Times New Roman" w:cs="Times New Roman"/>
          <w:sz w:val="36"/>
          <w:szCs w:val="36"/>
        </w:rPr>
        <w:t xml:space="preserve"> for </w:t>
      </w:r>
      <w:r w:rsidR="00274BBC">
        <w:rPr>
          <w:rFonts w:ascii="Times New Roman" w:hAnsi="Times New Roman" w:cs="Times New Roman"/>
          <w:sz w:val="36"/>
          <w:szCs w:val="36"/>
        </w:rPr>
        <w:t>April</w:t>
      </w:r>
      <w:r w:rsidRPr="784FD452" w:rsidR="00EF6C72">
        <w:rPr>
          <w:rFonts w:ascii="Times New Roman" w:hAnsi="Times New Roman" w:cs="Times New Roman"/>
          <w:sz w:val="36"/>
          <w:szCs w:val="36"/>
        </w:rPr>
        <w:t xml:space="preserve"> 2023</w:t>
      </w:r>
      <w:r w:rsidRPr="784FD452" w:rsidR="00F1628E">
        <w:rPr>
          <w:rFonts w:ascii="Times New Roman" w:hAnsi="Times New Roman" w:cs="Times New Roman"/>
          <w:sz w:val="36"/>
          <w:szCs w:val="36"/>
        </w:rPr>
        <w:t>.</w:t>
      </w:r>
    </w:p>
    <w:p w:rsidR="3DC5D76D" w:rsidP="784FD452" w:rsidRDefault="3DC5D76D" w14:paraId="4B1438A8" w14:textId="6D8BD73E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78CFAD19" w:rsidR="3DC5D76D">
        <w:rPr>
          <w:rFonts w:ascii="Times New Roman" w:hAnsi="Times New Roman" w:cs="Times New Roman"/>
          <w:sz w:val="36"/>
          <w:szCs w:val="36"/>
        </w:rPr>
        <w:t xml:space="preserve">Stewart spring overflow is running just above </w:t>
      </w:r>
      <w:r w:rsidRPr="78CFAD19" w:rsidR="007770C5">
        <w:rPr>
          <w:rFonts w:ascii="Times New Roman" w:hAnsi="Times New Roman" w:cs="Times New Roman"/>
          <w:sz w:val="36"/>
          <w:szCs w:val="36"/>
        </w:rPr>
        <w:t>3</w:t>
      </w:r>
      <w:r w:rsidRPr="78CFAD19" w:rsidR="00A966B2">
        <w:rPr>
          <w:rFonts w:ascii="Times New Roman" w:hAnsi="Times New Roman" w:cs="Times New Roman"/>
          <w:sz w:val="36"/>
          <w:szCs w:val="36"/>
        </w:rPr>
        <w:t>1</w:t>
      </w:r>
      <w:r w:rsidRPr="78CFAD19" w:rsidR="3DC5D76D">
        <w:rPr>
          <w:rFonts w:ascii="Times New Roman" w:hAnsi="Times New Roman" w:cs="Times New Roman"/>
          <w:sz w:val="36"/>
          <w:szCs w:val="36"/>
        </w:rPr>
        <w:t xml:space="preserve"> </w:t>
      </w:r>
      <w:r w:rsidRPr="78CFAD19" w:rsidR="3DC5D76D">
        <w:rPr>
          <w:rFonts w:ascii="Times New Roman" w:hAnsi="Times New Roman" w:cs="Times New Roman"/>
          <w:sz w:val="36"/>
          <w:szCs w:val="36"/>
        </w:rPr>
        <w:t>gpm</w:t>
      </w:r>
      <w:r w:rsidRPr="78CFAD19" w:rsidR="3DC5D76D">
        <w:rPr>
          <w:rFonts w:ascii="Times New Roman" w:hAnsi="Times New Roman" w:cs="Times New Roman"/>
          <w:sz w:val="36"/>
          <w:szCs w:val="36"/>
        </w:rPr>
        <w:t xml:space="preserve"> for the month of </w:t>
      </w:r>
      <w:r w:rsidRPr="78CFAD19" w:rsidR="00274BBC">
        <w:rPr>
          <w:rFonts w:ascii="Times New Roman" w:hAnsi="Times New Roman" w:cs="Times New Roman"/>
          <w:sz w:val="36"/>
          <w:szCs w:val="36"/>
        </w:rPr>
        <w:t>April</w:t>
      </w:r>
      <w:r w:rsidRPr="78CFAD19" w:rsidR="0011050D">
        <w:rPr>
          <w:rFonts w:ascii="Times New Roman" w:hAnsi="Times New Roman" w:cs="Times New Roman"/>
          <w:sz w:val="36"/>
          <w:szCs w:val="36"/>
        </w:rPr>
        <w:t xml:space="preserve"> with is </w:t>
      </w:r>
      <w:r w:rsidRPr="78CFAD19" w:rsidR="008F0B66">
        <w:rPr>
          <w:rFonts w:ascii="Times New Roman" w:hAnsi="Times New Roman" w:cs="Times New Roman"/>
          <w:sz w:val="36"/>
          <w:szCs w:val="36"/>
        </w:rPr>
        <w:t>up</w:t>
      </w:r>
      <w:r w:rsidRPr="78CFAD19" w:rsidR="0011050D">
        <w:rPr>
          <w:rFonts w:ascii="Times New Roman" w:hAnsi="Times New Roman" w:cs="Times New Roman"/>
          <w:sz w:val="36"/>
          <w:szCs w:val="36"/>
        </w:rPr>
        <w:t xml:space="preserve"> a 10 </w:t>
      </w:r>
      <w:r w:rsidRPr="78CFAD19" w:rsidR="0011050D">
        <w:rPr>
          <w:rFonts w:ascii="Times New Roman" w:hAnsi="Times New Roman" w:cs="Times New Roman"/>
          <w:sz w:val="36"/>
          <w:szCs w:val="36"/>
        </w:rPr>
        <w:t>gpm</w:t>
      </w:r>
      <w:r w:rsidRPr="78CFAD19" w:rsidR="0011050D">
        <w:rPr>
          <w:rFonts w:ascii="Times New Roman" w:hAnsi="Times New Roman" w:cs="Times New Roman"/>
          <w:sz w:val="36"/>
          <w:szCs w:val="36"/>
        </w:rPr>
        <w:t xml:space="preserve"> from last month</w:t>
      </w:r>
      <w:r w:rsidRPr="78CFAD19" w:rsidR="00BB32C0">
        <w:rPr>
          <w:rFonts w:ascii="Times New Roman" w:hAnsi="Times New Roman" w:cs="Times New Roman"/>
          <w:sz w:val="36"/>
          <w:szCs w:val="36"/>
        </w:rPr>
        <w:t>.</w:t>
      </w:r>
      <w:r w:rsidRPr="78CFAD19" w:rsidR="00394633">
        <w:rPr>
          <w:rFonts w:ascii="Times New Roman" w:hAnsi="Times New Roman" w:cs="Times New Roman"/>
          <w:sz w:val="36"/>
          <w:szCs w:val="36"/>
        </w:rPr>
        <w:t xml:space="preserve"> Making the Stewart Spring producing</w:t>
      </w:r>
      <w:r w:rsidRPr="78CFAD19" w:rsidR="005B4447">
        <w:rPr>
          <w:rFonts w:ascii="Times New Roman" w:hAnsi="Times New Roman" w:cs="Times New Roman"/>
          <w:sz w:val="36"/>
          <w:szCs w:val="36"/>
        </w:rPr>
        <w:t xml:space="preserve"> an average of 8</w:t>
      </w:r>
      <w:r w:rsidRPr="78CFAD19" w:rsidR="00890DE4">
        <w:rPr>
          <w:rFonts w:ascii="Times New Roman" w:hAnsi="Times New Roman" w:cs="Times New Roman"/>
          <w:sz w:val="36"/>
          <w:szCs w:val="36"/>
        </w:rPr>
        <w:t>6gpm</w:t>
      </w:r>
      <w:r w:rsidRPr="78CFAD19" w:rsidR="005B4447">
        <w:rPr>
          <w:rFonts w:ascii="Times New Roman" w:hAnsi="Times New Roman" w:cs="Times New Roman"/>
          <w:sz w:val="36"/>
          <w:szCs w:val="36"/>
        </w:rPr>
        <w:t xml:space="preserve"> for April. </w:t>
      </w:r>
    </w:p>
    <w:p w:rsidR="07B92EF2" w:rsidP="78CFAD19" w:rsidRDefault="07B92EF2" w14:paraId="2C95ACE2" w14:textId="1E2CAB1D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78CFAD19" w:rsidR="07B92EF2">
        <w:rPr>
          <w:rFonts w:ascii="Times New Roman" w:hAnsi="Times New Roman" w:cs="Times New Roman"/>
          <w:sz w:val="36"/>
          <w:szCs w:val="36"/>
        </w:rPr>
        <w:t xml:space="preserve">We installed a meter can and meter for the runoff water coming from stewart tank. The water is </w:t>
      </w:r>
      <w:r w:rsidRPr="78CFAD19" w:rsidR="07B92EF2">
        <w:rPr>
          <w:rFonts w:ascii="Times New Roman" w:hAnsi="Times New Roman" w:cs="Times New Roman"/>
          <w:sz w:val="36"/>
          <w:szCs w:val="36"/>
        </w:rPr>
        <w:t>flowing</w:t>
      </w:r>
      <w:r w:rsidRPr="78CFAD19" w:rsidR="07B92EF2">
        <w:rPr>
          <w:rFonts w:ascii="Times New Roman" w:hAnsi="Times New Roman" w:cs="Times New Roman"/>
          <w:sz w:val="36"/>
          <w:szCs w:val="36"/>
        </w:rPr>
        <w:t xml:space="preserve"> a</w:t>
      </w:r>
      <w:r w:rsidRPr="78CFAD19" w:rsidR="7255B210">
        <w:rPr>
          <w:rFonts w:ascii="Times New Roman" w:hAnsi="Times New Roman" w:cs="Times New Roman"/>
          <w:sz w:val="36"/>
          <w:szCs w:val="36"/>
        </w:rPr>
        <w:t>round</w:t>
      </w:r>
      <w:r w:rsidRPr="78CFAD19" w:rsidR="07B92EF2">
        <w:rPr>
          <w:rFonts w:ascii="Times New Roman" w:hAnsi="Times New Roman" w:cs="Times New Roman"/>
          <w:sz w:val="36"/>
          <w:szCs w:val="36"/>
        </w:rPr>
        <w:t xml:space="preserve"> 80 </w:t>
      </w:r>
      <w:r w:rsidRPr="78CFAD19" w:rsidR="07B92EF2">
        <w:rPr>
          <w:rFonts w:ascii="Times New Roman" w:hAnsi="Times New Roman" w:cs="Times New Roman"/>
          <w:sz w:val="36"/>
          <w:szCs w:val="36"/>
        </w:rPr>
        <w:t>gpm</w:t>
      </w:r>
      <w:r w:rsidRPr="78CFAD19" w:rsidR="07B92EF2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3F7BDD" w:rsidP="00614A56" w:rsidRDefault="007F165F" w14:paraId="49F192E4" w14:textId="5CEEF985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78CFAD19" w:rsidR="007F165F">
        <w:rPr>
          <w:rFonts w:ascii="Times New Roman" w:hAnsi="Times New Roman" w:cs="Times New Roman"/>
          <w:sz w:val="36"/>
          <w:szCs w:val="36"/>
        </w:rPr>
        <w:t>Unaccounted water</w:t>
      </w:r>
    </w:p>
    <w:p w:rsidR="002032B9" w:rsidP="0023101A" w:rsidRDefault="4A0D8162" w14:paraId="32473FFB" w14:textId="78665AED">
      <w:pPr>
        <w:pStyle w:val="ListParagraph"/>
        <w:numPr>
          <w:ilvl w:val="1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  <w:lang w:val="fr-FR"/>
        </w:rPr>
      </w:pPr>
      <w:proofErr w:type="spellStart"/>
      <w:r w:rsidRPr="005612D3">
        <w:rPr>
          <w:rFonts w:ascii="Times New Roman" w:hAnsi="Times New Roman" w:cs="Times New Roman"/>
          <w:sz w:val="36"/>
          <w:szCs w:val="36"/>
          <w:lang w:val="fr-FR"/>
        </w:rPr>
        <w:t>Upper</w:t>
      </w:r>
      <w:proofErr w:type="spellEnd"/>
      <w:r w:rsidRPr="005612D3">
        <w:rPr>
          <w:rFonts w:ascii="Times New Roman" w:hAnsi="Times New Roman" w:cs="Times New Roman"/>
          <w:sz w:val="36"/>
          <w:szCs w:val="36"/>
          <w:lang w:val="fr-FR"/>
        </w:rPr>
        <w:t xml:space="preserve"> Pressure Zon</w:t>
      </w:r>
      <w:r w:rsidRPr="005612D3" w:rsidR="002032B9">
        <w:rPr>
          <w:rFonts w:ascii="Times New Roman" w:hAnsi="Times New Roman" w:cs="Times New Roman"/>
          <w:sz w:val="36"/>
          <w:szCs w:val="36"/>
          <w:lang w:val="fr-FR"/>
        </w:rPr>
        <w:t>e</w:t>
      </w:r>
      <w:r w:rsidRPr="005612D3" w:rsidR="005612D3">
        <w:rPr>
          <w:rFonts w:ascii="Times New Roman" w:hAnsi="Times New Roman" w:cs="Times New Roman"/>
          <w:sz w:val="36"/>
          <w:szCs w:val="36"/>
          <w:lang w:val="fr-FR"/>
        </w:rPr>
        <w:t xml:space="preserve"> </w:t>
      </w:r>
    </w:p>
    <w:p w:rsidRPr="00BB32C0" w:rsidR="00BB32C0" w:rsidP="00BB32C0" w:rsidRDefault="00BB32C0" w14:paraId="57233714" w14:textId="03785BD1">
      <w:pPr>
        <w:pStyle w:val="ListParagraph"/>
        <w:numPr>
          <w:ilvl w:val="2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This might be from the timing of the reads – counting what we used to fill up the tank but has not been used by the upper pressure zone. </w:t>
      </w:r>
    </w:p>
    <w:p w:rsidR="00BB32C0" w:rsidP="00152D5E" w:rsidRDefault="00340819" w14:paraId="029523B1" w14:textId="481CEAFA">
      <w:pPr>
        <w:pStyle w:val="ListParagraph"/>
        <w:numPr>
          <w:ilvl w:val="1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784FD452">
        <w:rPr>
          <w:rFonts w:ascii="Times New Roman" w:hAnsi="Times New Roman" w:cs="Times New Roman"/>
          <w:sz w:val="36"/>
          <w:szCs w:val="36"/>
        </w:rPr>
        <w:t>Lower</w:t>
      </w:r>
      <w:r w:rsidR="00BB32C0">
        <w:rPr>
          <w:rFonts w:ascii="Times New Roman" w:hAnsi="Times New Roman" w:cs="Times New Roman"/>
          <w:sz w:val="36"/>
          <w:szCs w:val="36"/>
        </w:rPr>
        <w:t xml:space="preserve"> Pressure Zone</w:t>
      </w:r>
    </w:p>
    <w:p w:rsidR="00BB32C0" w:rsidP="00BB32C0" w:rsidRDefault="00BB32C0" w14:paraId="036C5BEE" w14:textId="0841A0D1">
      <w:pPr>
        <w:pStyle w:val="ListParagraph"/>
        <w:numPr>
          <w:ilvl w:val="2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0A02F133">
        <w:rPr>
          <w:rFonts w:ascii="Times New Roman" w:hAnsi="Times New Roman" w:cs="Times New Roman"/>
          <w:sz w:val="36"/>
          <w:szCs w:val="36"/>
        </w:rPr>
        <w:t>Could be meters, could be a leak. Working on meters first.</w:t>
      </w:r>
    </w:p>
    <w:p w:rsidR="00152D5E" w:rsidP="00152D5E" w:rsidRDefault="00340819" w14:paraId="54003031" w14:textId="7E46F0E9">
      <w:pPr>
        <w:pStyle w:val="ListParagraph"/>
        <w:numPr>
          <w:ilvl w:val="1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784FD452">
        <w:rPr>
          <w:rFonts w:ascii="Times New Roman" w:hAnsi="Times New Roman" w:cs="Times New Roman"/>
          <w:sz w:val="36"/>
          <w:szCs w:val="36"/>
        </w:rPr>
        <w:t>Stewart Zone</w:t>
      </w:r>
    </w:p>
    <w:p w:rsidR="00FA2CA1" w:rsidP="0067734E" w:rsidRDefault="00BB32C0" w14:paraId="6E2232A4" w14:textId="6FD137E0">
      <w:pPr>
        <w:pStyle w:val="ListParagraph"/>
        <w:numPr>
          <w:ilvl w:val="2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Same as the Lower pressure zone. Could be meters or leak. Working hard on replacing meters. </w:t>
      </w:r>
    </w:p>
    <w:p w:rsidRPr="0067734E" w:rsidR="0067734E" w:rsidP="0067734E" w:rsidRDefault="0067734E" w14:paraId="29EC6F8F" w14:textId="0CF31E7B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78CFAD19" w:rsidR="0067734E">
        <w:rPr>
          <w:rFonts w:ascii="Times New Roman" w:hAnsi="Times New Roman" w:cs="Times New Roman"/>
          <w:sz w:val="36"/>
          <w:szCs w:val="36"/>
        </w:rPr>
        <w:t>We have replaced 1</w:t>
      </w:r>
      <w:r w:rsidRPr="78CFAD19" w:rsidR="00F44704">
        <w:rPr>
          <w:rFonts w:ascii="Times New Roman" w:hAnsi="Times New Roman" w:cs="Times New Roman"/>
          <w:sz w:val="36"/>
          <w:szCs w:val="36"/>
        </w:rPr>
        <w:t>12</w:t>
      </w:r>
      <w:r w:rsidRPr="78CFAD19" w:rsidR="0067734E">
        <w:rPr>
          <w:rFonts w:ascii="Times New Roman" w:hAnsi="Times New Roman" w:cs="Times New Roman"/>
          <w:sz w:val="36"/>
          <w:szCs w:val="36"/>
        </w:rPr>
        <w:t xml:space="preserve"> meters so </w:t>
      </w:r>
      <w:r w:rsidRPr="78CFAD19" w:rsidR="001F41D9">
        <w:rPr>
          <w:rFonts w:ascii="Times New Roman" w:hAnsi="Times New Roman" w:cs="Times New Roman"/>
          <w:sz w:val="36"/>
          <w:szCs w:val="36"/>
        </w:rPr>
        <w:t>far and</w:t>
      </w:r>
      <w:r w:rsidRPr="78CFAD19" w:rsidR="0067734E">
        <w:rPr>
          <w:rFonts w:ascii="Times New Roman" w:hAnsi="Times New Roman" w:cs="Times New Roman"/>
          <w:sz w:val="36"/>
          <w:szCs w:val="36"/>
        </w:rPr>
        <w:t xml:space="preserve"> have 1</w:t>
      </w:r>
      <w:r w:rsidRPr="78CFAD19" w:rsidR="001F41D9">
        <w:rPr>
          <w:rFonts w:ascii="Times New Roman" w:hAnsi="Times New Roman" w:cs="Times New Roman"/>
          <w:sz w:val="36"/>
          <w:szCs w:val="36"/>
        </w:rPr>
        <w:t>4</w:t>
      </w:r>
      <w:r w:rsidRPr="78CFAD19" w:rsidR="00D24D6B">
        <w:rPr>
          <w:rFonts w:ascii="Times New Roman" w:hAnsi="Times New Roman" w:cs="Times New Roman"/>
          <w:sz w:val="36"/>
          <w:szCs w:val="36"/>
        </w:rPr>
        <w:t>2</w:t>
      </w:r>
      <w:r w:rsidRPr="78CFAD19" w:rsidR="0067734E">
        <w:rPr>
          <w:rFonts w:ascii="Times New Roman" w:hAnsi="Times New Roman" w:cs="Times New Roman"/>
          <w:sz w:val="36"/>
          <w:szCs w:val="36"/>
        </w:rPr>
        <w:t xml:space="preserve"> meters left to replace</w:t>
      </w:r>
      <w:r w:rsidRPr="78CFAD19" w:rsidR="00737CAE">
        <w:rPr>
          <w:rFonts w:ascii="Times New Roman" w:hAnsi="Times New Roman" w:cs="Times New Roman"/>
          <w:sz w:val="36"/>
          <w:szCs w:val="36"/>
        </w:rPr>
        <w:t xml:space="preserve"> as of </w:t>
      </w:r>
      <w:r w:rsidRPr="78CFAD19" w:rsidR="00A817E1">
        <w:rPr>
          <w:rFonts w:ascii="Times New Roman" w:hAnsi="Times New Roman" w:cs="Times New Roman"/>
          <w:sz w:val="36"/>
          <w:szCs w:val="36"/>
        </w:rPr>
        <w:t>May 3</w:t>
      </w:r>
      <w:r w:rsidRPr="78CFAD19" w:rsidR="00737CAE">
        <w:rPr>
          <w:rFonts w:ascii="Times New Roman" w:hAnsi="Times New Roman" w:cs="Times New Roman"/>
          <w:sz w:val="36"/>
          <w:szCs w:val="36"/>
        </w:rPr>
        <w:t xml:space="preserve">, 2024. </w:t>
      </w:r>
      <w:r w:rsidRPr="78CFAD19" w:rsidR="00911050">
        <w:rPr>
          <w:rFonts w:ascii="Times New Roman" w:hAnsi="Times New Roman" w:cs="Times New Roman"/>
          <w:sz w:val="36"/>
          <w:szCs w:val="36"/>
        </w:rPr>
        <w:t xml:space="preserve">And </w:t>
      </w:r>
      <w:r w:rsidRPr="78CFAD19" w:rsidR="00147D84">
        <w:rPr>
          <w:rFonts w:ascii="Times New Roman" w:hAnsi="Times New Roman" w:cs="Times New Roman"/>
          <w:sz w:val="36"/>
          <w:szCs w:val="36"/>
        </w:rPr>
        <w:t>41 meters are on cellular</w:t>
      </w:r>
      <w:r w:rsidRPr="78CFAD19" w:rsidR="00CD13D3">
        <w:rPr>
          <w:rFonts w:ascii="Times New Roman" w:hAnsi="Times New Roman" w:cs="Times New Roman"/>
          <w:sz w:val="36"/>
          <w:szCs w:val="36"/>
        </w:rPr>
        <w:t xml:space="preserve"> endpoints. </w:t>
      </w:r>
    </w:p>
    <w:p w:rsidR="3FEAB13B" w:rsidP="784FD452" w:rsidRDefault="3FEAB13B" w14:paraId="4E38B845" w14:textId="304F40D2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78CFAD19" w:rsidR="3FEAB13B">
        <w:rPr>
          <w:rFonts w:ascii="Times New Roman" w:hAnsi="Times New Roman" w:cs="Times New Roman"/>
          <w:sz w:val="36"/>
          <w:szCs w:val="36"/>
        </w:rPr>
        <w:t xml:space="preserve">We have </w:t>
      </w:r>
      <w:r w:rsidRPr="78CFAD19" w:rsidR="372E346F">
        <w:rPr>
          <w:rFonts w:ascii="Times New Roman" w:hAnsi="Times New Roman" w:cs="Times New Roman"/>
          <w:sz w:val="36"/>
          <w:szCs w:val="36"/>
        </w:rPr>
        <w:t>received</w:t>
      </w:r>
      <w:r w:rsidRPr="78CFAD19" w:rsidR="3ECC2CED">
        <w:rPr>
          <w:rFonts w:ascii="Times New Roman" w:hAnsi="Times New Roman" w:cs="Times New Roman"/>
          <w:sz w:val="36"/>
          <w:szCs w:val="36"/>
        </w:rPr>
        <w:t xml:space="preserve"> 48 </w:t>
      </w:r>
      <w:r w:rsidRPr="78CFAD19" w:rsidR="0FB65297">
        <w:rPr>
          <w:rFonts w:ascii="Times New Roman" w:hAnsi="Times New Roman" w:cs="Times New Roman"/>
          <w:sz w:val="36"/>
          <w:szCs w:val="36"/>
        </w:rPr>
        <w:t>1-inch</w:t>
      </w:r>
      <w:r w:rsidRPr="78CFAD19" w:rsidR="3ECC2CED">
        <w:rPr>
          <w:rFonts w:ascii="Times New Roman" w:hAnsi="Times New Roman" w:cs="Times New Roman"/>
          <w:sz w:val="36"/>
          <w:szCs w:val="36"/>
        </w:rPr>
        <w:t xml:space="preserve"> meters and 48 ¾ inch meters. With 48 cellular endpoints. </w:t>
      </w:r>
    </w:p>
    <w:p w:rsidR="312A6970" w:rsidP="312A6970" w:rsidRDefault="36A54E95" w14:paraId="14468E68" w14:textId="4A31B0A2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78CFAD19" w:rsidR="36A54E95">
        <w:rPr>
          <w:rFonts w:ascii="Times New Roman" w:hAnsi="Times New Roman" w:cs="Times New Roman"/>
          <w:sz w:val="36"/>
          <w:szCs w:val="36"/>
        </w:rPr>
        <w:t>Infiltration Sampl</w:t>
      </w:r>
      <w:r w:rsidRPr="78CFAD19" w:rsidR="2BC83BC6">
        <w:rPr>
          <w:rFonts w:ascii="Times New Roman" w:hAnsi="Times New Roman" w:cs="Times New Roman"/>
          <w:sz w:val="36"/>
          <w:szCs w:val="36"/>
        </w:rPr>
        <w:t>ing</w:t>
      </w:r>
      <w:r w:rsidRPr="78CFAD19" w:rsidR="32EF7E7E">
        <w:rPr>
          <w:rFonts w:ascii="Times New Roman" w:hAnsi="Times New Roman" w:cs="Times New Roman"/>
          <w:sz w:val="36"/>
          <w:szCs w:val="36"/>
        </w:rPr>
        <w:t xml:space="preserve"> </w:t>
      </w:r>
      <w:r w:rsidRPr="78CFAD19" w:rsidR="641A2364">
        <w:rPr>
          <w:rFonts w:ascii="Times New Roman" w:hAnsi="Times New Roman" w:cs="Times New Roman"/>
          <w:sz w:val="36"/>
          <w:szCs w:val="36"/>
        </w:rPr>
        <w:t>is complete</w:t>
      </w:r>
      <w:r w:rsidRPr="78CFAD19" w:rsidR="32EF7E7E">
        <w:rPr>
          <w:rFonts w:ascii="Times New Roman" w:hAnsi="Times New Roman" w:cs="Times New Roman"/>
          <w:sz w:val="36"/>
          <w:szCs w:val="36"/>
        </w:rPr>
        <w:t xml:space="preserve">. </w:t>
      </w:r>
    </w:p>
    <w:p w:rsidR="32EF7E7E" w:rsidP="0A02F133" w:rsidRDefault="32EF7E7E" w14:paraId="35618D1B" w14:textId="175DA73A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78CFAD19" w:rsidR="32EF7E7E">
        <w:rPr>
          <w:rFonts w:ascii="Times New Roman" w:hAnsi="Times New Roman" w:cs="Times New Roman"/>
          <w:sz w:val="36"/>
          <w:szCs w:val="36"/>
        </w:rPr>
        <w:t xml:space="preserve">Working on designs for 3 water projects. Stewart spring horizontal drilling, Infiltration gallery, and Aspen Grove </w:t>
      </w:r>
      <w:r w:rsidRPr="78CFAD19" w:rsidR="4C5F051E">
        <w:rPr>
          <w:rFonts w:ascii="Times New Roman" w:hAnsi="Times New Roman" w:cs="Times New Roman"/>
          <w:sz w:val="36"/>
          <w:szCs w:val="36"/>
        </w:rPr>
        <w:t xml:space="preserve">expansion. </w:t>
      </w:r>
    </w:p>
    <w:p w:rsidR="53465118" w:rsidP="098843BD" w:rsidRDefault="53465118" w14:paraId="2AE702B6" w14:textId="5B0609FC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78CFAD19" w:rsidR="53465118">
        <w:rPr>
          <w:rFonts w:ascii="Times New Roman" w:hAnsi="Times New Roman" w:cs="Times New Roman"/>
          <w:sz w:val="36"/>
          <w:szCs w:val="36"/>
        </w:rPr>
        <w:t xml:space="preserve">The plan is to go out to bid </w:t>
      </w:r>
      <w:r w:rsidRPr="78CFAD19" w:rsidR="703B9EE3">
        <w:rPr>
          <w:rFonts w:ascii="Times New Roman" w:hAnsi="Times New Roman" w:cs="Times New Roman"/>
          <w:sz w:val="36"/>
          <w:szCs w:val="36"/>
        </w:rPr>
        <w:t>in the coming weeks</w:t>
      </w:r>
    </w:p>
    <w:p w:rsidR="4C5F051E" w:rsidP="0A02F133" w:rsidRDefault="4C5F051E" w14:paraId="2B2BF169" w14:textId="5740B075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78CFAD19" w:rsidR="4C5F051E">
        <w:rPr>
          <w:rFonts w:ascii="Times New Roman" w:hAnsi="Times New Roman" w:cs="Times New Roman"/>
          <w:sz w:val="36"/>
          <w:szCs w:val="36"/>
        </w:rPr>
        <w:t>We are also working with the Forest Service to see if redevelopment of the spring is an option.</w:t>
      </w:r>
    </w:p>
    <w:p w:rsidR="003A4D2B" w:rsidP="78CFAD19" w:rsidRDefault="003A4D2B" w14:paraId="39C7EEF9" w14:textId="634E1C69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78CFAD19" w:rsidR="65F5E222">
        <w:rPr>
          <w:rFonts w:ascii="Times New Roman" w:hAnsi="Times New Roman" w:cs="Times New Roman"/>
          <w:sz w:val="36"/>
          <w:szCs w:val="36"/>
        </w:rPr>
        <w:t xml:space="preserve">The application for the lead and copper rule </w:t>
      </w:r>
      <w:r w:rsidRPr="78CFAD19" w:rsidR="58BD2C68">
        <w:rPr>
          <w:rFonts w:ascii="Times New Roman" w:hAnsi="Times New Roman" w:cs="Times New Roman"/>
          <w:sz w:val="36"/>
          <w:szCs w:val="36"/>
        </w:rPr>
        <w:t>is complete and waiting to hear back on the grant</w:t>
      </w:r>
      <w:r w:rsidRPr="78CFAD19" w:rsidR="65F5E222">
        <w:rPr>
          <w:rFonts w:ascii="Times New Roman" w:hAnsi="Times New Roman" w:cs="Times New Roman"/>
          <w:sz w:val="36"/>
          <w:szCs w:val="36"/>
        </w:rPr>
        <w:t xml:space="preserve">. </w:t>
      </w:r>
    </w:p>
    <w:p w:rsidRPr="00FF7DD7" w:rsidR="00424C0C" w:rsidP="0054741E" w:rsidRDefault="009A098E" w14:paraId="0D781B6E" w14:textId="5DDDD87F">
      <w:pPr>
        <w:spacing w:line="25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Wa</w:t>
      </w:r>
      <w:r w:rsidRPr="00FF7DD7" w:rsidR="007F165F">
        <w:rPr>
          <w:rFonts w:ascii="Times New Roman" w:hAnsi="Times New Roman" w:cs="Times New Roman"/>
          <w:b/>
          <w:sz w:val="40"/>
          <w:szCs w:val="40"/>
          <w:u w:val="single"/>
        </w:rPr>
        <w:t>stewater Department Information for</w:t>
      </w:r>
      <w:r w:rsidRPr="00FF7DD7" w:rsidR="00043D78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="00274BBC">
        <w:rPr>
          <w:rFonts w:ascii="Times New Roman" w:hAnsi="Times New Roman" w:cs="Times New Roman"/>
          <w:b/>
          <w:sz w:val="40"/>
          <w:szCs w:val="40"/>
          <w:u w:val="single"/>
        </w:rPr>
        <w:t>April</w:t>
      </w:r>
      <w:r w:rsidR="00EC782F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</w:p>
    <w:p w:rsidRPr="00817AA8" w:rsidR="00802373" w:rsidP="00817AA8" w:rsidRDefault="002F50C1" w14:paraId="09B53FB7" w14:textId="34556C80">
      <w:pPr>
        <w:pStyle w:val="ListParagraph"/>
        <w:numPr>
          <w:ilvl w:val="0"/>
          <w:numId w:val="10"/>
        </w:numPr>
        <w:spacing w:line="256" w:lineRule="auto"/>
        <w:rPr>
          <w:sz w:val="28"/>
          <w:szCs w:val="28"/>
        </w:rPr>
      </w:pPr>
      <w:r w:rsidRPr="00FF7DD7">
        <w:rPr>
          <w:rFonts w:ascii="Times New Roman" w:hAnsi="Times New Roman" w:cs="Times New Roman"/>
          <w:sz w:val="36"/>
          <w:szCs w:val="36"/>
        </w:rPr>
        <w:t>We</w:t>
      </w:r>
      <w:r w:rsidR="004E2014">
        <w:rPr>
          <w:rFonts w:ascii="Times New Roman" w:hAnsi="Times New Roman" w:cs="Times New Roman"/>
          <w:sz w:val="36"/>
          <w:szCs w:val="36"/>
        </w:rPr>
        <w:t xml:space="preserve"> have </w:t>
      </w:r>
      <w:r w:rsidR="00DE1505">
        <w:rPr>
          <w:rFonts w:ascii="Times New Roman" w:hAnsi="Times New Roman" w:cs="Times New Roman"/>
          <w:sz w:val="36"/>
          <w:szCs w:val="36"/>
        </w:rPr>
        <w:t>three</w:t>
      </w:r>
      <w:r w:rsidRPr="00FF7DD7">
        <w:rPr>
          <w:rFonts w:ascii="Times New Roman" w:hAnsi="Times New Roman" w:cs="Times New Roman"/>
          <w:sz w:val="36"/>
          <w:szCs w:val="36"/>
        </w:rPr>
        <w:t xml:space="preserve"> lab</w:t>
      </w:r>
      <w:r w:rsidRPr="00FF7DD7" w:rsidR="008D1D0E">
        <w:rPr>
          <w:rFonts w:ascii="Times New Roman" w:hAnsi="Times New Roman" w:cs="Times New Roman"/>
          <w:sz w:val="36"/>
          <w:szCs w:val="36"/>
        </w:rPr>
        <w:t>s</w:t>
      </w:r>
      <w:r w:rsidRPr="00FF7DD7">
        <w:rPr>
          <w:rFonts w:ascii="Times New Roman" w:hAnsi="Times New Roman" w:cs="Times New Roman"/>
          <w:sz w:val="36"/>
          <w:szCs w:val="36"/>
        </w:rPr>
        <w:t xml:space="preserve"> for </w:t>
      </w:r>
      <w:r w:rsidR="00274BBC">
        <w:rPr>
          <w:rFonts w:ascii="Times New Roman" w:hAnsi="Times New Roman" w:cs="Times New Roman"/>
          <w:sz w:val="36"/>
          <w:szCs w:val="36"/>
        </w:rPr>
        <w:t>April</w:t>
      </w:r>
      <w:r w:rsidRPr="00FF7DD7">
        <w:rPr>
          <w:rFonts w:ascii="Times New Roman" w:hAnsi="Times New Roman" w:cs="Times New Roman"/>
          <w:sz w:val="36"/>
          <w:szCs w:val="36"/>
        </w:rPr>
        <w:t>.</w:t>
      </w:r>
      <w:r w:rsidR="00D75EED">
        <w:rPr>
          <w:rFonts w:ascii="Times New Roman" w:hAnsi="Times New Roman" w:cs="Times New Roman"/>
          <w:sz w:val="36"/>
          <w:szCs w:val="36"/>
        </w:rPr>
        <w:t xml:space="preserve"> BOD</w:t>
      </w:r>
      <w:r w:rsidR="00632F07">
        <w:rPr>
          <w:rFonts w:ascii="Times New Roman" w:hAnsi="Times New Roman" w:cs="Times New Roman"/>
          <w:sz w:val="36"/>
          <w:szCs w:val="36"/>
        </w:rPr>
        <w:t xml:space="preserve"> </w:t>
      </w:r>
      <w:r w:rsidR="00D75EED">
        <w:rPr>
          <w:rFonts w:ascii="Times New Roman" w:hAnsi="Times New Roman" w:cs="Times New Roman"/>
          <w:sz w:val="36"/>
          <w:szCs w:val="36"/>
        </w:rPr>
        <w:t>w</w:t>
      </w:r>
      <w:r w:rsidR="00632F07">
        <w:rPr>
          <w:rFonts w:ascii="Times New Roman" w:hAnsi="Times New Roman" w:cs="Times New Roman"/>
          <w:sz w:val="36"/>
          <w:szCs w:val="36"/>
        </w:rPr>
        <w:t>as</w:t>
      </w:r>
      <w:r w:rsidR="00D75EED">
        <w:rPr>
          <w:rFonts w:ascii="Times New Roman" w:hAnsi="Times New Roman" w:cs="Times New Roman"/>
          <w:sz w:val="36"/>
          <w:szCs w:val="36"/>
        </w:rPr>
        <w:t xml:space="preserve"> out of limits on the </w:t>
      </w:r>
      <w:r w:rsidR="002D5889">
        <w:rPr>
          <w:rFonts w:ascii="Times New Roman" w:hAnsi="Times New Roman" w:cs="Times New Roman"/>
          <w:sz w:val="36"/>
          <w:szCs w:val="36"/>
        </w:rPr>
        <w:t>2</w:t>
      </w:r>
      <w:r w:rsidRPr="002D5889" w:rsidR="002D5889">
        <w:rPr>
          <w:rFonts w:ascii="Times New Roman" w:hAnsi="Times New Roman" w:cs="Times New Roman"/>
          <w:sz w:val="36"/>
          <w:szCs w:val="36"/>
          <w:vertAlign w:val="superscript"/>
        </w:rPr>
        <w:t>nd</w:t>
      </w:r>
      <w:r w:rsidR="002D5889">
        <w:rPr>
          <w:rFonts w:ascii="Times New Roman" w:hAnsi="Times New Roman" w:cs="Times New Roman"/>
          <w:sz w:val="36"/>
          <w:szCs w:val="36"/>
        </w:rPr>
        <w:t xml:space="preserve"> and 18</w:t>
      </w:r>
      <w:r w:rsidRPr="004E2014" w:rsidR="004E2014">
        <w:rPr>
          <w:rFonts w:ascii="Times New Roman" w:hAnsi="Times New Roman" w:cs="Times New Roman"/>
          <w:sz w:val="36"/>
          <w:szCs w:val="36"/>
          <w:vertAlign w:val="superscript"/>
        </w:rPr>
        <w:t>th</w:t>
      </w:r>
      <w:r w:rsidR="002D5889">
        <w:rPr>
          <w:rFonts w:ascii="Times New Roman" w:hAnsi="Times New Roman" w:cs="Times New Roman"/>
          <w:sz w:val="36"/>
          <w:szCs w:val="36"/>
        </w:rPr>
        <w:t xml:space="preserve"> </w:t>
      </w:r>
      <w:r w:rsidR="00D75EED">
        <w:rPr>
          <w:rFonts w:ascii="Times New Roman" w:hAnsi="Times New Roman" w:cs="Times New Roman"/>
          <w:sz w:val="36"/>
          <w:szCs w:val="36"/>
        </w:rPr>
        <w:t xml:space="preserve">of </w:t>
      </w:r>
      <w:r w:rsidR="00274BBC">
        <w:rPr>
          <w:rFonts w:ascii="Times New Roman" w:hAnsi="Times New Roman" w:cs="Times New Roman"/>
          <w:sz w:val="36"/>
          <w:szCs w:val="36"/>
        </w:rPr>
        <w:t>April</w:t>
      </w:r>
      <w:r w:rsidR="00D75EED">
        <w:rPr>
          <w:rFonts w:ascii="Times New Roman" w:hAnsi="Times New Roman" w:cs="Times New Roman"/>
          <w:sz w:val="36"/>
          <w:szCs w:val="36"/>
        </w:rPr>
        <w:t xml:space="preserve">. </w:t>
      </w:r>
      <w:r w:rsidR="00632F07">
        <w:rPr>
          <w:rFonts w:ascii="Times New Roman" w:hAnsi="Times New Roman" w:cs="Times New Roman"/>
          <w:sz w:val="36"/>
          <w:szCs w:val="36"/>
        </w:rPr>
        <w:t xml:space="preserve">TSS </w:t>
      </w:r>
      <w:r w:rsidR="000F74DE">
        <w:rPr>
          <w:rFonts w:ascii="Times New Roman" w:hAnsi="Times New Roman" w:cs="Times New Roman"/>
          <w:sz w:val="36"/>
          <w:szCs w:val="36"/>
        </w:rPr>
        <w:t>and FOG were</w:t>
      </w:r>
      <w:r w:rsidR="00D75EED">
        <w:rPr>
          <w:rFonts w:ascii="Times New Roman" w:hAnsi="Times New Roman" w:cs="Times New Roman"/>
          <w:sz w:val="36"/>
          <w:szCs w:val="36"/>
        </w:rPr>
        <w:t xml:space="preserve"> within limits</w:t>
      </w:r>
      <w:r w:rsidR="00632F07">
        <w:rPr>
          <w:rFonts w:ascii="Times New Roman" w:hAnsi="Times New Roman" w:cs="Times New Roman"/>
          <w:sz w:val="36"/>
          <w:szCs w:val="36"/>
        </w:rPr>
        <w:t xml:space="preserve">. </w:t>
      </w:r>
      <w:r w:rsidRPr="00817AA8" w:rsidR="00632F07">
        <w:rPr>
          <w:rFonts w:ascii="Times New Roman" w:hAnsi="Times New Roman" w:cs="Times New Roman"/>
          <w:sz w:val="36"/>
          <w:szCs w:val="36"/>
        </w:rPr>
        <w:t xml:space="preserve"> </w:t>
      </w:r>
    </w:p>
    <w:p w:rsidRPr="00AE2FE9" w:rsidR="00F9096F" w:rsidP="00AE2FE9" w:rsidRDefault="36A54E95" w14:paraId="6786D545" w14:textId="5F861818">
      <w:pPr>
        <w:pStyle w:val="ListParagraph"/>
        <w:numPr>
          <w:ilvl w:val="0"/>
          <w:numId w:val="10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0A02F133">
        <w:rPr>
          <w:rFonts w:ascii="Times New Roman" w:hAnsi="Times New Roman" w:cs="Times New Roman"/>
          <w:sz w:val="36"/>
          <w:szCs w:val="36"/>
        </w:rPr>
        <w:t>The Plant upgrade is moving forward</w:t>
      </w:r>
      <w:r w:rsidRPr="0A02F133" w:rsidR="6AA1203B">
        <w:rPr>
          <w:rFonts w:ascii="Times New Roman" w:hAnsi="Times New Roman" w:cs="Times New Roman"/>
          <w:sz w:val="36"/>
          <w:szCs w:val="36"/>
        </w:rPr>
        <w:t>.</w:t>
      </w:r>
      <w:r w:rsidRPr="0A02F133" w:rsidR="0770235F">
        <w:rPr>
          <w:rFonts w:ascii="Times New Roman" w:hAnsi="Times New Roman" w:cs="Times New Roman"/>
          <w:sz w:val="36"/>
          <w:szCs w:val="36"/>
        </w:rPr>
        <w:t xml:space="preserve"> We are currently waiting on the state for a construction permit. When we </w:t>
      </w:r>
      <w:r w:rsidRPr="0A02F133" w:rsidR="00222C59">
        <w:rPr>
          <w:rFonts w:ascii="Times New Roman" w:hAnsi="Times New Roman" w:cs="Times New Roman"/>
          <w:sz w:val="36"/>
          <w:szCs w:val="36"/>
        </w:rPr>
        <w:t>receive</w:t>
      </w:r>
      <w:r w:rsidRPr="0A02F133" w:rsidR="0770235F">
        <w:rPr>
          <w:rFonts w:ascii="Times New Roman" w:hAnsi="Times New Roman" w:cs="Times New Roman"/>
          <w:sz w:val="36"/>
          <w:szCs w:val="36"/>
        </w:rPr>
        <w:t xml:space="preserve"> the </w:t>
      </w:r>
      <w:r w:rsidRPr="0A02F133" w:rsidR="000D5F10">
        <w:rPr>
          <w:rFonts w:ascii="Times New Roman" w:hAnsi="Times New Roman" w:cs="Times New Roman"/>
          <w:sz w:val="36"/>
          <w:szCs w:val="36"/>
        </w:rPr>
        <w:t>permit,</w:t>
      </w:r>
      <w:r w:rsidRPr="0A02F133" w:rsidR="0770235F">
        <w:rPr>
          <w:rFonts w:ascii="Times New Roman" w:hAnsi="Times New Roman" w:cs="Times New Roman"/>
          <w:sz w:val="36"/>
          <w:szCs w:val="36"/>
        </w:rPr>
        <w:t xml:space="preserve"> we will be able to go out to bid. </w:t>
      </w:r>
    </w:p>
    <w:p w:rsidRPr="00AE2FE9" w:rsidR="00F9096F" w:rsidP="00AE2FE9" w:rsidRDefault="36A54E95" w14:paraId="68DD9DBD" w14:textId="7AB30A77">
      <w:pPr>
        <w:pStyle w:val="ListParagraph"/>
        <w:numPr>
          <w:ilvl w:val="0"/>
          <w:numId w:val="10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78CFAD19" w:rsidR="36A54E95">
        <w:rPr>
          <w:rFonts w:ascii="Times New Roman" w:hAnsi="Times New Roman" w:cs="Times New Roman"/>
          <w:sz w:val="36"/>
          <w:szCs w:val="36"/>
        </w:rPr>
        <w:t xml:space="preserve">Working with Sundance to get the drain field radio back up and running. </w:t>
      </w:r>
      <w:r w:rsidRPr="78CFAD19" w:rsidR="05A5B830">
        <w:rPr>
          <w:rFonts w:ascii="Times New Roman" w:hAnsi="Times New Roman" w:cs="Times New Roman"/>
          <w:sz w:val="36"/>
          <w:szCs w:val="36"/>
        </w:rPr>
        <w:t>The radio box i</w:t>
      </w:r>
      <w:r w:rsidRPr="78CFAD19" w:rsidR="5FB678DE">
        <w:rPr>
          <w:rFonts w:ascii="Times New Roman" w:hAnsi="Times New Roman" w:cs="Times New Roman"/>
          <w:sz w:val="36"/>
          <w:szCs w:val="36"/>
        </w:rPr>
        <w:t xml:space="preserve">s installed, and we are </w:t>
      </w:r>
      <w:r w:rsidRPr="78CFAD19" w:rsidR="5FB678DE">
        <w:rPr>
          <w:rFonts w:ascii="Times New Roman" w:hAnsi="Times New Roman" w:cs="Times New Roman"/>
          <w:sz w:val="36"/>
          <w:szCs w:val="36"/>
        </w:rPr>
        <w:t>receiving</w:t>
      </w:r>
      <w:r w:rsidRPr="78CFAD19" w:rsidR="5FB678DE">
        <w:rPr>
          <w:rFonts w:ascii="Times New Roman" w:hAnsi="Times New Roman" w:cs="Times New Roman"/>
          <w:sz w:val="36"/>
          <w:szCs w:val="36"/>
        </w:rPr>
        <w:t xml:space="preserve"> signals. We need to check each sensor. </w:t>
      </w:r>
    </w:p>
    <w:p w:rsidR="00F9096F" w:rsidP="098843BD" w:rsidRDefault="70C7AFDA" w14:paraId="6F78A921" w14:textId="5ABFCF18">
      <w:pPr>
        <w:pStyle w:val="ListParagraph"/>
        <w:numPr>
          <w:ilvl w:val="0"/>
          <w:numId w:val="10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78CFAD19" w:rsidR="70C7AFDA">
        <w:rPr>
          <w:rFonts w:ascii="Times New Roman" w:hAnsi="Times New Roman" w:cs="Times New Roman"/>
          <w:sz w:val="36"/>
          <w:szCs w:val="36"/>
        </w:rPr>
        <w:t xml:space="preserve">Waiting on a rebuild cost for the screw press. This is part of the plant upgrade. </w:t>
      </w:r>
    </w:p>
    <w:p w:rsidR="3BFF8855" w:rsidP="098843BD" w:rsidRDefault="3BFF8855" w14:paraId="4A468F33" w14:textId="630ECAE0">
      <w:pPr>
        <w:pStyle w:val="ListParagraph"/>
        <w:numPr>
          <w:ilvl w:val="0"/>
          <w:numId w:val="10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78CFAD19" w:rsidR="3BFF8855">
        <w:rPr>
          <w:rFonts w:ascii="Times New Roman" w:hAnsi="Times New Roman" w:cs="Times New Roman"/>
          <w:sz w:val="36"/>
          <w:szCs w:val="36"/>
        </w:rPr>
        <w:t>We are now running on one MBR.</w:t>
      </w:r>
    </w:p>
    <w:p w:rsidR="3BFF8855" w:rsidP="098843BD" w:rsidRDefault="3BFF8855" w14:paraId="143C3746" w14:textId="5DF5D440">
      <w:pPr>
        <w:pStyle w:val="ListParagraph"/>
        <w:numPr>
          <w:ilvl w:val="0"/>
          <w:numId w:val="10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78CFAD19" w:rsidR="3BFF8855">
        <w:rPr>
          <w:rFonts w:ascii="Times New Roman" w:hAnsi="Times New Roman" w:cs="Times New Roman"/>
          <w:sz w:val="36"/>
          <w:szCs w:val="36"/>
        </w:rPr>
        <w:t xml:space="preserve">We </w:t>
      </w:r>
      <w:r w:rsidRPr="78CFAD19" w:rsidR="47985909">
        <w:rPr>
          <w:rFonts w:ascii="Times New Roman" w:hAnsi="Times New Roman" w:cs="Times New Roman"/>
          <w:sz w:val="36"/>
          <w:szCs w:val="36"/>
        </w:rPr>
        <w:t xml:space="preserve">did a lift </w:t>
      </w:r>
      <w:r w:rsidRPr="78CFAD19" w:rsidR="47985909">
        <w:rPr>
          <w:rFonts w:ascii="Times New Roman" w:hAnsi="Times New Roman" w:cs="Times New Roman"/>
          <w:sz w:val="36"/>
          <w:szCs w:val="36"/>
        </w:rPr>
        <w:t>station</w:t>
      </w:r>
      <w:r w:rsidRPr="78CFAD19" w:rsidR="47985909">
        <w:rPr>
          <w:rFonts w:ascii="Times New Roman" w:hAnsi="Times New Roman" w:cs="Times New Roman"/>
          <w:sz w:val="36"/>
          <w:szCs w:val="36"/>
        </w:rPr>
        <w:t xml:space="preserve">, MBR and EQ cleaning. </w:t>
      </w:r>
    </w:p>
    <w:p w:rsidR="54E82523" w:rsidP="78CFAD19" w:rsidRDefault="54E82523" w14:paraId="77E168BA" w14:textId="3346B9D8">
      <w:pPr>
        <w:pStyle w:val="ListParagraph"/>
        <w:numPr>
          <w:ilvl w:val="0"/>
          <w:numId w:val="10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78CFAD19" w:rsidR="54E82523">
        <w:rPr>
          <w:rFonts w:ascii="Times New Roman" w:hAnsi="Times New Roman" w:cs="Times New Roman"/>
          <w:sz w:val="36"/>
          <w:szCs w:val="36"/>
        </w:rPr>
        <w:t>We completed a Wastewater Jar test</w:t>
      </w:r>
      <w:r w:rsidRPr="78CFAD19" w:rsidR="080961A2">
        <w:rPr>
          <w:rFonts w:ascii="Times New Roman" w:hAnsi="Times New Roman" w:cs="Times New Roman"/>
          <w:sz w:val="36"/>
          <w:szCs w:val="36"/>
        </w:rPr>
        <w:t>,</w:t>
      </w:r>
      <w:r w:rsidRPr="78CFAD19" w:rsidR="54E82523">
        <w:rPr>
          <w:rFonts w:ascii="Times New Roman" w:hAnsi="Times New Roman" w:cs="Times New Roman"/>
          <w:sz w:val="36"/>
          <w:szCs w:val="36"/>
        </w:rPr>
        <w:t xml:space="preserve"> waiting for the results and availability of products. </w:t>
      </w:r>
    </w:p>
    <w:p w:rsidR="00F9096F" w:rsidP="0091450F" w:rsidRDefault="00F9096F" w14:paraId="068ADC44" w14:textId="77777777">
      <w:pPr>
        <w:pStyle w:val="ListParagraph"/>
        <w:spacing w:line="256" w:lineRule="auto"/>
        <w:rPr>
          <w:sz w:val="28"/>
          <w:szCs w:val="28"/>
        </w:rPr>
      </w:pPr>
    </w:p>
    <w:p w:rsidRPr="007F1378" w:rsidR="00F9096F" w:rsidP="0091450F" w:rsidRDefault="00F9096F" w14:paraId="24224136" w14:textId="77777777">
      <w:pPr>
        <w:pStyle w:val="ListParagraph"/>
        <w:spacing w:line="256" w:lineRule="auto"/>
        <w:rPr>
          <w:sz w:val="28"/>
          <w:szCs w:val="28"/>
        </w:rPr>
      </w:pPr>
    </w:p>
    <w:p w:rsidRPr="00802373" w:rsidR="002F50C1" w:rsidP="00802373" w:rsidRDefault="002C2743" w14:paraId="71ADB57A" w14:textId="531DE3FA">
      <w:pPr>
        <w:pStyle w:val="ListParagraph"/>
        <w:spacing w:line="256" w:lineRule="auto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514BCFF" wp14:editId="3DA7D66C">
            <wp:extent cx="8548577" cy="4680939"/>
            <wp:effectExtent l="0" t="0" r="5080" b="571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EF2C24">
        <w:rPr>
          <w:sz w:val="28"/>
          <w:szCs w:val="28"/>
        </w:rPr>
        <w:t xml:space="preserve"> </w:t>
      </w:r>
    </w:p>
    <w:p w:rsidR="008C493B" w:rsidP="00B9664A" w:rsidRDefault="008C493B" w14:paraId="13DB0E35" w14:textId="773DD7D0">
      <w:pPr>
        <w:rPr>
          <w:noProof/>
        </w:rPr>
      </w:pPr>
    </w:p>
    <w:p w:rsidR="008E3C17" w:rsidP="00B9664A" w:rsidRDefault="00E96DCA" w14:paraId="36A57483" w14:textId="1B4F09A5">
      <w:pPr>
        <w:rPr>
          <w:noProof/>
        </w:rPr>
      </w:pPr>
      <w:r w:rsidRPr="00E96DCA">
        <w:rPr>
          <w:noProof/>
        </w:rPr>
        <w:lastRenderedPageBreak/>
        <w:drawing>
          <wp:inline distT="0" distB="0" distL="0" distR="0" wp14:anchorId="4231B3A6" wp14:editId="7008BF16">
            <wp:extent cx="9144000" cy="4260850"/>
            <wp:effectExtent l="0" t="0" r="0" b="6350"/>
            <wp:docPr id="1765330824" name="Picture 1" descr="A graph of a graph with numbers and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330824" name="Picture 1" descr="A graph of a graph with numbers and lines&#10;&#10;Description automatically generated with medium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26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495" w:rsidP="00B9664A" w:rsidRDefault="00AF5495" w14:paraId="4E3760E1" w14:textId="77777777"/>
    <w:tbl>
      <w:tblPr>
        <w:tblpPr w:leftFromText="180" w:rightFromText="180" w:vertAnchor="text" w:horzAnchor="margin" w:tblpXSpec="center" w:tblpY="192"/>
        <w:tblW w:w="4548" w:type="dxa"/>
        <w:tblLook w:val="04A0" w:firstRow="1" w:lastRow="0" w:firstColumn="1" w:lastColumn="0" w:noHBand="0" w:noVBand="1"/>
      </w:tblPr>
      <w:tblGrid>
        <w:gridCol w:w="3011"/>
        <w:gridCol w:w="1537"/>
      </w:tblGrid>
      <w:tr w:rsidRPr="004605BB" w:rsidR="004605BB" w:rsidTr="004605BB" w14:paraId="1847284F" w14:textId="77777777">
        <w:trPr>
          <w:trHeight w:val="178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Pr="004605BB" w:rsidR="004605BB" w:rsidP="004605BB" w:rsidRDefault="004605BB" w14:paraId="6967038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4605BB">
              <w:rPr>
                <w:rFonts w:ascii="Calibri" w:hAnsi="Calibri" w:eastAsia="Times New Roman" w:cs="Calibri"/>
                <w:color w:val="000000"/>
              </w:rPr>
              <w:t>AVERAGE DAILY FLOW (GPD)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Pr="004605BB" w:rsidR="001801A4" w:rsidP="001801A4" w:rsidRDefault="00DE1505" w14:paraId="30005845" w14:textId="5C1F315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23,726</w:t>
            </w:r>
          </w:p>
        </w:tc>
      </w:tr>
      <w:tr w:rsidRPr="004605BB" w:rsidR="004605BB" w:rsidTr="004605BB" w14:paraId="645BC695" w14:textId="77777777">
        <w:trPr>
          <w:trHeight w:val="178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Pr="004605BB" w:rsidR="004605BB" w:rsidP="004605BB" w:rsidRDefault="004605BB" w14:paraId="7CE21EF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4605BB">
              <w:rPr>
                <w:rFonts w:ascii="Calibri" w:hAnsi="Calibri" w:eastAsia="Times New Roman" w:cs="Calibri"/>
                <w:color w:val="000000"/>
              </w:rPr>
              <w:t>HIGHEST DAILY FLOW (GPD)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Pr="004605BB" w:rsidR="004605BB" w:rsidP="00131947" w:rsidRDefault="00DE1505" w14:paraId="09CBA3E9" w14:textId="5A44366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34,898</w:t>
            </w:r>
          </w:p>
        </w:tc>
      </w:tr>
    </w:tbl>
    <w:p w:rsidR="00537D4B" w:rsidP="00B9664A" w:rsidRDefault="00537D4B" w14:paraId="751B0EAB" w14:textId="77777777">
      <w:pPr>
        <w:rPr>
          <w:noProof/>
        </w:rPr>
      </w:pPr>
    </w:p>
    <w:p w:rsidR="004605BB" w:rsidP="00B9664A" w:rsidRDefault="004605BB" w14:paraId="6A0A4C88" w14:textId="0576F258">
      <w:pPr>
        <w:rPr>
          <w:noProof/>
        </w:rPr>
      </w:pPr>
    </w:p>
    <w:p w:rsidR="006F6CFD" w:rsidP="00B9664A" w:rsidRDefault="006F6CFD" w14:paraId="556D1E0B" w14:textId="77777777">
      <w:pPr>
        <w:rPr>
          <w:noProof/>
        </w:rPr>
      </w:pPr>
    </w:p>
    <w:p w:rsidR="003D25F0" w:rsidP="00B9664A" w:rsidRDefault="003D25F0" w14:paraId="63F21FED" w14:textId="77777777">
      <w:pPr>
        <w:rPr>
          <w:noProof/>
        </w:rPr>
      </w:pPr>
    </w:p>
    <w:p w:rsidR="003D25F0" w:rsidP="00B9664A" w:rsidRDefault="003D25F0" w14:paraId="0FB7E532" w14:textId="77777777">
      <w:pPr>
        <w:rPr>
          <w:noProof/>
        </w:rPr>
      </w:pPr>
    </w:p>
    <w:p w:rsidR="00604547" w:rsidP="00B9664A" w:rsidRDefault="00604547" w14:paraId="1F8E0C6A" w14:textId="593CE028">
      <w:pPr>
        <w:rPr>
          <w:noProof/>
        </w:rPr>
      </w:pPr>
    </w:p>
    <w:p w:rsidR="00604547" w:rsidP="00B9664A" w:rsidRDefault="00CB751B" w14:paraId="4761EE4C" w14:textId="70606A21">
      <w:pPr>
        <w:rPr>
          <w:noProof/>
        </w:rPr>
      </w:pPr>
      <w:r w:rsidRPr="00CB751B">
        <w:rPr>
          <w:noProof/>
        </w:rPr>
        <w:lastRenderedPageBreak/>
        <w:drawing>
          <wp:inline distT="0" distB="0" distL="0" distR="0" wp14:anchorId="3DD47889" wp14:editId="4FE3FD4E">
            <wp:extent cx="9144000" cy="3523615"/>
            <wp:effectExtent l="0" t="0" r="0" b="635"/>
            <wp:docPr id="759740553" name="Picture 1" descr="A graph with orange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740553" name="Picture 1" descr="A graph with orange lines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352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4547" w:rsidSect="009915A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915AB" w:rsidP="00696831" w:rsidRDefault="009915AB" w14:paraId="31381C70" w14:textId="77777777">
      <w:pPr>
        <w:spacing w:after="0" w:line="240" w:lineRule="auto"/>
      </w:pPr>
      <w:r>
        <w:separator/>
      </w:r>
    </w:p>
  </w:endnote>
  <w:endnote w:type="continuationSeparator" w:id="0">
    <w:p w:rsidR="009915AB" w:rsidP="00696831" w:rsidRDefault="009915AB" w14:paraId="4FBC4D73" w14:textId="77777777">
      <w:pPr>
        <w:spacing w:after="0" w:line="240" w:lineRule="auto"/>
      </w:pPr>
      <w:r>
        <w:continuationSeparator/>
      </w:r>
    </w:p>
  </w:endnote>
  <w:endnote w:type="continuationNotice" w:id="1">
    <w:p w:rsidR="009915AB" w:rsidRDefault="009915AB" w14:paraId="7E54BB6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915AB" w:rsidP="00696831" w:rsidRDefault="009915AB" w14:paraId="63466ACB" w14:textId="77777777">
      <w:pPr>
        <w:spacing w:after="0" w:line="240" w:lineRule="auto"/>
      </w:pPr>
      <w:r>
        <w:separator/>
      </w:r>
    </w:p>
  </w:footnote>
  <w:footnote w:type="continuationSeparator" w:id="0">
    <w:p w:rsidR="009915AB" w:rsidP="00696831" w:rsidRDefault="009915AB" w14:paraId="6AC9F57B" w14:textId="77777777">
      <w:pPr>
        <w:spacing w:after="0" w:line="240" w:lineRule="auto"/>
      </w:pPr>
      <w:r>
        <w:continuationSeparator/>
      </w:r>
    </w:p>
  </w:footnote>
  <w:footnote w:type="continuationNotice" w:id="1">
    <w:p w:rsidR="009915AB" w:rsidRDefault="009915AB" w14:paraId="5B076450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163B5"/>
    <w:multiLevelType w:val="hybridMultilevel"/>
    <w:tmpl w:val="BA0857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C764B2"/>
    <w:multiLevelType w:val="hybridMultilevel"/>
    <w:tmpl w:val="7F3C94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2B34CBE"/>
    <w:multiLevelType w:val="hybridMultilevel"/>
    <w:tmpl w:val="A45031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8BC4079"/>
    <w:multiLevelType w:val="hybridMultilevel"/>
    <w:tmpl w:val="3814A6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1F864CB"/>
    <w:multiLevelType w:val="hybridMultilevel"/>
    <w:tmpl w:val="0450E1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4A63238"/>
    <w:multiLevelType w:val="hybridMultilevel"/>
    <w:tmpl w:val="5B2402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53E4093"/>
    <w:multiLevelType w:val="hybridMultilevel"/>
    <w:tmpl w:val="A69667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EBE309A"/>
    <w:multiLevelType w:val="hybridMultilevel"/>
    <w:tmpl w:val="928699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0062A38"/>
    <w:multiLevelType w:val="hybridMultilevel"/>
    <w:tmpl w:val="E23A62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ACE671C"/>
    <w:multiLevelType w:val="hybridMultilevel"/>
    <w:tmpl w:val="B7C202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27F54F3"/>
    <w:multiLevelType w:val="hybridMultilevel"/>
    <w:tmpl w:val="77CAF6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63066E6"/>
    <w:multiLevelType w:val="hybridMultilevel"/>
    <w:tmpl w:val="9F14570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799934FE"/>
    <w:multiLevelType w:val="hybridMultilevel"/>
    <w:tmpl w:val="429CC0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22891456">
    <w:abstractNumId w:val="5"/>
  </w:num>
  <w:num w:numId="2" w16cid:durableId="1531071767">
    <w:abstractNumId w:val="11"/>
  </w:num>
  <w:num w:numId="3" w16cid:durableId="1123352653">
    <w:abstractNumId w:val="9"/>
  </w:num>
  <w:num w:numId="4" w16cid:durableId="266160291">
    <w:abstractNumId w:val="8"/>
  </w:num>
  <w:num w:numId="5" w16cid:durableId="1054308115">
    <w:abstractNumId w:val="12"/>
  </w:num>
  <w:num w:numId="6" w16cid:durableId="2111536512">
    <w:abstractNumId w:val="4"/>
  </w:num>
  <w:num w:numId="7" w16cid:durableId="152650496">
    <w:abstractNumId w:val="0"/>
  </w:num>
  <w:num w:numId="8" w16cid:durableId="878712064">
    <w:abstractNumId w:val="10"/>
  </w:num>
  <w:num w:numId="9" w16cid:durableId="1315526200">
    <w:abstractNumId w:val="2"/>
  </w:num>
  <w:num w:numId="10" w16cid:durableId="1349983564">
    <w:abstractNumId w:val="6"/>
  </w:num>
  <w:num w:numId="11" w16cid:durableId="650332493">
    <w:abstractNumId w:val="3"/>
  </w:num>
  <w:num w:numId="12" w16cid:durableId="1828397314">
    <w:abstractNumId w:val="1"/>
  </w:num>
  <w:num w:numId="13" w16cid:durableId="1042828195">
    <w:abstractNumId w:val="7"/>
  </w:num>
  <w:num w:numId="14" w16cid:durableId="998581257">
    <w:abstractNumId w:val="5"/>
  </w:num>
  <w:num w:numId="15" w16cid:durableId="8933917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00"/>
    <w:rsid w:val="00003354"/>
    <w:rsid w:val="00004148"/>
    <w:rsid w:val="00007828"/>
    <w:rsid w:val="00013403"/>
    <w:rsid w:val="000136CD"/>
    <w:rsid w:val="00013B38"/>
    <w:rsid w:val="00015E11"/>
    <w:rsid w:val="0002164B"/>
    <w:rsid w:val="00022892"/>
    <w:rsid w:val="00022F2A"/>
    <w:rsid w:val="000278B2"/>
    <w:rsid w:val="00031B12"/>
    <w:rsid w:val="00031CA7"/>
    <w:rsid w:val="000321BA"/>
    <w:rsid w:val="000331A5"/>
    <w:rsid w:val="00033A1A"/>
    <w:rsid w:val="000364BE"/>
    <w:rsid w:val="000367F7"/>
    <w:rsid w:val="00036FED"/>
    <w:rsid w:val="00041A03"/>
    <w:rsid w:val="0004381D"/>
    <w:rsid w:val="00043D78"/>
    <w:rsid w:val="00044814"/>
    <w:rsid w:val="000449BF"/>
    <w:rsid w:val="00044A20"/>
    <w:rsid w:val="00046232"/>
    <w:rsid w:val="00047A08"/>
    <w:rsid w:val="00051321"/>
    <w:rsid w:val="000519B1"/>
    <w:rsid w:val="00054C36"/>
    <w:rsid w:val="00060A46"/>
    <w:rsid w:val="00062681"/>
    <w:rsid w:val="00062A5C"/>
    <w:rsid w:val="000672A8"/>
    <w:rsid w:val="00071E3F"/>
    <w:rsid w:val="00072258"/>
    <w:rsid w:val="00072F02"/>
    <w:rsid w:val="000734AB"/>
    <w:rsid w:val="000749BD"/>
    <w:rsid w:val="00075E9C"/>
    <w:rsid w:val="0007717F"/>
    <w:rsid w:val="00082220"/>
    <w:rsid w:val="000839F0"/>
    <w:rsid w:val="00090310"/>
    <w:rsid w:val="000931D9"/>
    <w:rsid w:val="00094640"/>
    <w:rsid w:val="00097877"/>
    <w:rsid w:val="000A06D3"/>
    <w:rsid w:val="000A0F6C"/>
    <w:rsid w:val="000A137C"/>
    <w:rsid w:val="000A2260"/>
    <w:rsid w:val="000A667C"/>
    <w:rsid w:val="000B07B1"/>
    <w:rsid w:val="000B0A12"/>
    <w:rsid w:val="000B2171"/>
    <w:rsid w:val="000B2B34"/>
    <w:rsid w:val="000B6622"/>
    <w:rsid w:val="000C09B7"/>
    <w:rsid w:val="000C1526"/>
    <w:rsid w:val="000C1BF4"/>
    <w:rsid w:val="000C4A4C"/>
    <w:rsid w:val="000C582C"/>
    <w:rsid w:val="000D1FEB"/>
    <w:rsid w:val="000D5F10"/>
    <w:rsid w:val="000E0C4F"/>
    <w:rsid w:val="000E10C6"/>
    <w:rsid w:val="000E1A69"/>
    <w:rsid w:val="000E1B48"/>
    <w:rsid w:val="000E21FA"/>
    <w:rsid w:val="000E330A"/>
    <w:rsid w:val="000E4B0B"/>
    <w:rsid w:val="000E5A99"/>
    <w:rsid w:val="000E631D"/>
    <w:rsid w:val="000E665B"/>
    <w:rsid w:val="000E7502"/>
    <w:rsid w:val="000F041C"/>
    <w:rsid w:val="000F053D"/>
    <w:rsid w:val="000F1D59"/>
    <w:rsid w:val="000F217B"/>
    <w:rsid w:val="000F3A76"/>
    <w:rsid w:val="000F4219"/>
    <w:rsid w:val="000F43A0"/>
    <w:rsid w:val="000F6CDE"/>
    <w:rsid w:val="000F7284"/>
    <w:rsid w:val="000F74DE"/>
    <w:rsid w:val="00102068"/>
    <w:rsid w:val="00103A12"/>
    <w:rsid w:val="0010416C"/>
    <w:rsid w:val="00106AE3"/>
    <w:rsid w:val="0011050D"/>
    <w:rsid w:val="00111BB6"/>
    <w:rsid w:val="00112D20"/>
    <w:rsid w:val="00114B1B"/>
    <w:rsid w:val="0012230B"/>
    <w:rsid w:val="00123C4B"/>
    <w:rsid w:val="001248C1"/>
    <w:rsid w:val="00124A5A"/>
    <w:rsid w:val="00126591"/>
    <w:rsid w:val="00126723"/>
    <w:rsid w:val="00127867"/>
    <w:rsid w:val="00131503"/>
    <w:rsid w:val="00131947"/>
    <w:rsid w:val="001320C9"/>
    <w:rsid w:val="00133A31"/>
    <w:rsid w:val="0013467E"/>
    <w:rsid w:val="001363A2"/>
    <w:rsid w:val="00136B7F"/>
    <w:rsid w:val="001373E0"/>
    <w:rsid w:val="00137CA2"/>
    <w:rsid w:val="001417C5"/>
    <w:rsid w:val="001432FA"/>
    <w:rsid w:val="00143CE0"/>
    <w:rsid w:val="00143E73"/>
    <w:rsid w:val="00143F3E"/>
    <w:rsid w:val="001449C5"/>
    <w:rsid w:val="00147D84"/>
    <w:rsid w:val="001521DD"/>
    <w:rsid w:val="00152D5E"/>
    <w:rsid w:val="00161E70"/>
    <w:rsid w:val="001624A9"/>
    <w:rsid w:val="00162730"/>
    <w:rsid w:val="00162961"/>
    <w:rsid w:val="00167BB0"/>
    <w:rsid w:val="0017277F"/>
    <w:rsid w:val="001801A4"/>
    <w:rsid w:val="00180804"/>
    <w:rsid w:val="00181424"/>
    <w:rsid w:val="0019281F"/>
    <w:rsid w:val="00193BA3"/>
    <w:rsid w:val="0019400F"/>
    <w:rsid w:val="001941D9"/>
    <w:rsid w:val="00195807"/>
    <w:rsid w:val="00196A2F"/>
    <w:rsid w:val="001A0579"/>
    <w:rsid w:val="001A19B2"/>
    <w:rsid w:val="001A454E"/>
    <w:rsid w:val="001A4881"/>
    <w:rsid w:val="001B1116"/>
    <w:rsid w:val="001B6C4B"/>
    <w:rsid w:val="001C173A"/>
    <w:rsid w:val="001C37D8"/>
    <w:rsid w:val="001C466D"/>
    <w:rsid w:val="001C6138"/>
    <w:rsid w:val="001C772D"/>
    <w:rsid w:val="001D1541"/>
    <w:rsid w:val="001D476C"/>
    <w:rsid w:val="001D63A2"/>
    <w:rsid w:val="001D6B57"/>
    <w:rsid w:val="001E1155"/>
    <w:rsid w:val="001E18C5"/>
    <w:rsid w:val="001E1EA3"/>
    <w:rsid w:val="001E4293"/>
    <w:rsid w:val="001E6F00"/>
    <w:rsid w:val="001F0242"/>
    <w:rsid w:val="001F164A"/>
    <w:rsid w:val="001F1BA2"/>
    <w:rsid w:val="001F1C68"/>
    <w:rsid w:val="001F41D9"/>
    <w:rsid w:val="001F664A"/>
    <w:rsid w:val="002007AC"/>
    <w:rsid w:val="00200C56"/>
    <w:rsid w:val="00202464"/>
    <w:rsid w:val="00202959"/>
    <w:rsid w:val="002032B9"/>
    <w:rsid w:val="00203995"/>
    <w:rsid w:val="0020476F"/>
    <w:rsid w:val="00206344"/>
    <w:rsid w:val="0021370E"/>
    <w:rsid w:val="00215290"/>
    <w:rsid w:val="00217572"/>
    <w:rsid w:val="00221781"/>
    <w:rsid w:val="00222C59"/>
    <w:rsid w:val="00223FAD"/>
    <w:rsid w:val="00224525"/>
    <w:rsid w:val="0022493E"/>
    <w:rsid w:val="00225C94"/>
    <w:rsid w:val="0023005B"/>
    <w:rsid w:val="0023101A"/>
    <w:rsid w:val="0023310D"/>
    <w:rsid w:val="00234F82"/>
    <w:rsid w:val="0024483B"/>
    <w:rsid w:val="0024681B"/>
    <w:rsid w:val="002470FA"/>
    <w:rsid w:val="0025230B"/>
    <w:rsid w:val="002523BF"/>
    <w:rsid w:val="00254954"/>
    <w:rsid w:val="00256AF2"/>
    <w:rsid w:val="00257C95"/>
    <w:rsid w:val="0026234E"/>
    <w:rsid w:val="002628AC"/>
    <w:rsid w:val="00263518"/>
    <w:rsid w:val="00263716"/>
    <w:rsid w:val="00263E79"/>
    <w:rsid w:val="002640AC"/>
    <w:rsid w:val="002671EB"/>
    <w:rsid w:val="002718CA"/>
    <w:rsid w:val="00273F07"/>
    <w:rsid w:val="00274BBC"/>
    <w:rsid w:val="002757C7"/>
    <w:rsid w:val="002777F5"/>
    <w:rsid w:val="0028061D"/>
    <w:rsid w:val="0028087D"/>
    <w:rsid w:val="00280C7D"/>
    <w:rsid w:val="002835F4"/>
    <w:rsid w:val="00284756"/>
    <w:rsid w:val="00286BE6"/>
    <w:rsid w:val="0029145B"/>
    <w:rsid w:val="0029148C"/>
    <w:rsid w:val="00292E2B"/>
    <w:rsid w:val="00293DAD"/>
    <w:rsid w:val="00296F46"/>
    <w:rsid w:val="00297236"/>
    <w:rsid w:val="00297CA7"/>
    <w:rsid w:val="002A3DFC"/>
    <w:rsid w:val="002A5162"/>
    <w:rsid w:val="002A6026"/>
    <w:rsid w:val="002B39DD"/>
    <w:rsid w:val="002B71CC"/>
    <w:rsid w:val="002B793B"/>
    <w:rsid w:val="002C2743"/>
    <w:rsid w:val="002C2795"/>
    <w:rsid w:val="002C38F2"/>
    <w:rsid w:val="002C6BC5"/>
    <w:rsid w:val="002C725E"/>
    <w:rsid w:val="002D11D5"/>
    <w:rsid w:val="002D3B85"/>
    <w:rsid w:val="002D5034"/>
    <w:rsid w:val="002D5634"/>
    <w:rsid w:val="002D5889"/>
    <w:rsid w:val="002D6B61"/>
    <w:rsid w:val="002D7CF7"/>
    <w:rsid w:val="002E1FCE"/>
    <w:rsid w:val="002E2FB8"/>
    <w:rsid w:val="002E410E"/>
    <w:rsid w:val="002E4ABA"/>
    <w:rsid w:val="002E5BE7"/>
    <w:rsid w:val="002E6B08"/>
    <w:rsid w:val="002F2804"/>
    <w:rsid w:val="002F34CA"/>
    <w:rsid w:val="002F50C1"/>
    <w:rsid w:val="002F604F"/>
    <w:rsid w:val="002F72F6"/>
    <w:rsid w:val="00300AE9"/>
    <w:rsid w:val="00302696"/>
    <w:rsid w:val="0030271B"/>
    <w:rsid w:val="0030306D"/>
    <w:rsid w:val="00304385"/>
    <w:rsid w:val="00310F06"/>
    <w:rsid w:val="00310FFE"/>
    <w:rsid w:val="003145C8"/>
    <w:rsid w:val="00315D7E"/>
    <w:rsid w:val="00320795"/>
    <w:rsid w:val="00320C9F"/>
    <w:rsid w:val="00321A1F"/>
    <w:rsid w:val="00321C93"/>
    <w:rsid w:val="00321DEE"/>
    <w:rsid w:val="00322147"/>
    <w:rsid w:val="00322B4A"/>
    <w:rsid w:val="00323FBF"/>
    <w:rsid w:val="00324362"/>
    <w:rsid w:val="00324661"/>
    <w:rsid w:val="003311C8"/>
    <w:rsid w:val="003341D2"/>
    <w:rsid w:val="00334272"/>
    <w:rsid w:val="003354C9"/>
    <w:rsid w:val="00340819"/>
    <w:rsid w:val="0034181A"/>
    <w:rsid w:val="00342E27"/>
    <w:rsid w:val="00342ECB"/>
    <w:rsid w:val="00344711"/>
    <w:rsid w:val="00345FD1"/>
    <w:rsid w:val="00346648"/>
    <w:rsid w:val="00347600"/>
    <w:rsid w:val="00347F6B"/>
    <w:rsid w:val="00350722"/>
    <w:rsid w:val="003509FE"/>
    <w:rsid w:val="00350AEB"/>
    <w:rsid w:val="00351373"/>
    <w:rsid w:val="0035261E"/>
    <w:rsid w:val="00353F26"/>
    <w:rsid w:val="00354BE7"/>
    <w:rsid w:val="0035735D"/>
    <w:rsid w:val="0036044F"/>
    <w:rsid w:val="003607CF"/>
    <w:rsid w:val="00361B5A"/>
    <w:rsid w:val="00365965"/>
    <w:rsid w:val="003701DB"/>
    <w:rsid w:val="00370CD0"/>
    <w:rsid w:val="00373803"/>
    <w:rsid w:val="00374018"/>
    <w:rsid w:val="00375F47"/>
    <w:rsid w:val="00376340"/>
    <w:rsid w:val="003763CC"/>
    <w:rsid w:val="00376831"/>
    <w:rsid w:val="0038313B"/>
    <w:rsid w:val="00385F34"/>
    <w:rsid w:val="00386D4A"/>
    <w:rsid w:val="00386F3C"/>
    <w:rsid w:val="00390BB8"/>
    <w:rsid w:val="003911AF"/>
    <w:rsid w:val="003944D5"/>
    <w:rsid w:val="00394633"/>
    <w:rsid w:val="003946F8"/>
    <w:rsid w:val="003961B3"/>
    <w:rsid w:val="00397800"/>
    <w:rsid w:val="003A2CAC"/>
    <w:rsid w:val="003A4087"/>
    <w:rsid w:val="003A4D2B"/>
    <w:rsid w:val="003B0A4B"/>
    <w:rsid w:val="003B0B64"/>
    <w:rsid w:val="003B0E8F"/>
    <w:rsid w:val="003B2E4D"/>
    <w:rsid w:val="003B38F9"/>
    <w:rsid w:val="003B3F29"/>
    <w:rsid w:val="003B5695"/>
    <w:rsid w:val="003B6993"/>
    <w:rsid w:val="003B710F"/>
    <w:rsid w:val="003B7415"/>
    <w:rsid w:val="003B75F2"/>
    <w:rsid w:val="003C1622"/>
    <w:rsid w:val="003C4D02"/>
    <w:rsid w:val="003C51B7"/>
    <w:rsid w:val="003C552D"/>
    <w:rsid w:val="003C57B1"/>
    <w:rsid w:val="003C5C2C"/>
    <w:rsid w:val="003C6B91"/>
    <w:rsid w:val="003C6E91"/>
    <w:rsid w:val="003D096E"/>
    <w:rsid w:val="003D25F0"/>
    <w:rsid w:val="003D2D10"/>
    <w:rsid w:val="003D39B1"/>
    <w:rsid w:val="003E221D"/>
    <w:rsid w:val="003E27C1"/>
    <w:rsid w:val="003E2943"/>
    <w:rsid w:val="003E4442"/>
    <w:rsid w:val="003E669E"/>
    <w:rsid w:val="003E6873"/>
    <w:rsid w:val="003F2354"/>
    <w:rsid w:val="003F3D05"/>
    <w:rsid w:val="003F4783"/>
    <w:rsid w:val="003F6C94"/>
    <w:rsid w:val="003F7BDD"/>
    <w:rsid w:val="003F7FAB"/>
    <w:rsid w:val="00401525"/>
    <w:rsid w:val="004034A6"/>
    <w:rsid w:val="00404FC7"/>
    <w:rsid w:val="00405BD2"/>
    <w:rsid w:val="00412AC6"/>
    <w:rsid w:val="00413E7D"/>
    <w:rsid w:val="0041472B"/>
    <w:rsid w:val="00415A29"/>
    <w:rsid w:val="004170FA"/>
    <w:rsid w:val="00420ECD"/>
    <w:rsid w:val="0042183D"/>
    <w:rsid w:val="00424C0C"/>
    <w:rsid w:val="00425B89"/>
    <w:rsid w:val="00427BCC"/>
    <w:rsid w:val="004306FF"/>
    <w:rsid w:val="00430D4F"/>
    <w:rsid w:val="00433B16"/>
    <w:rsid w:val="00434D71"/>
    <w:rsid w:val="00440CA4"/>
    <w:rsid w:val="00442630"/>
    <w:rsid w:val="00443A39"/>
    <w:rsid w:val="00446BD6"/>
    <w:rsid w:val="00446C4F"/>
    <w:rsid w:val="0044717E"/>
    <w:rsid w:val="0045081F"/>
    <w:rsid w:val="004518EC"/>
    <w:rsid w:val="004527A1"/>
    <w:rsid w:val="00452D98"/>
    <w:rsid w:val="004605BB"/>
    <w:rsid w:val="00460654"/>
    <w:rsid w:val="004618BF"/>
    <w:rsid w:val="00462393"/>
    <w:rsid w:val="0046672D"/>
    <w:rsid w:val="0047013C"/>
    <w:rsid w:val="004707F1"/>
    <w:rsid w:val="004712DF"/>
    <w:rsid w:val="0047333B"/>
    <w:rsid w:val="00473AB6"/>
    <w:rsid w:val="004756CC"/>
    <w:rsid w:val="004756D0"/>
    <w:rsid w:val="00477A35"/>
    <w:rsid w:val="00481784"/>
    <w:rsid w:val="0048466D"/>
    <w:rsid w:val="004872EA"/>
    <w:rsid w:val="00487349"/>
    <w:rsid w:val="00487C48"/>
    <w:rsid w:val="00490002"/>
    <w:rsid w:val="00490F98"/>
    <w:rsid w:val="00492001"/>
    <w:rsid w:val="004954BB"/>
    <w:rsid w:val="00496129"/>
    <w:rsid w:val="004A2396"/>
    <w:rsid w:val="004A2416"/>
    <w:rsid w:val="004A393B"/>
    <w:rsid w:val="004A4960"/>
    <w:rsid w:val="004B1C4B"/>
    <w:rsid w:val="004B23CC"/>
    <w:rsid w:val="004B453B"/>
    <w:rsid w:val="004B7467"/>
    <w:rsid w:val="004C330F"/>
    <w:rsid w:val="004C35E2"/>
    <w:rsid w:val="004C3809"/>
    <w:rsid w:val="004C3A20"/>
    <w:rsid w:val="004C6D2A"/>
    <w:rsid w:val="004C7838"/>
    <w:rsid w:val="004D0F5A"/>
    <w:rsid w:val="004D102F"/>
    <w:rsid w:val="004D2DC4"/>
    <w:rsid w:val="004D5FDD"/>
    <w:rsid w:val="004D645A"/>
    <w:rsid w:val="004D6C8E"/>
    <w:rsid w:val="004E2014"/>
    <w:rsid w:val="004E2594"/>
    <w:rsid w:val="004E3110"/>
    <w:rsid w:val="004E623A"/>
    <w:rsid w:val="004E6F52"/>
    <w:rsid w:val="004F0247"/>
    <w:rsid w:val="004F2FFC"/>
    <w:rsid w:val="004F35EF"/>
    <w:rsid w:val="004F3BC0"/>
    <w:rsid w:val="004F43B2"/>
    <w:rsid w:val="004F4ECF"/>
    <w:rsid w:val="004F5A17"/>
    <w:rsid w:val="004F7FB0"/>
    <w:rsid w:val="0050073B"/>
    <w:rsid w:val="005029F0"/>
    <w:rsid w:val="0050305E"/>
    <w:rsid w:val="005055E4"/>
    <w:rsid w:val="0050659F"/>
    <w:rsid w:val="0051258D"/>
    <w:rsid w:val="00512997"/>
    <w:rsid w:val="00513418"/>
    <w:rsid w:val="00513FB8"/>
    <w:rsid w:val="00514B57"/>
    <w:rsid w:val="005200E2"/>
    <w:rsid w:val="00521692"/>
    <w:rsid w:val="00521CDA"/>
    <w:rsid w:val="00521CEA"/>
    <w:rsid w:val="005221A7"/>
    <w:rsid w:val="00524372"/>
    <w:rsid w:val="00527291"/>
    <w:rsid w:val="0052781E"/>
    <w:rsid w:val="00531BD5"/>
    <w:rsid w:val="00532E23"/>
    <w:rsid w:val="00532EFA"/>
    <w:rsid w:val="00534194"/>
    <w:rsid w:val="00536C28"/>
    <w:rsid w:val="00537D4B"/>
    <w:rsid w:val="0054092C"/>
    <w:rsid w:val="00540B3B"/>
    <w:rsid w:val="00544A39"/>
    <w:rsid w:val="00545F36"/>
    <w:rsid w:val="0054625E"/>
    <w:rsid w:val="00547319"/>
    <w:rsid w:val="00547413"/>
    <w:rsid w:val="0054741E"/>
    <w:rsid w:val="005477ED"/>
    <w:rsid w:val="0055030D"/>
    <w:rsid w:val="00551A0D"/>
    <w:rsid w:val="005523C3"/>
    <w:rsid w:val="00552BB6"/>
    <w:rsid w:val="0055796C"/>
    <w:rsid w:val="00560EA6"/>
    <w:rsid w:val="005612D3"/>
    <w:rsid w:val="00563216"/>
    <w:rsid w:val="0056392C"/>
    <w:rsid w:val="005671ED"/>
    <w:rsid w:val="0056773C"/>
    <w:rsid w:val="005701DC"/>
    <w:rsid w:val="00570F82"/>
    <w:rsid w:val="00572103"/>
    <w:rsid w:val="005728E0"/>
    <w:rsid w:val="005732CF"/>
    <w:rsid w:val="00573B6C"/>
    <w:rsid w:val="0057449F"/>
    <w:rsid w:val="005806E3"/>
    <w:rsid w:val="00582265"/>
    <w:rsid w:val="005838D1"/>
    <w:rsid w:val="00585164"/>
    <w:rsid w:val="00585C2D"/>
    <w:rsid w:val="0059017C"/>
    <w:rsid w:val="005914FA"/>
    <w:rsid w:val="00592BB2"/>
    <w:rsid w:val="00593334"/>
    <w:rsid w:val="00596CC6"/>
    <w:rsid w:val="005A11CB"/>
    <w:rsid w:val="005A658D"/>
    <w:rsid w:val="005B01F9"/>
    <w:rsid w:val="005B0381"/>
    <w:rsid w:val="005B045D"/>
    <w:rsid w:val="005B1F86"/>
    <w:rsid w:val="005B3363"/>
    <w:rsid w:val="005B4447"/>
    <w:rsid w:val="005C0BF0"/>
    <w:rsid w:val="005C3929"/>
    <w:rsid w:val="005C3AB8"/>
    <w:rsid w:val="005C5718"/>
    <w:rsid w:val="005C6052"/>
    <w:rsid w:val="005C6217"/>
    <w:rsid w:val="005C7009"/>
    <w:rsid w:val="005D11A1"/>
    <w:rsid w:val="005D1574"/>
    <w:rsid w:val="005D5583"/>
    <w:rsid w:val="005D653A"/>
    <w:rsid w:val="005D7129"/>
    <w:rsid w:val="005E43DB"/>
    <w:rsid w:val="005F1305"/>
    <w:rsid w:val="005F1612"/>
    <w:rsid w:val="005F2407"/>
    <w:rsid w:val="005F3A9B"/>
    <w:rsid w:val="005F4F0E"/>
    <w:rsid w:val="005F5F02"/>
    <w:rsid w:val="00600B3C"/>
    <w:rsid w:val="0060267C"/>
    <w:rsid w:val="00603357"/>
    <w:rsid w:val="00604547"/>
    <w:rsid w:val="00606735"/>
    <w:rsid w:val="00606D1B"/>
    <w:rsid w:val="00606FBA"/>
    <w:rsid w:val="006105A5"/>
    <w:rsid w:val="00613B45"/>
    <w:rsid w:val="00614A56"/>
    <w:rsid w:val="006156CA"/>
    <w:rsid w:val="006252FC"/>
    <w:rsid w:val="00631AD0"/>
    <w:rsid w:val="0063242E"/>
    <w:rsid w:val="00632F07"/>
    <w:rsid w:val="00636FAE"/>
    <w:rsid w:val="006371DA"/>
    <w:rsid w:val="006377D9"/>
    <w:rsid w:val="006406B4"/>
    <w:rsid w:val="00640776"/>
    <w:rsid w:val="006411D8"/>
    <w:rsid w:val="00642A05"/>
    <w:rsid w:val="00642BA9"/>
    <w:rsid w:val="00644EC7"/>
    <w:rsid w:val="006467D7"/>
    <w:rsid w:val="00650489"/>
    <w:rsid w:val="00655549"/>
    <w:rsid w:val="00657670"/>
    <w:rsid w:val="00661FB7"/>
    <w:rsid w:val="0066249F"/>
    <w:rsid w:val="0066327A"/>
    <w:rsid w:val="00663E09"/>
    <w:rsid w:val="006655AC"/>
    <w:rsid w:val="0066564A"/>
    <w:rsid w:val="00667921"/>
    <w:rsid w:val="006700DE"/>
    <w:rsid w:val="00670FE3"/>
    <w:rsid w:val="0067257E"/>
    <w:rsid w:val="00672DE6"/>
    <w:rsid w:val="006741FD"/>
    <w:rsid w:val="00674697"/>
    <w:rsid w:val="0067734E"/>
    <w:rsid w:val="0068221F"/>
    <w:rsid w:val="00682451"/>
    <w:rsid w:val="006832A0"/>
    <w:rsid w:val="00683540"/>
    <w:rsid w:val="00683631"/>
    <w:rsid w:val="00687BD4"/>
    <w:rsid w:val="00692A98"/>
    <w:rsid w:val="00694CB8"/>
    <w:rsid w:val="00694F2F"/>
    <w:rsid w:val="00696831"/>
    <w:rsid w:val="006975A9"/>
    <w:rsid w:val="006A20FD"/>
    <w:rsid w:val="006A24DE"/>
    <w:rsid w:val="006A2D36"/>
    <w:rsid w:val="006B0739"/>
    <w:rsid w:val="006B275E"/>
    <w:rsid w:val="006B2827"/>
    <w:rsid w:val="006B2F90"/>
    <w:rsid w:val="006B414D"/>
    <w:rsid w:val="006B540A"/>
    <w:rsid w:val="006B5FC1"/>
    <w:rsid w:val="006B6D57"/>
    <w:rsid w:val="006B77E1"/>
    <w:rsid w:val="006C12C9"/>
    <w:rsid w:val="006C22A8"/>
    <w:rsid w:val="006C4501"/>
    <w:rsid w:val="006C54E3"/>
    <w:rsid w:val="006D10CE"/>
    <w:rsid w:val="006D4905"/>
    <w:rsid w:val="006D625F"/>
    <w:rsid w:val="006D65B0"/>
    <w:rsid w:val="006E07C9"/>
    <w:rsid w:val="006E37F2"/>
    <w:rsid w:val="006E5356"/>
    <w:rsid w:val="006E636B"/>
    <w:rsid w:val="006E7B0D"/>
    <w:rsid w:val="006F0AD3"/>
    <w:rsid w:val="006F14EF"/>
    <w:rsid w:val="006F2CA9"/>
    <w:rsid w:val="006F5552"/>
    <w:rsid w:val="006F6CFD"/>
    <w:rsid w:val="0070312D"/>
    <w:rsid w:val="0070420D"/>
    <w:rsid w:val="007108CE"/>
    <w:rsid w:val="00711067"/>
    <w:rsid w:val="0071133E"/>
    <w:rsid w:val="00711F17"/>
    <w:rsid w:val="0071344B"/>
    <w:rsid w:val="00714CE3"/>
    <w:rsid w:val="007157B0"/>
    <w:rsid w:val="00720282"/>
    <w:rsid w:val="00720291"/>
    <w:rsid w:val="007224CA"/>
    <w:rsid w:val="00735FF6"/>
    <w:rsid w:val="00737CAE"/>
    <w:rsid w:val="00740C86"/>
    <w:rsid w:val="00743E6F"/>
    <w:rsid w:val="0074403E"/>
    <w:rsid w:val="007452A2"/>
    <w:rsid w:val="00747A6A"/>
    <w:rsid w:val="00751FBE"/>
    <w:rsid w:val="007547E5"/>
    <w:rsid w:val="00755727"/>
    <w:rsid w:val="007558CB"/>
    <w:rsid w:val="007602F3"/>
    <w:rsid w:val="00763BD3"/>
    <w:rsid w:val="00764D20"/>
    <w:rsid w:val="007659BD"/>
    <w:rsid w:val="00765A68"/>
    <w:rsid w:val="00767821"/>
    <w:rsid w:val="0076791E"/>
    <w:rsid w:val="00770203"/>
    <w:rsid w:val="00770F88"/>
    <w:rsid w:val="00771C6F"/>
    <w:rsid w:val="0077285C"/>
    <w:rsid w:val="007734A1"/>
    <w:rsid w:val="00773FDB"/>
    <w:rsid w:val="00774952"/>
    <w:rsid w:val="00774B67"/>
    <w:rsid w:val="0077612E"/>
    <w:rsid w:val="00776427"/>
    <w:rsid w:val="007768A0"/>
    <w:rsid w:val="00776E7C"/>
    <w:rsid w:val="007770C5"/>
    <w:rsid w:val="00777148"/>
    <w:rsid w:val="00780DA1"/>
    <w:rsid w:val="00781FA2"/>
    <w:rsid w:val="007829B7"/>
    <w:rsid w:val="00783D4E"/>
    <w:rsid w:val="00783E07"/>
    <w:rsid w:val="00785AC2"/>
    <w:rsid w:val="007867C6"/>
    <w:rsid w:val="0079059F"/>
    <w:rsid w:val="00792988"/>
    <w:rsid w:val="007932EF"/>
    <w:rsid w:val="007935FF"/>
    <w:rsid w:val="0079498D"/>
    <w:rsid w:val="007966C8"/>
    <w:rsid w:val="0079727F"/>
    <w:rsid w:val="007A095D"/>
    <w:rsid w:val="007A0AE7"/>
    <w:rsid w:val="007A3408"/>
    <w:rsid w:val="007A44E2"/>
    <w:rsid w:val="007A6B41"/>
    <w:rsid w:val="007A6E4B"/>
    <w:rsid w:val="007A6FBD"/>
    <w:rsid w:val="007A782C"/>
    <w:rsid w:val="007C5448"/>
    <w:rsid w:val="007C58A4"/>
    <w:rsid w:val="007C6E4A"/>
    <w:rsid w:val="007D0149"/>
    <w:rsid w:val="007D0DBA"/>
    <w:rsid w:val="007D1343"/>
    <w:rsid w:val="007D4ABC"/>
    <w:rsid w:val="007D4BCF"/>
    <w:rsid w:val="007D5167"/>
    <w:rsid w:val="007D5DE5"/>
    <w:rsid w:val="007D621A"/>
    <w:rsid w:val="007E0A4D"/>
    <w:rsid w:val="007E18A2"/>
    <w:rsid w:val="007E38A8"/>
    <w:rsid w:val="007E67B7"/>
    <w:rsid w:val="007E7389"/>
    <w:rsid w:val="007E7AE2"/>
    <w:rsid w:val="007F0666"/>
    <w:rsid w:val="007F08F3"/>
    <w:rsid w:val="007F1378"/>
    <w:rsid w:val="007F165F"/>
    <w:rsid w:val="007F1E8B"/>
    <w:rsid w:val="007F4E97"/>
    <w:rsid w:val="007F7A4C"/>
    <w:rsid w:val="00801AA1"/>
    <w:rsid w:val="00802373"/>
    <w:rsid w:val="00802D9C"/>
    <w:rsid w:val="00803FB5"/>
    <w:rsid w:val="0080432A"/>
    <w:rsid w:val="0080548F"/>
    <w:rsid w:val="00805505"/>
    <w:rsid w:val="00811347"/>
    <w:rsid w:val="00816873"/>
    <w:rsid w:val="00817AA8"/>
    <w:rsid w:val="00821A00"/>
    <w:rsid w:val="00822B95"/>
    <w:rsid w:val="0082387D"/>
    <w:rsid w:val="0082389F"/>
    <w:rsid w:val="00823A29"/>
    <w:rsid w:val="00823F9F"/>
    <w:rsid w:val="0082779C"/>
    <w:rsid w:val="008306C1"/>
    <w:rsid w:val="00832662"/>
    <w:rsid w:val="00832DAA"/>
    <w:rsid w:val="00833D97"/>
    <w:rsid w:val="00837431"/>
    <w:rsid w:val="00837C8C"/>
    <w:rsid w:val="00840A08"/>
    <w:rsid w:val="00840C34"/>
    <w:rsid w:val="00842279"/>
    <w:rsid w:val="00843808"/>
    <w:rsid w:val="00847BFC"/>
    <w:rsid w:val="00852EEF"/>
    <w:rsid w:val="00853856"/>
    <w:rsid w:val="00855ABA"/>
    <w:rsid w:val="00855BB9"/>
    <w:rsid w:val="00855E52"/>
    <w:rsid w:val="00856C92"/>
    <w:rsid w:val="00861C29"/>
    <w:rsid w:val="00864DA2"/>
    <w:rsid w:val="0086538E"/>
    <w:rsid w:val="00865897"/>
    <w:rsid w:val="00866F3D"/>
    <w:rsid w:val="0086710C"/>
    <w:rsid w:val="008708F4"/>
    <w:rsid w:val="00871DED"/>
    <w:rsid w:val="0087291B"/>
    <w:rsid w:val="00873460"/>
    <w:rsid w:val="00874210"/>
    <w:rsid w:val="008769D7"/>
    <w:rsid w:val="00876A0A"/>
    <w:rsid w:val="008812A6"/>
    <w:rsid w:val="0088157F"/>
    <w:rsid w:val="00881A97"/>
    <w:rsid w:val="00882AC4"/>
    <w:rsid w:val="00885A9E"/>
    <w:rsid w:val="00887067"/>
    <w:rsid w:val="008871A4"/>
    <w:rsid w:val="0088737F"/>
    <w:rsid w:val="0089060F"/>
    <w:rsid w:val="00890DE4"/>
    <w:rsid w:val="008950A2"/>
    <w:rsid w:val="00897FC4"/>
    <w:rsid w:val="008A6193"/>
    <w:rsid w:val="008A6A58"/>
    <w:rsid w:val="008A7379"/>
    <w:rsid w:val="008B38C3"/>
    <w:rsid w:val="008B4511"/>
    <w:rsid w:val="008B46DE"/>
    <w:rsid w:val="008B65BE"/>
    <w:rsid w:val="008C0731"/>
    <w:rsid w:val="008C1890"/>
    <w:rsid w:val="008C4504"/>
    <w:rsid w:val="008C493B"/>
    <w:rsid w:val="008C7A94"/>
    <w:rsid w:val="008C7E6A"/>
    <w:rsid w:val="008C7F69"/>
    <w:rsid w:val="008D045E"/>
    <w:rsid w:val="008D11A6"/>
    <w:rsid w:val="008D183C"/>
    <w:rsid w:val="008D1D0E"/>
    <w:rsid w:val="008D63C9"/>
    <w:rsid w:val="008D69A7"/>
    <w:rsid w:val="008D6D7E"/>
    <w:rsid w:val="008D7126"/>
    <w:rsid w:val="008E06A0"/>
    <w:rsid w:val="008E3C17"/>
    <w:rsid w:val="008E6376"/>
    <w:rsid w:val="008E6E10"/>
    <w:rsid w:val="008E6E31"/>
    <w:rsid w:val="008F0B66"/>
    <w:rsid w:val="008F1B45"/>
    <w:rsid w:val="008F6A5E"/>
    <w:rsid w:val="00900C11"/>
    <w:rsid w:val="00902A2C"/>
    <w:rsid w:val="00902D64"/>
    <w:rsid w:val="00902EA1"/>
    <w:rsid w:val="0090440C"/>
    <w:rsid w:val="009054B2"/>
    <w:rsid w:val="00907C8A"/>
    <w:rsid w:val="00910BE5"/>
    <w:rsid w:val="00911050"/>
    <w:rsid w:val="009134F9"/>
    <w:rsid w:val="0091450F"/>
    <w:rsid w:val="0091581C"/>
    <w:rsid w:val="0092122C"/>
    <w:rsid w:val="00921E1E"/>
    <w:rsid w:val="00922EF6"/>
    <w:rsid w:val="009255DE"/>
    <w:rsid w:val="0093076A"/>
    <w:rsid w:val="00932B8C"/>
    <w:rsid w:val="00934C4A"/>
    <w:rsid w:val="00934F67"/>
    <w:rsid w:val="00935C92"/>
    <w:rsid w:val="00937852"/>
    <w:rsid w:val="00937F70"/>
    <w:rsid w:val="009456B9"/>
    <w:rsid w:val="00945A99"/>
    <w:rsid w:val="00952BEE"/>
    <w:rsid w:val="0095354A"/>
    <w:rsid w:val="00955C68"/>
    <w:rsid w:val="00956BC8"/>
    <w:rsid w:val="0096196E"/>
    <w:rsid w:val="00964E3D"/>
    <w:rsid w:val="009662FF"/>
    <w:rsid w:val="00967173"/>
    <w:rsid w:val="00967B74"/>
    <w:rsid w:val="00967FC9"/>
    <w:rsid w:val="00970985"/>
    <w:rsid w:val="0097180D"/>
    <w:rsid w:val="00971D32"/>
    <w:rsid w:val="0097385F"/>
    <w:rsid w:val="00973A2A"/>
    <w:rsid w:val="0098127C"/>
    <w:rsid w:val="0098168D"/>
    <w:rsid w:val="00982042"/>
    <w:rsid w:val="00983AD7"/>
    <w:rsid w:val="009868AF"/>
    <w:rsid w:val="00987699"/>
    <w:rsid w:val="00987DBD"/>
    <w:rsid w:val="009902E6"/>
    <w:rsid w:val="00990E8B"/>
    <w:rsid w:val="00990F56"/>
    <w:rsid w:val="009915AB"/>
    <w:rsid w:val="00993439"/>
    <w:rsid w:val="0099402D"/>
    <w:rsid w:val="00995536"/>
    <w:rsid w:val="00997AA1"/>
    <w:rsid w:val="00997DD3"/>
    <w:rsid w:val="009A098E"/>
    <w:rsid w:val="009A45B1"/>
    <w:rsid w:val="009A6599"/>
    <w:rsid w:val="009A7747"/>
    <w:rsid w:val="009B09C6"/>
    <w:rsid w:val="009B2D9E"/>
    <w:rsid w:val="009B50F5"/>
    <w:rsid w:val="009B5DB0"/>
    <w:rsid w:val="009C1F77"/>
    <w:rsid w:val="009C2EDC"/>
    <w:rsid w:val="009C31E0"/>
    <w:rsid w:val="009C6374"/>
    <w:rsid w:val="009D6ECC"/>
    <w:rsid w:val="009E5A69"/>
    <w:rsid w:val="009F054F"/>
    <w:rsid w:val="009F35E5"/>
    <w:rsid w:val="009F5E4C"/>
    <w:rsid w:val="009F6769"/>
    <w:rsid w:val="009F76B6"/>
    <w:rsid w:val="009F79D4"/>
    <w:rsid w:val="00A016C5"/>
    <w:rsid w:val="00A0185A"/>
    <w:rsid w:val="00A021BE"/>
    <w:rsid w:val="00A056BE"/>
    <w:rsid w:val="00A13EA1"/>
    <w:rsid w:val="00A144AF"/>
    <w:rsid w:val="00A14FF6"/>
    <w:rsid w:val="00A201C2"/>
    <w:rsid w:val="00A204B5"/>
    <w:rsid w:val="00A21656"/>
    <w:rsid w:val="00A21735"/>
    <w:rsid w:val="00A21F90"/>
    <w:rsid w:val="00A227C5"/>
    <w:rsid w:val="00A22C62"/>
    <w:rsid w:val="00A22D58"/>
    <w:rsid w:val="00A2566C"/>
    <w:rsid w:val="00A2611E"/>
    <w:rsid w:val="00A3084E"/>
    <w:rsid w:val="00A32069"/>
    <w:rsid w:val="00A3302C"/>
    <w:rsid w:val="00A34115"/>
    <w:rsid w:val="00A3446D"/>
    <w:rsid w:val="00A35743"/>
    <w:rsid w:val="00A3763B"/>
    <w:rsid w:val="00A4094E"/>
    <w:rsid w:val="00A4104C"/>
    <w:rsid w:val="00A4133B"/>
    <w:rsid w:val="00A42DB0"/>
    <w:rsid w:val="00A44649"/>
    <w:rsid w:val="00A47996"/>
    <w:rsid w:val="00A5133B"/>
    <w:rsid w:val="00A53ED6"/>
    <w:rsid w:val="00A54BD6"/>
    <w:rsid w:val="00A568AD"/>
    <w:rsid w:val="00A57D14"/>
    <w:rsid w:val="00A612AC"/>
    <w:rsid w:val="00A650F6"/>
    <w:rsid w:val="00A72D90"/>
    <w:rsid w:val="00A73F58"/>
    <w:rsid w:val="00A754EA"/>
    <w:rsid w:val="00A775EC"/>
    <w:rsid w:val="00A817E1"/>
    <w:rsid w:val="00A846EC"/>
    <w:rsid w:val="00A849A0"/>
    <w:rsid w:val="00A85B9E"/>
    <w:rsid w:val="00A87067"/>
    <w:rsid w:val="00A9114B"/>
    <w:rsid w:val="00A91165"/>
    <w:rsid w:val="00A91608"/>
    <w:rsid w:val="00A9179A"/>
    <w:rsid w:val="00A9285B"/>
    <w:rsid w:val="00A93273"/>
    <w:rsid w:val="00A93D8F"/>
    <w:rsid w:val="00A941B9"/>
    <w:rsid w:val="00A95474"/>
    <w:rsid w:val="00A966B2"/>
    <w:rsid w:val="00AA1211"/>
    <w:rsid w:val="00AA1E9F"/>
    <w:rsid w:val="00AA3913"/>
    <w:rsid w:val="00AA6668"/>
    <w:rsid w:val="00AB116B"/>
    <w:rsid w:val="00AB152B"/>
    <w:rsid w:val="00AB2976"/>
    <w:rsid w:val="00AB58F9"/>
    <w:rsid w:val="00AB70E2"/>
    <w:rsid w:val="00AB7CF7"/>
    <w:rsid w:val="00AC0BDA"/>
    <w:rsid w:val="00AC16EE"/>
    <w:rsid w:val="00AC22F9"/>
    <w:rsid w:val="00AC27E3"/>
    <w:rsid w:val="00AC49DB"/>
    <w:rsid w:val="00AC5B1C"/>
    <w:rsid w:val="00AC6BA1"/>
    <w:rsid w:val="00AC729B"/>
    <w:rsid w:val="00AC7A89"/>
    <w:rsid w:val="00AD02B1"/>
    <w:rsid w:val="00AD10AE"/>
    <w:rsid w:val="00AD192F"/>
    <w:rsid w:val="00AD2291"/>
    <w:rsid w:val="00AE00FB"/>
    <w:rsid w:val="00AE2378"/>
    <w:rsid w:val="00AE2FE9"/>
    <w:rsid w:val="00AE3D36"/>
    <w:rsid w:val="00AE64BA"/>
    <w:rsid w:val="00AE674D"/>
    <w:rsid w:val="00AE79CF"/>
    <w:rsid w:val="00AE7B49"/>
    <w:rsid w:val="00AF0F40"/>
    <w:rsid w:val="00AF16BF"/>
    <w:rsid w:val="00AF2D20"/>
    <w:rsid w:val="00AF5495"/>
    <w:rsid w:val="00AF6919"/>
    <w:rsid w:val="00AF7E38"/>
    <w:rsid w:val="00B07864"/>
    <w:rsid w:val="00B07E1F"/>
    <w:rsid w:val="00B11C65"/>
    <w:rsid w:val="00B129CD"/>
    <w:rsid w:val="00B12BC5"/>
    <w:rsid w:val="00B20F40"/>
    <w:rsid w:val="00B22DCE"/>
    <w:rsid w:val="00B258DD"/>
    <w:rsid w:val="00B31CB1"/>
    <w:rsid w:val="00B31DE4"/>
    <w:rsid w:val="00B33597"/>
    <w:rsid w:val="00B41092"/>
    <w:rsid w:val="00B458D6"/>
    <w:rsid w:val="00B46719"/>
    <w:rsid w:val="00B47755"/>
    <w:rsid w:val="00B5125C"/>
    <w:rsid w:val="00B527E0"/>
    <w:rsid w:val="00B5315A"/>
    <w:rsid w:val="00B5461F"/>
    <w:rsid w:val="00B61486"/>
    <w:rsid w:val="00B62618"/>
    <w:rsid w:val="00B70ED7"/>
    <w:rsid w:val="00B739AD"/>
    <w:rsid w:val="00B750FD"/>
    <w:rsid w:val="00B75E2B"/>
    <w:rsid w:val="00B75E79"/>
    <w:rsid w:val="00B769F3"/>
    <w:rsid w:val="00B82BF8"/>
    <w:rsid w:val="00B8596D"/>
    <w:rsid w:val="00B87973"/>
    <w:rsid w:val="00B92BF4"/>
    <w:rsid w:val="00B9664A"/>
    <w:rsid w:val="00B9789E"/>
    <w:rsid w:val="00BA1036"/>
    <w:rsid w:val="00BA3F4A"/>
    <w:rsid w:val="00BB22C3"/>
    <w:rsid w:val="00BB2C0D"/>
    <w:rsid w:val="00BB2DEE"/>
    <w:rsid w:val="00BB32C0"/>
    <w:rsid w:val="00BB3581"/>
    <w:rsid w:val="00BB41D5"/>
    <w:rsid w:val="00BB6B4C"/>
    <w:rsid w:val="00BC1545"/>
    <w:rsid w:val="00BC167D"/>
    <w:rsid w:val="00BC3517"/>
    <w:rsid w:val="00BC3FF5"/>
    <w:rsid w:val="00BC62B6"/>
    <w:rsid w:val="00BD1500"/>
    <w:rsid w:val="00BD286A"/>
    <w:rsid w:val="00BD2B58"/>
    <w:rsid w:val="00BD4458"/>
    <w:rsid w:val="00BD4E15"/>
    <w:rsid w:val="00BD53C9"/>
    <w:rsid w:val="00BD5E6B"/>
    <w:rsid w:val="00BD635D"/>
    <w:rsid w:val="00BD6F67"/>
    <w:rsid w:val="00BE0DD1"/>
    <w:rsid w:val="00BE1357"/>
    <w:rsid w:val="00BE1515"/>
    <w:rsid w:val="00BE4A20"/>
    <w:rsid w:val="00BE56B6"/>
    <w:rsid w:val="00BF0272"/>
    <w:rsid w:val="00BF0A79"/>
    <w:rsid w:val="00BF2F31"/>
    <w:rsid w:val="00BF30E7"/>
    <w:rsid w:val="00BF4B14"/>
    <w:rsid w:val="00C015BA"/>
    <w:rsid w:val="00C02C9B"/>
    <w:rsid w:val="00C04906"/>
    <w:rsid w:val="00C077A8"/>
    <w:rsid w:val="00C13B32"/>
    <w:rsid w:val="00C170E6"/>
    <w:rsid w:val="00C20A8A"/>
    <w:rsid w:val="00C20B75"/>
    <w:rsid w:val="00C22136"/>
    <w:rsid w:val="00C227E6"/>
    <w:rsid w:val="00C23C8C"/>
    <w:rsid w:val="00C247AE"/>
    <w:rsid w:val="00C254F6"/>
    <w:rsid w:val="00C26895"/>
    <w:rsid w:val="00C268BB"/>
    <w:rsid w:val="00C27F91"/>
    <w:rsid w:val="00C31C5C"/>
    <w:rsid w:val="00C34668"/>
    <w:rsid w:val="00C348B4"/>
    <w:rsid w:val="00C402EE"/>
    <w:rsid w:val="00C40357"/>
    <w:rsid w:val="00C45271"/>
    <w:rsid w:val="00C45E7A"/>
    <w:rsid w:val="00C478EE"/>
    <w:rsid w:val="00C50511"/>
    <w:rsid w:val="00C50925"/>
    <w:rsid w:val="00C51464"/>
    <w:rsid w:val="00C52444"/>
    <w:rsid w:val="00C55FFE"/>
    <w:rsid w:val="00C56BDD"/>
    <w:rsid w:val="00C603B7"/>
    <w:rsid w:val="00C61221"/>
    <w:rsid w:val="00C64134"/>
    <w:rsid w:val="00C64269"/>
    <w:rsid w:val="00C66B25"/>
    <w:rsid w:val="00C71345"/>
    <w:rsid w:val="00C7768B"/>
    <w:rsid w:val="00C80255"/>
    <w:rsid w:val="00C80D5C"/>
    <w:rsid w:val="00C8291E"/>
    <w:rsid w:val="00C83EEE"/>
    <w:rsid w:val="00C84D15"/>
    <w:rsid w:val="00C85327"/>
    <w:rsid w:val="00C90632"/>
    <w:rsid w:val="00C93DCB"/>
    <w:rsid w:val="00C93E2C"/>
    <w:rsid w:val="00C94ACD"/>
    <w:rsid w:val="00C9585E"/>
    <w:rsid w:val="00C97681"/>
    <w:rsid w:val="00CA1E88"/>
    <w:rsid w:val="00CA2BCB"/>
    <w:rsid w:val="00CA3414"/>
    <w:rsid w:val="00CA3F48"/>
    <w:rsid w:val="00CA5642"/>
    <w:rsid w:val="00CA5690"/>
    <w:rsid w:val="00CA7310"/>
    <w:rsid w:val="00CA73C1"/>
    <w:rsid w:val="00CB0579"/>
    <w:rsid w:val="00CB4A66"/>
    <w:rsid w:val="00CB4EC6"/>
    <w:rsid w:val="00CB55C7"/>
    <w:rsid w:val="00CB5A7B"/>
    <w:rsid w:val="00CB6372"/>
    <w:rsid w:val="00CB67DD"/>
    <w:rsid w:val="00CB6C03"/>
    <w:rsid w:val="00CB751B"/>
    <w:rsid w:val="00CC1394"/>
    <w:rsid w:val="00CC2DF2"/>
    <w:rsid w:val="00CC40ED"/>
    <w:rsid w:val="00CC5103"/>
    <w:rsid w:val="00CD013E"/>
    <w:rsid w:val="00CD1216"/>
    <w:rsid w:val="00CD13D3"/>
    <w:rsid w:val="00CD6037"/>
    <w:rsid w:val="00CD66A4"/>
    <w:rsid w:val="00CD7F65"/>
    <w:rsid w:val="00CE1364"/>
    <w:rsid w:val="00CE14E0"/>
    <w:rsid w:val="00CE2C86"/>
    <w:rsid w:val="00CE7040"/>
    <w:rsid w:val="00CF043C"/>
    <w:rsid w:val="00CF0C99"/>
    <w:rsid w:val="00CF1907"/>
    <w:rsid w:val="00CF1D76"/>
    <w:rsid w:val="00CF2F88"/>
    <w:rsid w:val="00CF2F9B"/>
    <w:rsid w:val="00CF39C4"/>
    <w:rsid w:val="00CF4145"/>
    <w:rsid w:val="00CF6912"/>
    <w:rsid w:val="00CF6D35"/>
    <w:rsid w:val="00D035BF"/>
    <w:rsid w:val="00D04F63"/>
    <w:rsid w:val="00D0592F"/>
    <w:rsid w:val="00D0660D"/>
    <w:rsid w:val="00D06EF0"/>
    <w:rsid w:val="00D07D77"/>
    <w:rsid w:val="00D124B5"/>
    <w:rsid w:val="00D13CD9"/>
    <w:rsid w:val="00D14301"/>
    <w:rsid w:val="00D15EFF"/>
    <w:rsid w:val="00D17757"/>
    <w:rsid w:val="00D2306E"/>
    <w:rsid w:val="00D238C8"/>
    <w:rsid w:val="00D23A90"/>
    <w:rsid w:val="00D24D6B"/>
    <w:rsid w:val="00D312C3"/>
    <w:rsid w:val="00D405AE"/>
    <w:rsid w:val="00D407DB"/>
    <w:rsid w:val="00D411D2"/>
    <w:rsid w:val="00D46D4E"/>
    <w:rsid w:val="00D546FB"/>
    <w:rsid w:val="00D54B68"/>
    <w:rsid w:val="00D54FBA"/>
    <w:rsid w:val="00D5603E"/>
    <w:rsid w:val="00D6331E"/>
    <w:rsid w:val="00D64FC8"/>
    <w:rsid w:val="00D652A7"/>
    <w:rsid w:val="00D71D0B"/>
    <w:rsid w:val="00D7373B"/>
    <w:rsid w:val="00D74E1B"/>
    <w:rsid w:val="00D7505A"/>
    <w:rsid w:val="00D75EED"/>
    <w:rsid w:val="00D84148"/>
    <w:rsid w:val="00D86B5D"/>
    <w:rsid w:val="00D90443"/>
    <w:rsid w:val="00D90EE1"/>
    <w:rsid w:val="00D91983"/>
    <w:rsid w:val="00D93A66"/>
    <w:rsid w:val="00D93A8C"/>
    <w:rsid w:val="00D9498F"/>
    <w:rsid w:val="00D959C6"/>
    <w:rsid w:val="00D964D2"/>
    <w:rsid w:val="00D9716A"/>
    <w:rsid w:val="00DA1E4A"/>
    <w:rsid w:val="00DA2521"/>
    <w:rsid w:val="00DA28A0"/>
    <w:rsid w:val="00DA2A19"/>
    <w:rsid w:val="00DA55BD"/>
    <w:rsid w:val="00DA63F6"/>
    <w:rsid w:val="00DB09EC"/>
    <w:rsid w:val="00DB2801"/>
    <w:rsid w:val="00DB2FB3"/>
    <w:rsid w:val="00DB3043"/>
    <w:rsid w:val="00DB3E04"/>
    <w:rsid w:val="00DB6882"/>
    <w:rsid w:val="00DC0974"/>
    <w:rsid w:val="00DC10AB"/>
    <w:rsid w:val="00DC3003"/>
    <w:rsid w:val="00DC3400"/>
    <w:rsid w:val="00DC3DE7"/>
    <w:rsid w:val="00DC79EF"/>
    <w:rsid w:val="00DD03C4"/>
    <w:rsid w:val="00DD1B36"/>
    <w:rsid w:val="00DD2177"/>
    <w:rsid w:val="00DD2B35"/>
    <w:rsid w:val="00DD659D"/>
    <w:rsid w:val="00DD6621"/>
    <w:rsid w:val="00DD7281"/>
    <w:rsid w:val="00DE0E62"/>
    <w:rsid w:val="00DE1505"/>
    <w:rsid w:val="00DE4851"/>
    <w:rsid w:val="00DE667B"/>
    <w:rsid w:val="00DF11C4"/>
    <w:rsid w:val="00DF257C"/>
    <w:rsid w:val="00DF379A"/>
    <w:rsid w:val="00DF4D74"/>
    <w:rsid w:val="00DF5D49"/>
    <w:rsid w:val="00E0043B"/>
    <w:rsid w:val="00E04726"/>
    <w:rsid w:val="00E04FD1"/>
    <w:rsid w:val="00E060FA"/>
    <w:rsid w:val="00E06D0E"/>
    <w:rsid w:val="00E148D4"/>
    <w:rsid w:val="00E23BBF"/>
    <w:rsid w:val="00E25316"/>
    <w:rsid w:val="00E255E5"/>
    <w:rsid w:val="00E25854"/>
    <w:rsid w:val="00E26E00"/>
    <w:rsid w:val="00E279C7"/>
    <w:rsid w:val="00E27DFF"/>
    <w:rsid w:val="00E35A1C"/>
    <w:rsid w:val="00E37393"/>
    <w:rsid w:val="00E37F83"/>
    <w:rsid w:val="00E41A03"/>
    <w:rsid w:val="00E43C88"/>
    <w:rsid w:val="00E44A3D"/>
    <w:rsid w:val="00E463BE"/>
    <w:rsid w:val="00E46CED"/>
    <w:rsid w:val="00E46DAD"/>
    <w:rsid w:val="00E52618"/>
    <w:rsid w:val="00E57A01"/>
    <w:rsid w:val="00E57B40"/>
    <w:rsid w:val="00E651C5"/>
    <w:rsid w:val="00E6556B"/>
    <w:rsid w:val="00E739BA"/>
    <w:rsid w:val="00E75C8F"/>
    <w:rsid w:val="00E8062B"/>
    <w:rsid w:val="00E80673"/>
    <w:rsid w:val="00E81196"/>
    <w:rsid w:val="00E848F4"/>
    <w:rsid w:val="00E84B74"/>
    <w:rsid w:val="00E856AA"/>
    <w:rsid w:val="00E8747B"/>
    <w:rsid w:val="00E9183C"/>
    <w:rsid w:val="00E931F1"/>
    <w:rsid w:val="00E937BA"/>
    <w:rsid w:val="00E96DCA"/>
    <w:rsid w:val="00E9701E"/>
    <w:rsid w:val="00E97C99"/>
    <w:rsid w:val="00EA03FB"/>
    <w:rsid w:val="00EA2979"/>
    <w:rsid w:val="00EA55C5"/>
    <w:rsid w:val="00EA5656"/>
    <w:rsid w:val="00EA718F"/>
    <w:rsid w:val="00EB255F"/>
    <w:rsid w:val="00EB49E2"/>
    <w:rsid w:val="00EB5684"/>
    <w:rsid w:val="00EB5F33"/>
    <w:rsid w:val="00EB6CF4"/>
    <w:rsid w:val="00EB77A1"/>
    <w:rsid w:val="00EC1A91"/>
    <w:rsid w:val="00EC23FD"/>
    <w:rsid w:val="00EC2DE7"/>
    <w:rsid w:val="00EC447C"/>
    <w:rsid w:val="00EC45DB"/>
    <w:rsid w:val="00EC5EB8"/>
    <w:rsid w:val="00EC7144"/>
    <w:rsid w:val="00EC782F"/>
    <w:rsid w:val="00EC7A9A"/>
    <w:rsid w:val="00ED1321"/>
    <w:rsid w:val="00ED1FA8"/>
    <w:rsid w:val="00ED2D8B"/>
    <w:rsid w:val="00ED2EBC"/>
    <w:rsid w:val="00ED3E5F"/>
    <w:rsid w:val="00ED515E"/>
    <w:rsid w:val="00ED642E"/>
    <w:rsid w:val="00ED7D61"/>
    <w:rsid w:val="00EE03EA"/>
    <w:rsid w:val="00EE0FA8"/>
    <w:rsid w:val="00EF01C8"/>
    <w:rsid w:val="00EF0749"/>
    <w:rsid w:val="00EF2C24"/>
    <w:rsid w:val="00EF3885"/>
    <w:rsid w:val="00EF38A2"/>
    <w:rsid w:val="00EF39F4"/>
    <w:rsid w:val="00EF3C98"/>
    <w:rsid w:val="00EF6C72"/>
    <w:rsid w:val="00F01FD3"/>
    <w:rsid w:val="00F021D3"/>
    <w:rsid w:val="00F12A41"/>
    <w:rsid w:val="00F14A04"/>
    <w:rsid w:val="00F1628E"/>
    <w:rsid w:val="00F167B1"/>
    <w:rsid w:val="00F17702"/>
    <w:rsid w:val="00F24F8B"/>
    <w:rsid w:val="00F254B3"/>
    <w:rsid w:val="00F27CE4"/>
    <w:rsid w:val="00F3191A"/>
    <w:rsid w:val="00F32B37"/>
    <w:rsid w:val="00F32D04"/>
    <w:rsid w:val="00F369AB"/>
    <w:rsid w:val="00F40186"/>
    <w:rsid w:val="00F401D8"/>
    <w:rsid w:val="00F42A7D"/>
    <w:rsid w:val="00F4374D"/>
    <w:rsid w:val="00F44704"/>
    <w:rsid w:val="00F462FE"/>
    <w:rsid w:val="00F46C4E"/>
    <w:rsid w:val="00F470C8"/>
    <w:rsid w:val="00F47B46"/>
    <w:rsid w:val="00F52DCB"/>
    <w:rsid w:val="00F542C9"/>
    <w:rsid w:val="00F60E0D"/>
    <w:rsid w:val="00F61E6F"/>
    <w:rsid w:val="00F70286"/>
    <w:rsid w:val="00F70305"/>
    <w:rsid w:val="00F7208E"/>
    <w:rsid w:val="00F73EF1"/>
    <w:rsid w:val="00F73F38"/>
    <w:rsid w:val="00F74ADF"/>
    <w:rsid w:val="00F75672"/>
    <w:rsid w:val="00F761BB"/>
    <w:rsid w:val="00F767BB"/>
    <w:rsid w:val="00F76CB9"/>
    <w:rsid w:val="00F77C82"/>
    <w:rsid w:val="00F80039"/>
    <w:rsid w:val="00F8240B"/>
    <w:rsid w:val="00F847BF"/>
    <w:rsid w:val="00F84E9D"/>
    <w:rsid w:val="00F8501C"/>
    <w:rsid w:val="00F86FAB"/>
    <w:rsid w:val="00F87335"/>
    <w:rsid w:val="00F8748F"/>
    <w:rsid w:val="00F903D0"/>
    <w:rsid w:val="00F906C4"/>
    <w:rsid w:val="00F9096F"/>
    <w:rsid w:val="00F913F1"/>
    <w:rsid w:val="00F9172A"/>
    <w:rsid w:val="00F919C1"/>
    <w:rsid w:val="00F9218D"/>
    <w:rsid w:val="00F92538"/>
    <w:rsid w:val="00F92BF7"/>
    <w:rsid w:val="00F93421"/>
    <w:rsid w:val="00F953F3"/>
    <w:rsid w:val="00F97E3B"/>
    <w:rsid w:val="00FA0977"/>
    <w:rsid w:val="00FA1A42"/>
    <w:rsid w:val="00FA2076"/>
    <w:rsid w:val="00FA2CA1"/>
    <w:rsid w:val="00FA300E"/>
    <w:rsid w:val="00FA4138"/>
    <w:rsid w:val="00FA4871"/>
    <w:rsid w:val="00FA4BC9"/>
    <w:rsid w:val="00FA7F66"/>
    <w:rsid w:val="00FB2D94"/>
    <w:rsid w:val="00FB3DA6"/>
    <w:rsid w:val="00FB51A4"/>
    <w:rsid w:val="00FC39D6"/>
    <w:rsid w:val="00FD23EB"/>
    <w:rsid w:val="00FD2F9E"/>
    <w:rsid w:val="00FD3CCD"/>
    <w:rsid w:val="00FD52F4"/>
    <w:rsid w:val="00FD5A33"/>
    <w:rsid w:val="00FD6E58"/>
    <w:rsid w:val="00FD7354"/>
    <w:rsid w:val="00FE0BD1"/>
    <w:rsid w:val="00FE3394"/>
    <w:rsid w:val="00FE42B7"/>
    <w:rsid w:val="00FE4BEA"/>
    <w:rsid w:val="00FE76EC"/>
    <w:rsid w:val="00FF2D04"/>
    <w:rsid w:val="00FF4BD9"/>
    <w:rsid w:val="00FF7DD7"/>
    <w:rsid w:val="013DFF9E"/>
    <w:rsid w:val="03D45959"/>
    <w:rsid w:val="04F8F521"/>
    <w:rsid w:val="050D0967"/>
    <w:rsid w:val="0564CD8E"/>
    <w:rsid w:val="057029BA"/>
    <w:rsid w:val="05A5B830"/>
    <w:rsid w:val="069475F4"/>
    <w:rsid w:val="0770235F"/>
    <w:rsid w:val="07ADD792"/>
    <w:rsid w:val="07B92EF2"/>
    <w:rsid w:val="080961A2"/>
    <w:rsid w:val="090740B0"/>
    <w:rsid w:val="098843BD"/>
    <w:rsid w:val="09ACC5A8"/>
    <w:rsid w:val="0A02F133"/>
    <w:rsid w:val="0A30D3EB"/>
    <w:rsid w:val="0B38E048"/>
    <w:rsid w:val="0B5B19B5"/>
    <w:rsid w:val="0D08841B"/>
    <w:rsid w:val="0FB65297"/>
    <w:rsid w:val="10FFB702"/>
    <w:rsid w:val="11C9E85D"/>
    <w:rsid w:val="11DBF53E"/>
    <w:rsid w:val="12240CB1"/>
    <w:rsid w:val="12487C58"/>
    <w:rsid w:val="12487CCB"/>
    <w:rsid w:val="136EAA24"/>
    <w:rsid w:val="143757C4"/>
    <w:rsid w:val="1533404E"/>
    <w:rsid w:val="15575DFF"/>
    <w:rsid w:val="17541554"/>
    <w:rsid w:val="175C65C2"/>
    <w:rsid w:val="180A84AC"/>
    <w:rsid w:val="193EF9B5"/>
    <w:rsid w:val="1AC3D6EE"/>
    <w:rsid w:val="1B34593D"/>
    <w:rsid w:val="1D8A97FA"/>
    <w:rsid w:val="1FCDE587"/>
    <w:rsid w:val="21A39AC1"/>
    <w:rsid w:val="22461093"/>
    <w:rsid w:val="24448B97"/>
    <w:rsid w:val="2694C91B"/>
    <w:rsid w:val="26EB3BF6"/>
    <w:rsid w:val="290FB1DA"/>
    <w:rsid w:val="2A6D92F2"/>
    <w:rsid w:val="2BC83BC6"/>
    <w:rsid w:val="2CBB3692"/>
    <w:rsid w:val="2F06D411"/>
    <w:rsid w:val="2F2BE8C6"/>
    <w:rsid w:val="312A6970"/>
    <w:rsid w:val="31B075CF"/>
    <w:rsid w:val="3206992C"/>
    <w:rsid w:val="322ED22A"/>
    <w:rsid w:val="32EF7E7E"/>
    <w:rsid w:val="35169F7C"/>
    <w:rsid w:val="36A54E95"/>
    <w:rsid w:val="372E346F"/>
    <w:rsid w:val="39CC0DEA"/>
    <w:rsid w:val="3A940EDA"/>
    <w:rsid w:val="3BFF8855"/>
    <w:rsid w:val="3CC5C559"/>
    <w:rsid w:val="3CFBC8BF"/>
    <w:rsid w:val="3DC5D76D"/>
    <w:rsid w:val="3ECC2CED"/>
    <w:rsid w:val="3F677FFD"/>
    <w:rsid w:val="3FEAB13B"/>
    <w:rsid w:val="419467C4"/>
    <w:rsid w:val="426D5559"/>
    <w:rsid w:val="435447E8"/>
    <w:rsid w:val="44D848FC"/>
    <w:rsid w:val="4722BB41"/>
    <w:rsid w:val="4752ABFC"/>
    <w:rsid w:val="47985909"/>
    <w:rsid w:val="47FE8A58"/>
    <w:rsid w:val="481821DA"/>
    <w:rsid w:val="4A0D8162"/>
    <w:rsid w:val="4AEFD6AD"/>
    <w:rsid w:val="4B0734D5"/>
    <w:rsid w:val="4C2D1FB9"/>
    <w:rsid w:val="4C5F051E"/>
    <w:rsid w:val="4C75C92D"/>
    <w:rsid w:val="4CFB2A2E"/>
    <w:rsid w:val="4D16ADC9"/>
    <w:rsid w:val="4F470765"/>
    <w:rsid w:val="4F926421"/>
    <w:rsid w:val="52BD320F"/>
    <w:rsid w:val="53465118"/>
    <w:rsid w:val="54E82523"/>
    <w:rsid w:val="55B85B58"/>
    <w:rsid w:val="5898D4F3"/>
    <w:rsid w:val="58BD2C68"/>
    <w:rsid w:val="591EA762"/>
    <w:rsid w:val="5DB833AC"/>
    <w:rsid w:val="5EB50BDF"/>
    <w:rsid w:val="5EB6F214"/>
    <w:rsid w:val="5FB678DE"/>
    <w:rsid w:val="63C9FE6A"/>
    <w:rsid w:val="641A2364"/>
    <w:rsid w:val="6564FD2F"/>
    <w:rsid w:val="65976E93"/>
    <w:rsid w:val="65F5E222"/>
    <w:rsid w:val="66E59131"/>
    <w:rsid w:val="67542851"/>
    <w:rsid w:val="6AA1203B"/>
    <w:rsid w:val="6AD2591C"/>
    <w:rsid w:val="6AD27003"/>
    <w:rsid w:val="6C654202"/>
    <w:rsid w:val="6CB14EC5"/>
    <w:rsid w:val="6E09F9DE"/>
    <w:rsid w:val="6FD8319A"/>
    <w:rsid w:val="7025181F"/>
    <w:rsid w:val="703B9EE3"/>
    <w:rsid w:val="70C7AFDA"/>
    <w:rsid w:val="7255B210"/>
    <w:rsid w:val="73759E5E"/>
    <w:rsid w:val="748F0440"/>
    <w:rsid w:val="76B61B9D"/>
    <w:rsid w:val="76DEA1B2"/>
    <w:rsid w:val="7708CEB6"/>
    <w:rsid w:val="784FD452"/>
    <w:rsid w:val="78CFAD19"/>
    <w:rsid w:val="79351C82"/>
    <w:rsid w:val="796C513A"/>
    <w:rsid w:val="7E201DA8"/>
    <w:rsid w:val="7E4E708F"/>
    <w:rsid w:val="7E73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29CE4"/>
  <w15:docId w15:val="{21B4F1D2-9512-485C-8994-701F94CF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7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4760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0F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683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96831"/>
  </w:style>
  <w:style w:type="paragraph" w:styleId="Footer">
    <w:name w:val="footer"/>
    <w:basedOn w:val="Normal"/>
    <w:link w:val="FooterChar"/>
    <w:uiPriority w:val="99"/>
    <w:unhideWhenUsed/>
    <w:rsid w:val="0069683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96831"/>
  </w:style>
  <w:style w:type="table" w:styleId="TableGrid">
    <w:name w:val="Table Grid"/>
    <w:basedOn w:val="TableNormal"/>
    <w:uiPriority w:val="39"/>
    <w:rsid w:val="00801AA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image" Target="media/image4.png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hart" Target="charts/chart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3.png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image" Target="media/image2.png" Id="rId10" /><Relationship Type="http://schemas.openxmlformats.org/officeDocument/2006/relationships/settings" Target="settings.xml" Id="rId4" /><Relationship Type="http://schemas.openxmlformats.org/officeDocument/2006/relationships/chart" Target="charts/chart1.xml" Id="rId9" /><Relationship Type="http://schemas.openxmlformats.org/officeDocument/2006/relationships/image" Target="media/image5.png" Id="rId14" 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baseline="0"/>
              <a:t>Source Total: 4,854,004 Gallons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Source Total: 4,747,376 Gallons</c:v>
                </c:pt>
              </c:strCache>
            </c:strRef>
          </c:tx>
          <c:explosion val="2"/>
          <c:dPt>
            <c:idx val="0"/>
            <c:bubble3D val="0"/>
            <c:explosion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251-41F3-9209-83970FDC39BD}"/>
              </c:ext>
            </c:extLst>
          </c:dPt>
          <c:dPt>
            <c:idx val="1"/>
            <c:bubble3D val="0"/>
            <c:explosion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251-41F3-9209-83970FDC39BD}"/>
              </c:ext>
            </c:extLst>
          </c:dPt>
          <c:dPt>
            <c:idx val="2"/>
            <c:bubble3D val="0"/>
            <c:explosion val="0"/>
            <c:spPr>
              <a:solidFill>
                <a:srgbClr val="FFFF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251-41F3-9209-83970FDC39BD}"/>
              </c:ext>
            </c:extLst>
          </c:dPt>
          <c:dPt>
            <c:idx val="3"/>
            <c:bubble3D val="0"/>
            <c:spPr>
              <a:solidFill>
                <a:schemeClr val="bg2">
                  <a:lumMod val="9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17F5-483E-9C57-79C297868AD1}"/>
              </c:ext>
            </c:extLst>
          </c:dPt>
          <c:dPt>
            <c:idx val="4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8D36-4CDC-9BAE-EA706F8DB0CE}"/>
              </c:ext>
            </c:extLst>
          </c:dPt>
          <c:dLbls>
            <c:dLbl>
              <c:idx val="0"/>
              <c:layout>
                <c:manualLayout>
                  <c:x val="-0.14536248757040102"/>
                  <c:y val="0.1736952564837441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5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903800166648226"/>
                      <c:h val="0.1951094323376173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D251-41F3-9209-83970FDC39BD}"/>
                </c:ext>
              </c:extLst>
            </c:dLbl>
            <c:dLbl>
              <c:idx val="1"/>
              <c:layout>
                <c:manualLayout>
                  <c:x val="-0.1092316940921307"/>
                  <c:y val="-0.1702957007782084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5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5890450243762547"/>
                      <c:h val="0.1195430985479655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D251-41F3-9209-83970FDC39BD}"/>
                </c:ext>
              </c:extLst>
            </c:dLbl>
            <c:dLbl>
              <c:idx val="2"/>
              <c:layout>
                <c:manualLayout>
                  <c:x val="0.12527244723152117"/>
                  <c:y val="-1.4646496683536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251-41F3-9209-83970FDC39BD}"/>
                </c:ext>
              </c:extLst>
            </c:dLbl>
            <c:dLbl>
              <c:idx val="3"/>
              <c:layout>
                <c:manualLayout>
                  <c:x val="0.10216024643626133"/>
                  <c:y val="9.11357796562645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7F5-483E-9C57-79C297868AD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5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District Metered Usage </c:v>
                </c:pt>
                <c:pt idx="1">
                  <c:v>Conveyed Water Usage</c:v>
                </c:pt>
                <c:pt idx="2">
                  <c:v>Unaccounted Stewart Zone</c:v>
                </c:pt>
                <c:pt idx="3">
                  <c:v>Unaccounted Lower Pressure zone</c:v>
                </c:pt>
                <c:pt idx="4">
                  <c:v>Unaccounted Upper Pressure Zone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 formatCode="_(* #,##0_);_(* \(#,##0\);_(* &quot;-&quot;??_);_(@_)">
                  <c:v>1044484</c:v>
                </c:pt>
                <c:pt idx="1">
                  <c:v>1958545</c:v>
                </c:pt>
                <c:pt idx="2">
                  <c:v>854487</c:v>
                </c:pt>
                <c:pt idx="3">
                  <c:v>784931</c:v>
                </c:pt>
                <c:pt idx="4">
                  <c:v>211557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251-41F3-9209-83970FDC39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6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6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6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ayout>
        <c:manualLayout>
          <c:xMode val="edge"/>
          <c:yMode val="edge"/>
          <c:x val="0.24741396233581112"/>
          <c:y val="0.67293108476382979"/>
          <c:w val="0.51614714081163182"/>
          <c:h val="0.3270689152361702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6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baseline="0"/>
              <a:t>Wastewater Labs Chart </a:t>
            </a:r>
            <a:r>
              <a:rPr lang="en-US" sz="18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2024</a:t>
            </a:r>
            <a:endParaRPr lang="en-US" sz="1800" baseline="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BOD LBS</c:v>
                </c:pt>
              </c:strCache>
            </c:strRef>
          </c:tx>
          <c:spPr>
            <a:solidFill>
              <a:srgbClr val="008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1.634229683553706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FB3-494B-B99F-9B831085C99C}"/>
                </c:ext>
              </c:extLst>
            </c:dLbl>
            <c:dLbl>
              <c:idx val="2"/>
              <c:layout>
                <c:manualLayout>
                  <c:x val="-1.4856633486851879E-2"/>
                  <c:y val="-2.713336046669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16F-43BB-84F2-A97DC3BE6D2D}"/>
                </c:ext>
              </c:extLst>
            </c:dLbl>
            <c:dLbl>
              <c:idx val="3"/>
              <c:layout>
                <c:manualLayout>
                  <c:x val="-1.9313623532907442E-2"/>
                  <c:y val="-4.97439195429352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303-4EFC-9CFF-69C6B5EB4944}"/>
                </c:ext>
              </c:extLst>
            </c:dLbl>
            <c:dLbl>
              <c:idx val="5"/>
              <c:layout>
                <c:manualLayout>
                  <c:x val="-1.1885306789481612E-2"/>
                  <c:y val="2.71333604666933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303-4EFC-9CFF-69C6B5EB494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Limits </c:v>
                </c:pt>
                <c:pt idx="1">
                  <c:v>April 2nd</c:v>
                </c:pt>
                <c:pt idx="2">
                  <c:v>April 18th</c:v>
                </c:pt>
                <c:pt idx="3">
                  <c:v>April 25th 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72</c:v>
                </c:pt>
                <c:pt idx="1">
                  <c:v>136.46</c:v>
                </c:pt>
                <c:pt idx="2">
                  <c:v>95.82</c:v>
                </c:pt>
                <c:pt idx="3">
                  <c:v>41.25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653-43AB-8353-63A9D1FACFB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TSS LBS</c:v>
                </c:pt>
              </c:strCache>
            </c:strRef>
          </c:tx>
          <c:spPr>
            <a:solidFill>
              <a:srgbClr val="FF9933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1.485663348685187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298-4C7F-B150-30E2B375F5BB}"/>
                </c:ext>
              </c:extLst>
            </c:dLbl>
            <c:dLbl>
              <c:idx val="2"/>
              <c:layout>
                <c:manualLayout>
                  <c:x val="1.485663348685079E-3"/>
                  <c:y val="-8.14000814000816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A54-4591-83BF-0C0D9D4A4BF7}"/>
                </c:ext>
              </c:extLst>
            </c:dLbl>
            <c:dLbl>
              <c:idx val="3"/>
              <c:layout>
                <c:manualLayout>
                  <c:x val="1.0399643440796316E-2"/>
                  <c:y val="-1.35666802333469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303-4EFC-9CFF-69C6B5EB4944}"/>
                </c:ext>
              </c:extLst>
            </c:dLbl>
            <c:dLbl>
              <c:idx val="4"/>
              <c:layout>
                <c:manualLayout>
                  <c:x val="1.0399643440796098E-2"/>
                  <c:y val="-8.140008140008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FB3-494B-B99F-9B831085C99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Limits </c:v>
                </c:pt>
                <c:pt idx="1">
                  <c:v>April 2nd</c:v>
                </c:pt>
                <c:pt idx="2">
                  <c:v>April 18th</c:v>
                </c:pt>
                <c:pt idx="3">
                  <c:v>April 25th 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72</c:v>
                </c:pt>
                <c:pt idx="1">
                  <c:v>53.93</c:v>
                </c:pt>
                <c:pt idx="2">
                  <c:v>55.34</c:v>
                </c:pt>
                <c:pt idx="3">
                  <c:v>43.44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8653-43AB-8353-63A9D1FACFBD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FOG LBS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3"/>
              <c:layout>
                <c:manualLayout>
                  <c:x val="1.6342296835537066E-2"/>
                  <c:y val="-1.356668023334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FB3-494B-B99F-9B831085C99C}"/>
                </c:ext>
              </c:extLst>
            </c:dLbl>
            <c:dLbl>
              <c:idx val="4"/>
              <c:layout>
                <c:manualLayout>
                  <c:x val="2.2284950230277819E-2"/>
                  <c:y val="2.71333604666928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FB3-494B-B99F-9B831085C99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Limits </c:v>
                </c:pt>
                <c:pt idx="1">
                  <c:v>April 2nd</c:v>
                </c:pt>
                <c:pt idx="2">
                  <c:v>April 18th</c:v>
                </c:pt>
                <c:pt idx="3">
                  <c:v>April 25th 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14</c:v>
                </c:pt>
                <c:pt idx="1">
                  <c:v>12.93</c:v>
                </c:pt>
                <c:pt idx="2">
                  <c:v>1.89</c:v>
                </c:pt>
                <c:pt idx="3">
                  <c:v>0.51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653-43AB-8353-63A9D1FACF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0670880"/>
        <c:axId val="490672192"/>
      </c:barChart>
      <c:catAx>
        <c:axId val="490670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0672192"/>
        <c:crosses val="autoZero"/>
        <c:auto val="1"/>
        <c:lblAlgn val="ctr"/>
        <c:lblOffset val="100"/>
        <c:noMultiLvlLbl val="0"/>
      </c:catAx>
      <c:valAx>
        <c:axId val="490672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0670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22C0C-C829-4130-8DF9-8340DA7F320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Public Works</dc:creator>
  <keywords/>
  <dc:description/>
  <lastModifiedBy>Chris Wright</lastModifiedBy>
  <revision>56</revision>
  <dcterms:created xsi:type="dcterms:W3CDTF">2024-05-03T16:27:00.0000000Z</dcterms:created>
  <dcterms:modified xsi:type="dcterms:W3CDTF">2024-05-07T16:58:58.8192676Z</dcterms:modified>
</coreProperties>
</file>