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A6F9B" w14:textId="79D2BAFC" w:rsidR="00D230D0" w:rsidRDefault="00D230D0">
      <w:r>
        <w:t>April 16, 2024</w:t>
      </w:r>
    </w:p>
    <w:p w14:paraId="3F66BC93" w14:textId="2AB05ADC" w:rsidR="003A760E" w:rsidRDefault="00D230D0">
      <w:r>
        <w:t>Corinne City Council</w:t>
      </w:r>
    </w:p>
    <w:p w14:paraId="7CF8D2E3" w14:textId="60582837" w:rsidR="00D230D0" w:rsidRDefault="00D230D0">
      <w:r>
        <w:t>Regular Session/Public Hearing</w:t>
      </w:r>
    </w:p>
    <w:p w14:paraId="280A356D" w14:textId="77777777" w:rsidR="00D230D0" w:rsidRDefault="00D230D0"/>
    <w:p w14:paraId="03B48B20" w14:textId="446C804A" w:rsidR="00D230D0" w:rsidRDefault="00D230D0">
      <w:r>
        <w:t xml:space="preserve">Mayor Shane Baton Called the meeting to order. Present were Mayor Shane Baton, Council Members Greg Harris, Ann Whitaker, Tom Little, </w:t>
      </w:r>
      <w:r w:rsidR="00FB7167">
        <w:t xml:space="preserve">Karen Caldwell, </w:t>
      </w:r>
      <w:r w:rsidR="00201A06">
        <w:t xml:space="preserve">Wade Layton and Recorder Kendra Norman. </w:t>
      </w:r>
    </w:p>
    <w:p w14:paraId="7E093D8F" w14:textId="77777777" w:rsidR="009F5045" w:rsidRDefault="009F5045"/>
    <w:p w14:paraId="5C74CD73" w14:textId="6007CA9E" w:rsidR="009F5045" w:rsidRDefault="009F5045">
      <w:r>
        <w:t xml:space="preserve">Ann W. led the group in the Pledge of Allegiance. </w:t>
      </w:r>
    </w:p>
    <w:p w14:paraId="44C35FDC" w14:textId="77777777" w:rsidR="009F5045" w:rsidRDefault="009F5045"/>
    <w:p w14:paraId="63634E40" w14:textId="58836D46" w:rsidR="009F5045" w:rsidRDefault="009F5045">
      <w:r>
        <w:t xml:space="preserve">A moment of silence was observed. </w:t>
      </w:r>
    </w:p>
    <w:p w14:paraId="432278DE" w14:textId="77777777" w:rsidR="009F5045" w:rsidRDefault="009F5045"/>
    <w:p w14:paraId="048984C0" w14:textId="5B42AE2F" w:rsidR="009F5045" w:rsidRDefault="009F5045">
      <w:r>
        <w:t>PUBLIC HEARING:</w:t>
      </w:r>
    </w:p>
    <w:p w14:paraId="6ADA301F" w14:textId="0A1E0147" w:rsidR="009B240E" w:rsidRDefault="009F5045">
      <w:r>
        <w:t xml:space="preserve">Mayor Baton declared the </w:t>
      </w:r>
      <w:r w:rsidR="005F263C">
        <w:t>p</w:t>
      </w:r>
      <w:r>
        <w:t xml:space="preserve">ublic </w:t>
      </w:r>
      <w:r w:rsidR="005F263C">
        <w:t>h</w:t>
      </w:r>
      <w:r>
        <w:t>earing open at 7:04pm for the proposed Sewer Rate Increase from $25 to $78. Bruce Hansen stated that the proposed rate will make Corinne’s the highest rate in the county. Has the Council looked into other funds or ways to fund the project? Mayor Baton stated that the Council has looked into several alternatives and spent lots of time to come to this point. Sewer funds pay for the sewer system and the state has set the rate for Corinne City to be eligible to qualify for grant and loan funds at $78. Bruce H. asked why the rate had not been slowly increased through the years so it would not be such high jump? Mayor Baton stated that a rate increase has to be justified</w:t>
      </w:r>
      <w:r w:rsidR="00FD0BA2">
        <w:t xml:space="preserve"> and we now have the plans in placed to proceed. The sewer collection system is failing and the infiltration is causing the city to be out of compliance with our state discharge permit. The state is fining us up to $10,000 per day if we do not become compliant. W</w:t>
      </w:r>
      <w:r w:rsidR="00342773">
        <w:t>e</w:t>
      </w:r>
      <w:r w:rsidR="00FD0BA2">
        <w:t xml:space="preserve"> have zero options but to repair the sewer system. </w:t>
      </w:r>
      <w:r w:rsidR="009B240E">
        <w:t xml:space="preserve">There was discussion regarding the upcoming project and the need for a rate increase. </w:t>
      </w:r>
    </w:p>
    <w:p w14:paraId="467A4699" w14:textId="7844E08D" w:rsidR="009F5045" w:rsidRDefault="009B240E">
      <w:r>
        <w:t>The public hearing was closed at 7:16pm.</w:t>
      </w:r>
    </w:p>
    <w:p w14:paraId="6B0310A0" w14:textId="77777777" w:rsidR="009B240E" w:rsidRDefault="009B240E"/>
    <w:p w14:paraId="6159323F" w14:textId="25B354C3" w:rsidR="00C63375" w:rsidRDefault="009B240E">
      <w:r>
        <w:t xml:space="preserve">Mayor Baton declared the public hearing open at 7:17pm </w:t>
      </w:r>
      <w:r w:rsidR="005F263C">
        <w:t xml:space="preserve">for the Water and Sewer Impact Fees. </w:t>
      </w:r>
      <w:r w:rsidR="00C03D71">
        <w:t xml:space="preserve">Mayor Baton read the letter </w:t>
      </w:r>
      <w:r w:rsidR="00F13170">
        <w:t xml:space="preserve">from </w:t>
      </w:r>
      <w:r w:rsidR="00EE1D84">
        <w:t xml:space="preserve">Brigham-Tremonton Board of Realtors, requesting the city council reconsider charging the maximum amount for impact fees as proposed. Stefanie </w:t>
      </w:r>
      <w:proofErr w:type="spellStart"/>
      <w:r w:rsidR="00EE1D84">
        <w:t>Tugaw</w:t>
      </w:r>
      <w:proofErr w:type="spellEnd"/>
      <w:r w:rsidR="00EE1D84">
        <w:t xml:space="preserve">-Madsen representing the board stated that homes are already so expensive and the impact fees make owning a home out of reach for many. </w:t>
      </w:r>
      <w:r w:rsidR="00C63375">
        <w:t xml:space="preserve">Tom L. stated that he is not opposed to looking at the proposed fees and reconsidering.  Mayor Baton stated that with new construction everyone gets their share. (Home Depot, realtors, city, contractors) Impact fees help control growth and are vital to help with </w:t>
      </w:r>
      <w:r w:rsidR="009D2E7F">
        <w:t xml:space="preserve">expansion of city services. There was discussion regarding recent annexation requests and when impact fees are paid. </w:t>
      </w:r>
    </w:p>
    <w:p w14:paraId="5DA55FAA" w14:textId="409877C8" w:rsidR="009D2E7F" w:rsidRDefault="009D2E7F">
      <w:r>
        <w:t>Mayor Baton declared the public hearing closed at 7:30pm.</w:t>
      </w:r>
    </w:p>
    <w:p w14:paraId="65FD2C36" w14:textId="77777777" w:rsidR="009D2E7F" w:rsidRDefault="009D2E7F"/>
    <w:p w14:paraId="61B1B16C" w14:textId="39B2542A" w:rsidR="009D2E7F" w:rsidRDefault="009D2E7F">
      <w:r>
        <w:t xml:space="preserve">FIRE DEPARTMENT REPORT: </w:t>
      </w:r>
    </w:p>
    <w:p w14:paraId="690F5B50" w14:textId="20705273" w:rsidR="009D2E7F" w:rsidRDefault="009D2E7F">
      <w:r>
        <w:t xml:space="preserve">Karen C. reported that they responded to 10 calls in March. 9 in city limits and 1 outside. They have wildland training and pack tests coming up along with hazmat training being provided by North View Fire Department. The department has seen an increase of the use of burn barrels and would like to remind residents that they are not allowed. If you would like to burn anything on your property a burn permit is required. </w:t>
      </w:r>
    </w:p>
    <w:p w14:paraId="7B416C3A" w14:textId="77777777" w:rsidR="009D2E7F" w:rsidRDefault="009D2E7F"/>
    <w:p w14:paraId="5163E7A9" w14:textId="6F3DDAD6" w:rsidR="009D2E7F" w:rsidRDefault="009D2E7F">
      <w:r>
        <w:t>APPROVAL OF PREVIOUS MEETING MINUTES:</w:t>
      </w:r>
    </w:p>
    <w:p w14:paraId="4F84D018" w14:textId="133CE2D8" w:rsidR="009D2E7F" w:rsidRDefault="009D2E7F">
      <w:pPr>
        <w:rPr>
          <w:b/>
          <w:bCs/>
          <w:u w:val="single"/>
        </w:rPr>
      </w:pPr>
      <w:r>
        <w:rPr>
          <w:b/>
          <w:bCs/>
          <w:u w:val="single"/>
        </w:rPr>
        <w:lastRenderedPageBreak/>
        <w:t>Tom L. motioned to approve the minutes of March 19</w:t>
      </w:r>
      <w:r w:rsidRPr="009D2E7F">
        <w:rPr>
          <w:b/>
          <w:bCs/>
          <w:u w:val="single"/>
          <w:vertAlign w:val="superscript"/>
        </w:rPr>
        <w:t>th</w:t>
      </w:r>
      <w:r>
        <w:rPr>
          <w:b/>
          <w:bCs/>
          <w:u w:val="single"/>
        </w:rPr>
        <w:t xml:space="preserve"> and April 2</w:t>
      </w:r>
      <w:r w:rsidRPr="009D2E7F">
        <w:rPr>
          <w:b/>
          <w:bCs/>
          <w:u w:val="single"/>
          <w:vertAlign w:val="superscript"/>
        </w:rPr>
        <w:t>nd</w:t>
      </w:r>
      <w:r>
        <w:rPr>
          <w:b/>
          <w:bCs/>
          <w:u w:val="single"/>
        </w:rPr>
        <w:t xml:space="preserve"> as written. Karen C. seconded the motion. Motion carried with Greg H. for, Ann W. for, Tom L. for, Karen C. for and Wade L. for. </w:t>
      </w:r>
    </w:p>
    <w:p w14:paraId="57532DDC" w14:textId="77777777" w:rsidR="009D2E7F" w:rsidRDefault="009D2E7F">
      <w:pPr>
        <w:rPr>
          <w:b/>
          <w:bCs/>
          <w:u w:val="single"/>
        </w:rPr>
      </w:pPr>
    </w:p>
    <w:p w14:paraId="55AC71DF" w14:textId="5D961C14" w:rsidR="009D2E7F" w:rsidRDefault="009D2E7F">
      <w:r>
        <w:t>MAYOR/COUNCIL BUSINESS:</w:t>
      </w:r>
    </w:p>
    <w:p w14:paraId="7B209385" w14:textId="38B014F2" w:rsidR="009D2E7F" w:rsidRDefault="00305DE4" w:rsidP="00305DE4">
      <w:r>
        <w:tab/>
        <w:t xml:space="preserve">A. </w:t>
      </w:r>
      <w:r w:rsidR="009D2E7F">
        <w:t xml:space="preserve">Methodist Church Restoration Project – Karen C. reported that the first fundraiser of the year brought in $497.00. They have applied for the T-Mobile Hometown Grant and should hear if they were awarded by </w:t>
      </w:r>
      <w:r>
        <w:t>mid-May</w:t>
      </w:r>
      <w:r w:rsidR="009D2E7F">
        <w:t xml:space="preserve">. </w:t>
      </w:r>
      <w:r>
        <w:t>Upcoming projects and plan were reviewed and are waiting on funding. The upcoming fundraiser (Olde Time Baseball Tournament) will be held on June14th and 15</w:t>
      </w:r>
      <w:r w:rsidRPr="00305DE4">
        <w:rPr>
          <w:vertAlign w:val="superscript"/>
        </w:rPr>
        <w:t>th</w:t>
      </w:r>
      <w:r>
        <w:t xml:space="preserve"> at the Flack Park) They are hoping for 8-10 teams to participate. </w:t>
      </w:r>
    </w:p>
    <w:p w14:paraId="00240E5B" w14:textId="77777777" w:rsidR="00305DE4" w:rsidRDefault="00305DE4" w:rsidP="00305DE4"/>
    <w:p w14:paraId="1E3FE3D7" w14:textId="6DED7426" w:rsidR="00305DE4" w:rsidRDefault="00305DE4" w:rsidP="00305DE4">
      <w:r>
        <w:tab/>
        <w:t xml:space="preserve">B. Backhoe – Mayor Baton stated that this item has been discussed in previous meetings and will need to be decided on before June when the lease expires. Several options were discussed and a replacement policy will need to be adopted and followed for future large purchases. </w:t>
      </w:r>
    </w:p>
    <w:p w14:paraId="5CEAAE6B" w14:textId="20AA4C2C" w:rsidR="00305DE4" w:rsidRPr="00305DE4" w:rsidRDefault="00305DE4" w:rsidP="00305DE4">
      <w:pPr>
        <w:rPr>
          <w:b/>
          <w:bCs/>
          <w:u w:val="single"/>
        </w:rPr>
      </w:pPr>
      <w:r>
        <w:rPr>
          <w:b/>
          <w:bCs/>
          <w:u w:val="single"/>
        </w:rPr>
        <w:t>Greg H. motioned to buy out the lease for $61,635 as presented. Wade L. seconded the motion. Motion carried with Greg H. for, Ann W. for, Tom L. for, Karen C. for and Wade L. for.</w:t>
      </w:r>
    </w:p>
    <w:p w14:paraId="5CF2EE4A" w14:textId="77777777" w:rsidR="009B240E" w:rsidRDefault="009B240E"/>
    <w:p w14:paraId="5C9AD30C" w14:textId="6B3D6CF1" w:rsidR="0040704B" w:rsidRDefault="0040704B">
      <w:r>
        <w:tab/>
        <w:t xml:space="preserve">C. Road Projects – Greg h. stated this item will need to be tabled until the next meeting. He is still working on getting bids for roads in the subdivision, Mule Ranch and 4800 west. </w:t>
      </w:r>
    </w:p>
    <w:p w14:paraId="3419EFEE" w14:textId="77777777" w:rsidR="0040704B" w:rsidRDefault="0040704B"/>
    <w:p w14:paraId="0D0C0310" w14:textId="42597D1E" w:rsidR="0040704B" w:rsidRDefault="0040704B">
      <w:r>
        <w:tab/>
        <w:t>D. Security – Mayor Baton stated this item will need to be tabled until the next meeting,</w:t>
      </w:r>
    </w:p>
    <w:p w14:paraId="6FD8C3EA" w14:textId="77777777" w:rsidR="0040704B" w:rsidRDefault="0040704B"/>
    <w:p w14:paraId="7508280D" w14:textId="22353822" w:rsidR="0040704B" w:rsidRDefault="0040704B">
      <w:r>
        <w:tab/>
        <w:t xml:space="preserve">E. Capital Improvements List </w:t>
      </w:r>
      <w:r w:rsidR="00037EBF">
        <w:t>–</w:t>
      </w:r>
      <w:r>
        <w:t xml:space="preserve"> </w:t>
      </w:r>
      <w:r w:rsidR="007A1D41">
        <w:t xml:space="preserve">Mayor </w:t>
      </w:r>
      <w:r w:rsidR="00DD00D1">
        <w:t xml:space="preserve">Baton and City Council reviewed the Capital Improvement List and discussed items completed in 2023 and so far in 2024. Mayor Baton asked the Council to think of things in their area they would like added or changed and we will make changes at the next meeting in May. </w:t>
      </w:r>
    </w:p>
    <w:p w14:paraId="03002C87" w14:textId="77777777" w:rsidR="00DD00D1" w:rsidRDefault="00DD00D1"/>
    <w:p w14:paraId="292C4071" w14:textId="365BCECC" w:rsidR="00DD00D1" w:rsidRDefault="00DD00D1">
      <w:r>
        <w:tab/>
        <w:t>F. Budget – Mayor Baton stated a work meeting to review the budget and the process might be a better way to start the budgeting process. A work meeting will be scheduled for April 25</w:t>
      </w:r>
      <w:r w:rsidRPr="00DD00D1">
        <w:rPr>
          <w:vertAlign w:val="superscript"/>
        </w:rPr>
        <w:t>th</w:t>
      </w:r>
      <w:r>
        <w:t xml:space="preserve"> at 5:30pm. </w:t>
      </w:r>
    </w:p>
    <w:p w14:paraId="13238E88" w14:textId="77777777" w:rsidR="00DD00D1" w:rsidRDefault="00DD00D1"/>
    <w:p w14:paraId="1B32CC03" w14:textId="02C211BE" w:rsidR="00DD00D1" w:rsidRDefault="00DD00D1">
      <w:r>
        <w:tab/>
        <w:t>G. Clean-Up – Mayor Baton stated that the annual Clean-Up is scheduled for May 15</w:t>
      </w:r>
      <w:r w:rsidRPr="00DD00D1">
        <w:rPr>
          <w:vertAlign w:val="superscript"/>
        </w:rPr>
        <w:t>th</w:t>
      </w:r>
      <w:r>
        <w:t xml:space="preserve"> – 20</w:t>
      </w:r>
      <w:r w:rsidRPr="00DD00D1">
        <w:rPr>
          <w:vertAlign w:val="superscript"/>
        </w:rPr>
        <w:t>th</w:t>
      </w:r>
      <w:r>
        <w:t xml:space="preserve">. The city will provide dumpsters for residents to use. In pervious years the Council would help </w:t>
      </w:r>
      <w:r w:rsidR="00CB2306">
        <w:t>those</w:t>
      </w:r>
      <w:r>
        <w:t xml:space="preserve"> who are unable to take their </w:t>
      </w:r>
      <w:r w:rsidR="009B0E59">
        <w:t>debris</w:t>
      </w:r>
      <w:r>
        <w:t xml:space="preserve"> to the dumpsters. </w:t>
      </w:r>
      <w:r w:rsidR="009954C5">
        <w:t xml:space="preserve">The Council discussed possible ways to accomplish this and get other residents involved. </w:t>
      </w:r>
      <w:r w:rsidR="009B0E59">
        <w:t>Karen C. will put the information on social media.</w:t>
      </w:r>
    </w:p>
    <w:p w14:paraId="33392FD1" w14:textId="77777777" w:rsidR="009B0E59" w:rsidRDefault="009B0E59"/>
    <w:p w14:paraId="078FE9A2" w14:textId="243BE524" w:rsidR="009B0E59" w:rsidRDefault="009B0E59">
      <w:r>
        <w:t>INTRODUCTION OF ORDINANCES AND RESOLUTIONS:</w:t>
      </w:r>
    </w:p>
    <w:p w14:paraId="286AA698" w14:textId="7491A8A5" w:rsidR="009B0E59" w:rsidRDefault="009B0E59" w:rsidP="009B0E59">
      <w:r>
        <w:tab/>
        <w:t xml:space="preserve">A. Impact Fee Enactment Ordinance 24-01 – </w:t>
      </w:r>
    </w:p>
    <w:p w14:paraId="063E7E03" w14:textId="27217661" w:rsidR="009B0E59" w:rsidRDefault="009B0E59" w:rsidP="009B0E59">
      <w:pPr>
        <w:rPr>
          <w:b/>
          <w:bCs/>
          <w:u w:val="single"/>
        </w:rPr>
      </w:pPr>
      <w:r>
        <w:rPr>
          <w:b/>
          <w:bCs/>
          <w:u w:val="single"/>
        </w:rPr>
        <w:t xml:space="preserve">Tom L. motioned to table the impact fee enactment ordinance to research the fee a little more. Ann W. seconded the motion. Motion carried with Greg H. for, Ann W. for, Tom L. for, Karen C. for and Wade L. for. </w:t>
      </w:r>
    </w:p>
    <w:p w14:paraId="7BA5731B" w14:textId="77777777" w:rsidR="009B0E59" w:rsidRDefault="009B0E59" w:rsidP="009B0E59">
      <w:pPr>
        <w:rPr>
          <w:b/>
          <w:bCs/>
          <w:u w:val="single"/>
        </w:rPr>
      </w:pPr>
    </w:p>
    <w:p w14:paraId="017898F6" w14:textId="300E5F93" w:rsidR="009B0E59" w:rsidRDefault="009B0E59" w:rsidP="009B0E59">
      <w:r w:rsidRPr="009B0E59">
        <w:tab/>
        <w:t xml:space="preserve">B. Resolution 24-03 Sewer Rate </w:t>
      </w:r>
      <w:r>
        <w:t>–</w:t>
      </w:r>
      <w:r w:rsidRPr="009B0E59">
        <w:t xml:space="preserve"> </w:t>
      </w:r>
    </w:p>
    <w:p w14:paraId="58D63B42" w14:textId="4A3D3D84" w:rsidR="009B0E59" w:rsidRDefault="009B0E59" w:rsidP="009B0E59">
      <w:pPr>
        <w:rPr>
          <w:b/>
          <w:bCs/>
          <w:u w:val="single"/>
        </w:rPr>
      </w:pPr>
      <w:r>
        <w:rPr>
          <w:b/>
          <w:bCs/>
          <w:u w:val="single"/>
        </w:rPr>
        <w:t xml:space="preserve">Ann W. motioned to approve Resolution 24-03 increasing the sewer rate to $78 per month. Tom L. seconded the motion. Motion carried with Greg H. for, Ann W. for, Tom L. for, Karen C. for and Wade L. for. </w:t>
      </w:r>
    </w:p>
    <w:p w14:paraId="4FA52F74" w14:textId="70B4230B" w:rsidR="009B0E59" w:rsidRDefault="002D0A74" w:rsidP="009B0E59">
      <w:r>
        <w:lastRenderedPageBreak/>
        <w:t>NEW BUSINESS:</w:t>
      </w:r>
    </w:p>
    <w:p w14:paraId="328553F8" w14:textId="093E0198" w:rsidR="002D0A74" w:rsidRDefault="008E55EB" w:rsidP="009B0E59">
      <w:r>
        <w:t>Ann W. reported that the new shade for the p</w:t>
      </w:r>
      <w:r w:rsidR="00834D8B">
        <w:t xml:space="preserve">layground at Flack Park has been ordered. </w:t>
      </w:r>
    </w:p>
    <w:p w14:paraId="057DF7B7" w14:textId="77777777" w:rsidR="00834D8B" w:rsidRDefault="00834D8B" w:rsidP="009B0E59"/>
    <w:p w14:paraId="05F6F6CD" w14:textId="1C6E4ED4" w:rsidR="00834D8B" w:rsidRDefault="00834D8B" w:rsidP="009B0E59">
      <w:r>
        <w:t xml:space="preserve">Karen C. reported that the new phone for emergency contact has been delivered and the number will be put on the website and social media. When issues come up residents can call. Karen C. stated she is proud of this Council for taking care of things and not pushing them off, </w:t>
      </w:r>
    </w:p>
    <w:p w14:paraId="0C255CF6" w14:textId="77777777" w:rsidR="00834D8B" w:rsidRDefault="00834D8B" w:rsidP="009B0E59"/>
    <w:p w14:paraId="1A0379D1" w14:textId="3CDFCDAF" w:rsidR="00834D8B" w:rsidRDefault="00834D8B" w:rsidP="009B0E59">
      <w:r>
        <w:t xml:space="preserve">Shane B. stated the Council received an email from a group Utah Approves requesting they be given time to present at a council meeting. Ann W. read the letter from the Utah Approves. It was decided more information would be needed before a decision can be made. </w:t>
      </w:r>
    </w:p>
    <w:p w14:paraId="3EF232FB" w14:textId="77777777" w:rsidR="00834D8B" w:rsidRDefault="00834D8B" w:rsidP="009B0E59"/>
    <w:p w14:paraId="00BED046" w14:textId="28981B41" w:rsidR="00834D8B" w:rsidRDefault="00834D8B" w:rsidP="009B0E59">
      <w:r>
        <w:t>PUBLIC COMMENT:</w:t>
      </w:r>
    </w:p>
    <w:p w14:paraId="1AF15AA5" w14:textId="69A3DD5A" w:rsidR="00834D8B" w:rsidRDefault="00834D8B" w:rsidP="009B0E59">
      <w:r>
        <w:t xml:space="preserve">Lyle Clark stated that several years ago he was told the sewer lagoons are </w:t>
      </w:r>
      <w:r w:rsidR="009F5D24">
        <w:t>too</w:t>
      </w:r>
      <w:r>
        <w:t xml:space="preserve"> small. Does the city plan to increase the ponds? Mayor Baton stated that if the infiltration can be stopped and some of th</w:t>
      </w:r>
      <w:r w:rsidR="009F5D24">
        <w:t>e</w:t>
      </w:r>
      <w:r>
        <w:t xml:space="preserve"> dykes in the ponds are </w:t>
      </w:r>
      <w:r w:rsidR="009F5D24">
        <w:t>removed,</w:t>
      </w:r>
      <w:r>
        <w:t xml:space="preserve"> making larger cells</w:t>
      </w:r>
      <w:r w:rsidR="009F5D24">
        <w:t xml:space="preserve">, we should be good for now. The future plans are to increase the lagoons. Lyle C. also asked about the backhoe plan. Mayor Baton stated the city will sell it in 3 years and purchase a new one. Lyle C. asked about the walking path and where it would be located. Mayor Baton stated it would be around the city parks. Lyle C. stated that the city might run into problem with garages being built on city property when the sewer lines are being replaced. Mayor Baton stated those will be handled on a </w:t>
      </w:r>
      <w:proofErr w:type="gramStart"/>
      <w:r w:rsidR="009F5D24">
        <w:t>case by case</w:t>
      </w:r>
      <w:proofErr w:type="gramEnd"/>
      <w:r w:rsidR="009F5D24">
        <w:t xml:space="preserve"> basis</w:t>
      </w:r>
      <w:r w:rsidR="00F35F09">
        <w:t xml:space="preserve">. </w:t>
      </w:r>
    </w:p>
    <w:p w14:paraId="6EED9BA4" w14:textId="77777777" w:rsidR="009F5D24" w:rsidRDefault="009F5D24" w:rsidP="009B0E59"/>
    <w:p w14:paraId="02718F42" w14:textId="1440D723" w:rsidR="009F5D24" w:rsidRDefault="009F5D24" w:rsidP="009B0E59">
      <w:r>
        <w:t xml:space="preserve">Melanie Self asked about the infiltration and why it needs to be stopped? Mayor Baton stated that to much water does not give the sewer waste time to decompose in the lagoons before it is discharged. This is causing our samples to be out of compliance. Melanie S. asked for more information on volunteering for the clean-up project on Saturday. Annexation and upcoming budget work meeting were also discussed. </w:t>
      </w:r>
    </w:p>
    <w:p w14:paraId="623312FC" w14:textId="77777777" w:rsidR="009F5D24" w:rsidRDefault="009F5D24" w:rsidP="009B0E59"/>
    <w:p w14:paraId="3F129166" w14:textId="5A94C26B" w:rsidR="009F5D24" w:rsidRDefault="009F5D24" w:rsidP="009B0E59">
      <w:r>
        <w:t xml:space="preserve">Clayton Wight asked if the collection system was being replaced up to property lines? Mayor Baton stated it will be and a new connection to resident’s lateral line. </w:t>
      </w:r>
    </w:p>
    <w:p w14:paraId="19AA3758" w14:textId="77777777" w:rsidR="009F5D24" w:rsidRDefault="009F5D24" w:rsidP="009B0E59"/>
    <w:p w14:paraId="2CCC2AFC" w14:textId="46936542" w:rsidR="00F35F09" w:rsidRDefault="00F35F09" w:rsidP="009B0E59">
      <w:r>
        <w:t>APPROVAL OF CHECKS:</w:t>
      </w:r>
    </w:p>
    <w:p w14:paraId="69D92D4F" w14:textId="77777777" w:rsidR="00F35F09" w:rsidRDefault="00F35F09" w:rsidP="009B0E59"/>
    <w:p w14:paraId="267770F2" w14:textId="33C547F8" w:rsidR="00F35F09" w:rsidRDefault="00F35F09" w:rsidP="009B0E59">
      <w:r>
        <w:t>ADJOURNMENT:</w:t>
      </w:r>
    </w:p>
    <w:p w14:paraId="2C34A2F9" w14:textId="7D01B8CA" w:rsidR="00F35F09" w:rsidRDefault="00F35F09" w:rsidP="009B0E59">
      <w:pPr>
        <w:rPr>
          <w:b/>
          <w:bCs/>
          <w:u w:val="single"/>
        </w:rPr>
      </w:pPr>
      <w:r>
        <w:rPr>
          <w:b/>
          <w:bCs/>
          <w:u w:val="single"/>
        </w:rPr>
        <w:t xml:space="preserve">Tom L. motioned to adjourn the meeting. Karen C. seconded the motion. Motion carried with Greg H. for, Ann W. for, Tom L. for, Karen C. for and Wade L. for. </w:t>
      </w:r>
    </w:p>
    <w:p w14:paraId="1A8CC6C2" w14:textId="77777777" w:rsidR="00F35F09" w:rsidRDefault="00F35F09" w:rsidP="009B0E59">
      <w:pPr>
        <w:rPr>
          <w:b/>
          <w:bCs/>
          <w:u w:val="single"/>
        </w:rPr>
      </w:pPr>
    </w:p>
    <w:p w14:paraId="2E1D8022" w14:textId="15C4AAA9" w:rsidR="00F35F09" w:rsidRDefault="00F35F09" w:rsidP="009B0E59">
      <w:r>
        <w:t xml:space="preserve">I certify these minutes to be true and accurate to the best of my knowledge. </w:t>
      </w:r>
    </w:p>
    <w:p w14:paraId="3BB125FA" w14:textId="77777777" w:rsidR="00F35F09" w:rsidRDefault="00F35F09" w:rsidP="009B0E59"/>
    <w:p w14:paraId="36103DEE" w14:textId="77777777" w:rsidR="00F35F09" w:rsidRDefault="00F35F09" w:rsidP="009B0E59"/>
    <w:p w14:paraId="1F841264" w14:textId="0818DB53" w:rsidR="00F35F09" w:rsidRDefault="00F35F09" w:rsidP="009B0E59">
      <w:r>
        <w:t>Kenda Norman</w:t>
      </w:r>
    </w:p>
    <w:p w14:paraId="499A316D" w14:textId="77777777" w:rsidR="00F35F09" w:rsidRDefault="00F35F09" w:rsidP="009B0E59"/>
    <w:p w14:paraId="79598192" w14:textId="77777777" w:rsidR="00F35F09" w:rsidRDefault="00F35F09" w:rsidP="009B0E59"/>
    <w:p w14:paraId="3EBF4171" w14:textId="0536D9C1" w:rsidR="00F35F09" w:rsidRPr="00F35F09" w:rsidRDefault="00F35F09" w:rsidP="009B0E59">
      <w:r>
        <w:t>________________________________________</w:t>
      </w:r>
      <w:r>
        <w:tab/>
      </w:r>
      <w:r>
        <w:tab/>
        <w:t>______________________</w:t>
      </w:r>
      <w:r>
        <w:br/>
        <w:t>Mayor Shane Baton</w:t>
      </w:r>
      <w:r>
        <w:tab/>
      </w:r>
      <w:r>
        <w:tab/>
      </w:r>
      <w:r>
        <w:tab/>
      </w:r>
      <w:r>
        <w:tab/>
      </w:r>
      <w:r>
        <w:tab/>
      </w:r>
      <w:r>
        <w:tab/>
        <w:t>Date</w:t>
      </w:r>
    </w:p>
    <w:p w14:paraId="36E40868" w14:textId="77777777" w:rsidR="00037EBF" w:rsidRPr="009B0E59" w:rsidRDefault="00037EBF"/>
    <w:p w14:paraId="55928AB6" w14:textId="77777777" w:rsidR="00201A06" w:rsidRDefault="00201A06"/>
    <w:p w14:paraId="037DCCE0" w14:textId="77777777" w:rsidR="009560AA" w:rsidRDefault="009560AA"/>
    <w:sectPr w:rsidR="009560A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8693D" w14:textId="77777777" w:rsidR="00F35F09" w:rsidRDefault="00F35F09" w:rsidP="00F35F09">
      <w:pPr>
        <w:spacing w:line="240" w:lineRule="auto"/>
      </w:pPr>
      <w:r>
        <w:separator/>
      </w:r>
    </w:p>
  </w:endnote>
  <w:endnote w:type="continuationSeparator" w:id="0">
    <w:p w14:paraId="2C684BDB" w14:textId="77777777" w:rsidR="00F35F09" w:rsidRDefault="00F35F09" w:rsidP="00F35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8254877"/>
      <w:docPartObj>
        <w:docPartGallery w:val="Page Numbers (Bottom of Page)"/>
        <w:docPartUnique/>
      </w:docPartObj>
    </w:sdtPr>
    <w:sdtEndPr>
      <w:rPr>
        <w:noProof/>
      </w:rPr>
    </w:sdtEndPr>
    <w:sdtContent>
      <w:p w14:paraId="641BE5CA" w14:textId="6F5A045D" w:rsidR="00F35F09" w:rsidRDefault="00F35F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2C5FCB" w14:textId="77777777" w:rsidR="00F35F09" w:rsidRDefault="00F35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E331D" w14:textId="77777777" w:rsidR="00F35F09" w:rsidRDefault="00F35F09" w:rsidP="00F35F09">
      <w:pPr>
        <w:spacing w:line="240" w:lineRule="auto"/>
      </w:pPr>
      <w:r>
        <w:separator/>
      </w:r>
    </w:p>
  </w:footnote>
  <w:footnote w:type="continuationSeparator" w:id="0">
    <w:p w14:paraId="239C71D5" w14:textId="77777777" w:rsidR="00F35F09" w:rsidRDefault="00F35F09" w:rsidP="00F35F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F7809"/>
    <w:multiLevelType w:val="hybridMultilevel"/>
    <w:tmpl w:val="39DC1F1C"/>
    <w:lvl w:ilvl="0" w:tplc="16401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DA2799"/>
    <w:multiLevelType w:val="hybridMultilevel"/>
    <w:tmpl w:val="877282A6"/>
    <w:lvl w:ilvl="0" w:tplc="2A8CC5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FE1492"/>
    <w:multiLevelType w:val="hybridMultilevel"/>
    <w:tmpl w:val="CC44E676"/>
    <w:lvl w:ilvl="0" w:tplc="B0E268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18571B"/>
    <w:multiLevelType w:val="hybridMultilevel"/>
    <w:tmpl w:val="32EC13FC"/>
    <w:lvl w:ilvl="0" w:tplc="2CD8B5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1785354">
    <w:abstractNumId w:val="2"/>
  </w:num>
  <w:num w:numId="2" w16cid:durableId="224410834">
    <w:abstractNumId w:val="3"/>
  </w:num>
  <w:num w:numId="3" w16cid:durableId="1245727161">
    <w:abstractNumId w:val="1"/>
  </w:num>
  <w:num w:numId="4" w16cid:durableId="152398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D0"/>
    <w:rsid w:val="00037EBF"/>
    <w:rsid w:val="00201A06"/>
    <w:rsid w:val="002D0A74"/>
    <w:rsid w:val="00305DE4"/>
    <w:rsid w:val="00342773"/>
    <w:rsid w:val="003A760E"/>
    <w:rsid w:val="003D772E"/>
    <w:rsid w:val="0040704B"/>
    <w:rsid w:val="005F263C"/>
    <w:rsid w:val="007A1D41"/>
    <w:rsid w:val="00834D8B"/>
    <w:rsid w:val="008E55EB"/>
    <w:rsid w:val="009560AA"/>
    <w:rsid w:val="009954C5"/>
    <w:rsid w:val="009B0E59"/>
    <w:rsid w:val="009B240E"/>
    <w:rsid w:val="009D2E7F"/>
    <w:rsid w:val="009F5045"/>
    <w:rsid w:val="009F5D24"/>
    <w:rsid w:val="00C03D71"/>
    <w:rsid w:val="00C63375"/>
    <w:rsid w:val="00CB2306"/>
    <w:rsid w:val="00D230D0"/>
    <w:rsid w:val="00DD00D1"/>
    <w:rsid w:val="00EE1D84"/>
    <w:rsid w:val="00F13170"/>
    <w:rsid w:val="00F35F09"/>
    <w:rsid w:val="00FB7167"/>
    <w:rsid w:val="00FD0BA2"/>
    <w:rsid w:val="00FE2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7A52"/>
  <w15:chartTrackingRefBased/>
  <w15:docId w15:val="{4C7192BC-1A20-4F27-9E4C-5986EB40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E7F"/>
    <w:pPr>
      <w:ind w:left="720"/>
      <w:contextualSpacing/>
    </w:pPr>
  </w:style>
  <w:style w:type="paragraph" w:styleId="Header">
    <w:name w:val="header"/>
    <w:basedOn w:val="Normal"/>
    <w:link w:val="HeaderChar"/>
    <w:uiPriority w:val="99"/>
    <w:unhideWhenUsed/>
    <w:rsid w:val="00F35F09"/>
    <w:pPr>
      <w:tabs>
        <w:tab w:val="center" w:pos="4680"/>
        <w:tab w:val="right" w:pos="9360"/>
      </w:tabs>
      <w:spacing w:line="240" w:lineRule="auto"/>
    </w:pPr>
  </w:style>
  <w:style w:type="character" w:customStyle="1" w:styleId="HeaderChar">
    <w:name w:val="Header Char"/>
    <w:basedOn w:val="DefaultParagraphFont"/>
    <w:link w:val="Header"/>
    <w:uiPriority w:val="99"/>
    <w:rsid w:val="00F35F09"/>
  </w:style>
  <w:style w:type="paragraph" w:styleId="Footer">
    <w:name w:val="footer"/>
    <w:basedOn w:val="Normal"/>
    <w:link w:val="FooterChar"/>
    <w:uiPriority w:val="99"/>
    <w:unhideWhenUsed/>
    <w:rsid w:val="00F35F09"/>
    <w:pPr>
      <w:tabs>
        <w:tab w:val="center" w:pos="4680"/>
        <w:tab w:val="right" w:pos="9360"/>
      </w:tabs>
      <w:spacing w:line="240" w:lineRule="auto"/>
    </w:pPr>
  </w:style>
  <w:style w:type="character" w:customStyle="1" w:styleId="FooterChar">
    <w:name w:val="Footer Char"/>
    <w:basedOn w:val="DefaultParagraphFont"/>
    <w:link w:val="Footer"/>
    <w:uiPriority w:val="99"/>
    <w:rsid w:val="00F35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2503</TotalTime>
  <Pages>4</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6</cp:revision>
  <dcterms:created xsi:type="dcterms:W3CDTF">2024-04-17T14:47:00Z</dcterms:created>
  <dcterms:modified xsi:type="dcterms:W3CDTF">2024-04-30T23:58:00Z</dcterms:modified>
</cp:coreProperties>
</file>