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CD189" w14:textId="3F0B607A" w:rsidR="000C225E" w:rsidRDefault="004B0166" w:rsidP="00A4033B">
      <w:pPr>
        <w:tabs>
          <w:tab w:val="left" w:pos="351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rPr>
        <w:t xml:space="preserve">INTERLOCAL </w:t>
      </w:r>
      <w:r w:rsidR="000C225E">
        <w:rPr>
          <w:rFonts w:ascii="Times New Roman" w:hAnsi="Times New Roman" w:cs="Times New Roman"/>
          <w:b/>
          <w:sz w:val="24"/>
          <w:szCs w:val="24"/>
        </w:rPr>
        <w:t>AGREEMENT</w:t>
      </w:r>
      <w:r w:rsidR="000A358D">
        <w:rPr>
          <w:rFonts w:ascii="Times New Roman" w:hAnsi="Times New Roman" w:cs="Times New Roman"/>
          <w:b/>
          <w:sz w:val="24"/>
          <w:szCs w:val="24"/>
        </w:rPr>
        <w:t xml:space="preserve"> FOR THE CREATION OF A SCHOOL DISTRICT BETWEEN THE </w:t>
      </w:r>
      <w:r w:rsidR="006639E0">
        <w:rPr>
          <w:rFonts w:ascii="Times New Roman" w:hAnsi="Times New Roman" w:cs="Times New Roman"/>
          <w:b/>
          <w:sz w:val="24"/>
          <w:szCs w:val="24"/>
        </w:rPr>
        <w:t xml:space="preserve">CITY OF </w:t>
      </w:r>
      <w:r w:rsidR="00332A1A">
        <w:rPr>
          <w:rFonts w:ascii="Times New Roman" w:hAnsi="Times New Roman" w:cs="Times New Roman"/>
          <w:b/>
          <w:sz w:val="24"/>
          <w:szCs w:val="24"/>
        </w:rPr>
        <w:t>SARATOGA SPRINGS</w:t>
      </w:r>
      <w:r w:rsidR="00A9107D">
        <w:rPr>
          <w:rFonts w:ascii="Times New Roman" w:hAnsi="Times New Roman" w:cs="Times New Roman"/>
          <w:b/>
          <w:sz w:val="24"/>
          <w:szCs w:val="24"/>
        </w:rPr>
        <w:t>,</w:t>
      </w:r>
      <w:r w:rsidR="006639E0">
        <w:rPr>
          <w:rFonts w:ascii="Times New Roman" w:hAnsi="Times New Roman" w:cs="Times New Roman"/>
          <w:b/>
          <w:sz w:val="24"/>
          <w:szCs w:val="24"/>
        </w:rPr>
        <w:t xml:space="preserve"> EAGLE MOUNTAIN CITY</w:t>
      </w:r>
      <w:r w:rsidR="00A9107D">
        <w:rPr>
          <w:rFonts w:ascii="Times New Roman" w:hAnsi="Times New Roman" w:cs="Times New Roman"/>
          <w:b/>
          <w:sz w:val="24"/>
          <w:szCs w:val="24"/>
        </w:rPr>
        <w:t>, AND FAIRFIELD</w:t>
      </w:r>
      <w:r w:rsidR="0078626F">
        <w:rPr>
          <w:rFonts w:ascii="Times New Roman" w:hAnsi="Times New Roman" w:cs="Times New Roman"/>
          <w:b/>
          <w:sz w:val="24"/>
          <w:szCs w:val="24"/>
        </w:rPr>
        <w:t xml:space="preserve"> TOWN</w:t>
      </w:r>
    </w:p>
    <w:p w14:paraId="2BE3D9E8" w14:textId="77777777" w:rsidR="00B866C7" w:rsidRDefault="00B866C7" w:rsidP="001D0575">
      <w:pPr>
        <w:spacing w:line="240" w:lineRule="auto"/>
        <w:ind w:firstLine="720"/>
        <w:jc w:val="both"/>
        <w:rPr>
          <w:rFonts w:ascii="Times New Roman" w:hAnsi="Times New Roman" w:cs="Times New Roman"/>
          <w:sz w:val="24"/>
          <w:szCs w:val="24"/>
        </w:rPr>
      </w:pPr>
    </w:p>
    <w:p w14:paraId="10C406BD" w14:textId="0068FD96" w:rsidR="00F76319" w:rsidRDefault="00893A9F" w:rsidP="001D057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w:t>
      </w:r>
      <w:r w:rsidR="005A77BE" w:rsidRPr="00E02E71">
        <w:rPr>
          <w:rFonts w:ascii="Times New Roman" w:hAnsi="Times New Roman" w:cs="Times New Roman"/>
          <w:i/>
          <w:sz w:val="24"/>
          <w:szCs w:val="24"/>
        </w:rPr>
        <w:t xml:space="preserve">Interlocal </w:t>
      </w:r>
      <w:r w:rsidR="000C225E" w:rsidRPr="00E02E71">
        <w:rPr>
          <w:rFonts w:ascii="Times New Roman" w:hAnsi="Times New Roman" w:cs="Times New Roman"/>
          <w:i/>
          <w:sz w:val="24"/>
          <w:szCs w:val="24"/>
        </w:rPr>
        <w:t>Agreement</w:t>
      </w:r>
      <w:r>
        <w:rPr>
          <w:rFonts w:ascii="Times New Roman" w:hAnsi="Times New Roman" w:cs="Times New Roman"/>
          <w:sz w:val="24"/>
          <w:szCs w:val="24"/>
        </w:rPr>
        <w:t xml:space="preserve"> (hereinafter “Agreement”) is entered into</w:t>
      </w:r>
      <w:r w:rsidR="00E75465">
        <w:rPr>
          <w:rFonts w:ascii="Times New Roman" w:hAnsi="Times New Roman" w:cs="Times New Roman"/>
          <w:sz w:val="24"/>
          <w:szCs w:val="24"/>
        </w:rPr>
        <w:t xml:space="preserve"> </w:t>
      </w:r>
      <w:r>
        <w:rPr>
          <w:rFonts w:ascii="Times New Roman" w:hAnsi="Times New Roman" w:cs="Times New Roman"/>
          <w:sz w:val="24"/>
          <w:szCs w:val="24"/>
        </w:rPr>
        <w:t xml:space="preserve">by and </w:t>
      </w:r>
      <w:r w:rsidR="00C54238">
        <w:rPr>
          <w:rFonts w:ascii="Times New Roman" w:hAnsi="Times New Roman" w:cs="Times New Roman"/>
          <w:sz w:val="24"/>
          <w:szCs w:val="24"/>
        </w:rPr>
        <w:t>between</w:t>
      </w:r>
      <w:r>
        <w:rPr>
          <w:rFonts w:ascii="Times New Roman" w:hAnsi="Times New Roman" w:cs="Times New Roman"/>
          <w:sz w:val="24"/>
          <w:szCs w:val="24"/>
        </w:rPr>
        <w:t xml:space="preserve"> </w:t>
      </w:r>
      <w:r w:rsidR="00332A1A">
        <w:rPr>
          <w:rFonts w:ascii="Times New Roman" w:hAnsi="Times New Roman" w:cs="Times New Roman"/>
          <w:sz w:val="24"/>
          <w:szCs w:val="24"/>
        </w:rPr>
        <w:t xml:space="preserve">Eagle Mountain </w:t>
      </w:r>
      <w:r w:rsidR="00132CA2">
        <w:rPr>
          <w:rFonts w:ascii="Times New Roman" w:hAnsi="Times New Roman" w:cs="Times New Roman"/>
          <w:sz w:val="24"/>
          <w:szCs w:val="24"/>
        </w:rPr>
        <w:t>City</w:t>
      </w:r>
      <w:r w:rsidR="006639E0">
        <w:rPr>
          <w:rFonts w:ascii="Times New Roman" w:hAnsi="Times New Roman" w:cs="Times New Roman"/>
          <w:sz w:val="24"/>
          <w:szCs w:val="24"/>
        </w:rPr>
        <w:t>, Utah</w:t>
      </w:r>
      <w:r w:rsidR="00132CA2">
        <w:rPr>
          <w:rFonts w:ascii="Times New Roman" w:hAnsi="Times New Roman" w:cs="Times New Roman"/>
          <w:sz w:val="24"/>
          <w:szCs w:val="24"/>
        </w:rPr>
        <w:t xml:space="preserve"> </w:t>
      </w:r>
      <w:r>
        <w:rPr>
          <w:rFonts w:ascii="Times New Roman" w:hAnsi="Times New Roman" w:cs="Times New Roman"/>
          <w:sz w:val="24"/>
          <w:szCs w:val="24"/>
        </w:rPr>
        <w:t>(hereinafter “</w:t>
      </w:r>
      <w:r w:rsidR="00332A1A">
        <w:rPr>
          <w:rFonts w:ascii="Times New Roman" w:hAnsi="Times New Roman" w:cs="Times New Roman"/>
          <w:sz w:val="24"/>
          <w:szCs w:val="24"/>
        </w:rPr>
        <w:t>Eagle Mountain</w:t>
      </w:r>
      <w:r>
        <w:rPr>
          <w:rFonts w:ascii="Times New Roman" w:hAnsi="Times New Roman" w:cs="Times New Roman"/>
          <w:sz w:val="24"/>
          <w:szCs w:val="24"/>
        </w:rPr>
        <w:t>”)</w:t>
      </w:r>
      <w:r w:rsidR="004308A1">
        <w:rPr>
          <w:rFonts w:ascii="Times New Roman" w:hAnsi="Times New Roman" w:cs="Times New Roman"/>
          <w:sz w:val="24"/>
          <w:szCs w:val="24"/>
        </w:rPr>
        <w:t xml:space="preserve">, </w:t>
      </w:r>
      <w:r w:rsidR="000C225E">
        <w:rPr>
          <w:rFonts w:ascii="Times New Roman" w:hAnsi="Times New Roman" w:cs="Times New Roman"/>
          <w:sz w:val="24"/>
          <w:szCs w:val="24"/>
        </w:rPr>
        <w:t>the City of Saratoga Springs</w:t>
      </w:r>
      <w:r w:rsidR="006639E0">
        <w:rPr>
          <w:rFonts w:ascii="Times New Roman" w:hAnsi="Times New Roman" w:cs="Times New Roman"/>
          <w:sz w:val="24"/>
          <w:szCs w:val="24"/>
        </w:rPr>
        <w:t>, Utah</w:t>
      </w:r>
      <w:r>
        <w:rPr>
          <w:rFonts w:ascii="Times New Roman" w:hAnsi="Times New Roman" w:cs="Times New Roman"/>
          <w:sz w:val="24"/>
          <w:szCs w:val="24"/>
        </w:rPr>
        <w:t xml:space="preserve"> (hereinafter “</w:t>
      </w:r>
      <w:r w:rsidR="000C225E">
        <w:rPr>
          <w:rFonts w:ascii="Times New Roman" w:hAnsi="Times New Roman" w:cs="Times New Roman"/>
          <w:sz w:val="24"/>
          <w:szCs w:val="24"/>
        </w:rPr>
        <w:t>Saratoga Springs</w:t>
      </w:r>
      <w:r w:rsidR="00E75465">
        <w:rPr>
          <w:rFonts w:ascii="Times New Roman" w:hAnsi="Times New Roman" w:cs="Times New Roman"/>
          <w:sz w:val="24"/>
          <w:szCs w:val="24"/>
        </w:rPr>
        <w:t>”</w:t>
      </w:r>
      <w:r>
        <w:rPr>
          <w:rFonts w:ascii="Times New Roman" w:hAnsi="Times New Roman" w:cs="Times New Roman"/>
          <w:sz w:val="24"/>
          <w:szCs w:val="24"/>
        </w:rPr>
        <w:t>)</w:t>
      </w:r>
      <w:r w:rsidR="004308A1">
        <w:rPr>
          <w:rFonts w:ascii="Times New Roman" w:hAnsi="Times New Roman" w:cs="Times New Roman"/>
          <w:sz w:val="24"/>
          <w:szCs w:val="24"/>
        </w:rPr>
        <w:t>, and Fairfield</w:t>
      </w:r>
      <w:r w:rsidR="0078626F">
        <w:rPr>
          <w:rFonts w:ascii="Times New Roman" w:hAnsi="Times New Roman" w:cs="Times New Roman"/>
          <w:sz w:val="24"/>
          <w:szCs w:val="24"/>
        </w:rPr>
        <w:t xml:space="preserve"> Town</w:t>
      </w:r>
      <w:r w:rsidR="004308A1">
        <w:rPr>
          <w:rFonts w:ascii="Times New Roman" w:hAnsi="Times New Roman" w:cs="Times New Roman"/>
          <w:sz w:val="24"/>
          <w:szCs w:val="24"/>
        </w:rPr>
        <w:t>, Utah</w:t>
      </w:r>
      <w:r w:rsidR="00332A1A">
        <w:rPr>
          <w:rFonts w:ascii="Times New Roman" w:hAnsi="Times New Roman" w:cs="Times New Roman"/>
          <w:sz w:val="24"/>
          <w:szCs w:val="24"/>
        </w:rPr>
        <w:t xml:space="preserve"> (collectively the “Parties”)</w:t>
      </w:r>
      <w:r w:rsidR="005A77BE">
        <w:rPr>
          <w:rFonts w:ascii="Times New Roman" w:hAnsi="Times New Roman" w:cs="Times New Roman"/>
          <w:sz w:val="24"/>
          <w:szCs w:val="24"/>
        </w:rPr>
        <w:t xml:space="preserve">, pursuant to the State of Utah’s Interlocal Cooperation Act, </w:t>
      </w:r>
      <w:r w:rsidR="005A77BE" w:rsidRPr="00E02E71">
        <w:rPr>
          <w:rFonts w:ascii="Times New Roman" w:hAnsi="Times New Roman" w:cs="Times New Roman"/>
          <w:sz w:val="24"/>
          <w:szCs w:val="24"/>
        </w:rPr>
        <w:t xml:space="preserve">Utah Code Ann. </w:t>
      </w:r>
      <w:r w:rsidR="005A77BE">
        <w:rPr>
          <w:rFonts w:ascii="Times New Roman" w:hAnsi="Times New Roman" w:cs="Times New Roman"/>
          <w:sz w:val="24"/>
          <w:szCs w:val="24"/>
        </w:rPr>
        <w:t xml:space="preserve">§ 11-13-101, </w:t>
      </w:r>
      <w:r w:rsidR="005A77BE" w:rsidRPr="00E02E71">
        <w:rPr>
          <w:rFonts w:ascii="Times New Roman" w:hAnsi="Times New Roman" w:cs="Times New Roman"/>
          <w:sz w:val="24"/>
          <w:szCs w:val="24"/>
        </w:rPr>
        <w:t>et seq</w:t>
      </w:r>
      <w:r w:rsidR="005A77BE">
        <w:rPr>
          <w:rFonts w:ascii="Times New Roman" w:hAnsi="Times New Roman" w:cs="Times New Roman"/>
          <w:sz w:val="24"/>
          <w:szCs w:val="24"/>
        </w:rPr>
        <w:t>.</w:t>
      </w:r>
      <w:r>
        <w:rPr>
          <w:rFonts w:ascii="Times New Roman" w:hAnsi="Times New Roman" w:cs="Times New Roman"/>
          <w:sz w:val="24"/>
          <w:szCs w:val="24"/>
        </w:rPr>
        <w:t xml:space="preserve">  </w:t>
      </w:r>
    </w:p>
    <w:p w14:paraId="4B433D0D" w14:textId="239936B0" w:rsidR="00893A9F" w:rsidRDefault="00893A9F" w:rsidP="001D057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This Agreement shall be</w:t>
      </w:r>
      <w:r w:rsidR="00DB72CD">
        <w:rPr>
          <w:rFonts w:ascii="Times New Roman" w:hAnsi="Times New Roman" w:cs="Times New Roman"/>
          <w:sz w:val="24"/>
          <w:szCs w:val="24"/>
        </w:rPr>
        <w:t xml:space="preserve"> effective as of May 1, 2024 (hereinafter “Effective Date”).The Parties shall cooperate </w:t>
      </w:r>
      <w:r w:rsidR="00D3327F">
        <w:rPr>
          <w:rFonts w:ascii="Times New Roman" w:hAnsi="Times New Roman" w:cs="Times New Roman"/>
          <w:sz w:val="24"/>
          <w:szCs w:val="24"/>
        </w:rPr>
        <w:t xml:space="preserve">together </w:t>
      </w:r>
      <w:r w:rsidR="00DB72CD">
        <w:rPr>
          <w:rFonts w:ascii="Times New Roman" w:hAnsi="Times New Roman" w:cs="Times New Roman"/>
          <w:sz w:val="24"/>
          <w:szCs w:val="24"/>
        </w:rPr>
        <w:t xml:space="preserve">diligently </w:t>
      </w:r>
      <w:r w:rsidR="00D3327F">
        <w:rPr>
          <w:rFonts w:ascii="Times New Roman" w:hAnsi="Times New Roman" w:cs="Times New Roman"/>
          <w:sz w:val="24"/>
          <w:szCs w:val="24"/>
        </w:rPr>
        <w:t xml:space="preserve">to ensure that </w:t>
      </w:r>
      <w:r w:rsidR="00DB72CD">
        <w:rPr>
          <w:rFonts w:ascii="Times New Roman" w:hAnsi="Times New Roman" w:cs="Times New Roman"/>
          <w:sz w:val="24"/>
          <w:szCs w:val="24"/>
        </w:rPr>
        <w:t xml:space="preserve"> </w:t>
      </w:r>
      <w:r w:rsidR="00671CA0">
        <w:rPr>
          <w:rFonts w:ascii="Times New Roman" w:hAnsi="Times New Roman" w:cs="Times New Roman"/>
          <w:sz w:val="24"/>
          <w:szCs w:val="24"/>
        </w:rPr>
        <w:t>each of the following</w:t>
      </w:r>
      <w:r w:rsidR="00DB72CD">
        <w:rPr>
          <w:rFonts w:ascii="Times New Roman" w:hAnsi="Times New Roman" w:cs="Times New Roman"/>
          <w:sz w:val="24"/>
          <w:szCs w:val="24"/>
        </w:rPr>
        <w:t xml:space="preserve"> has been completed</w:t>
      </w:r>
      <w:r w:rsidR="00D3327F">
        <w:rPr>
          <w:rFonts w:ascii="Times New Roman" w:hAnsi="Times New Roman" w:cs="Times New Roman"/>
          <w:sz w:val="24"/>
          <w:szCs w:val="24"/>
        </w:rPr>
        <w:t xml:space="preserve"> as of May 1, 2024</w:t>
      </w:r>
      <w:r w:rsidR="00671CA0">
        <w:rPr>
          <w:rFonts w:ascii="Times New Roman" w:hAnsi="Times New Roman" w:cs="Times New Roman"/>
          <w:sz w:val="24"/>
          <w:szCs w:val="24"/>
        </w:rPr>
        <w:t>: (1)</w:t>
      </w:r>
      <w:r w:rsidR="009A1812">
        <w:rPr>
          <w:rFonts w:ascii="Times New Roman" w:hAnsi="Times New Roman" w:cs="Times New Roman"/>
          <w:sz w:val="24"/>
          <w:szCs w:val="24"/>
        </w:rPr>
        <w:t xml:space="preserve"> </w:t>
      </w:r>
      <w:r w:rsidR="00332A1A">
        <w:rPr>
          <w:rFonts w:ascii="Times New Roman" w:hAnsi="Times New Roman" w:cs="Times New Roman"/>
          <w:sz w:val="24"/>
          <w:szCs w:val="24"/>
        </w:rPr>
        <w:t>each party</w:t>
      </w:r>
      <w:r w:rsidR="00C54238">
        <w:rPr>
          <w:rFonts w:ascii="Times New Roman" w:hAnsi="Times New Roman" w:cs="Times New Roman"/>
          <w:sz w:val="24"/>
          <w:szCs w:val="24"/>
        </w:rPr>
        <w:t xml:space="preserve"> </w:t>
      </w:r>
      <w:r w:rsidR="00DB72CD">
        <w:rPr>
          <w:rFonts w:ascii="Times New Roman" w:hAnsi="Times New Roman" w:cs="Times New Roman"/>
          <w:sz w:val="24"/>
          <w:szCs w:val="24"/>
        </w:rPr>
        <w:t xml:space="preserve">has </w:t>
      </w:r>
      <w:r w:rsidR="00C54238">
        <w:rPr>
          <w:rFonts w:ascii="Times New Roman" w:hAnsi="Times New Roman" w:cs="Times New Roman"/>
          <w:sz w:val="24"/>
          <w:szCs w:val="24"/>
        </w:rPr>
        <w:t>affix</w:t>
      </w:r>
      <w:r w:rsidR="00DB72CD">
        <w:rPr>
          <w:rFonts w:ascii="Times New Roman" w:hAnsi="Times New Roman" w:cs="Times New Roman"/>
          <w:sz w:val="24"/>
          <w:szCs w:val="24"/>
        </w:rPr>
        <w:t>ed</w:t>
      </w:r>
      <w:r w:rsidR="00C54238">
        <w:rPr>
          <w:rFonts w:ascii="Times New Roman" w:hAnsi="Times New Roman" w:cs="Times New Roman"/>
          <w:sz w:val="24"/>
          <w:szCs w:val="24"/>
        </w:rPr>
        <w:t xml:space="preserve"> their</w:t>
      </w:r>
      <w:r w:rsidR="00E75465">
        <w:rPr>
          <w:rFonts w:ascii="Times New Roman" w:hAnsi="Times New Roman" w:cs="Times New Roman"/>
          <w:sz w:val="24"/>
          <w:szCs w:val="24"/>
        </w:rPr>
        <w:t xml:space="preserve"> respective signatures</w:t>
      </w:r>
      <w:r w:rsidR="009A1812">
        <w:rPr>
          <w:rFonts w:ascii="Times New Roman" w:hAnsi="Times New Roman" w:cs="Times New Roman"/>
          <w:sz w:val="24"/>
          <w:szCs w:val="24"/>
        </w:rPr>
        <w:t xml:space="preserve"> </w:t>
      </w:r>
      <w:r w:rsidR="00816AC8">
        <w:rPr>
          <w:rFonts w:ascii="Times New Roman" w:hAnsi="Times New Roman" w:cs="Times New Roman"/>
          <w:sz w:val="24"/>
          <w:szCs w:val="24"/>
        </w:rPr>
        <w:t>hereto</w:t>
      </w:r>
      <w:r w:rsidR="00671CA0">
        <w:rPr>
          <w:rFonts w:ascii="Times New Roman" w:hAnsi="Times New Roman" w:cs="Times New Roman"/>
          <w:sz w:val="24"/>
          <w:szCs w:val="24"/>
        </w:rPr>
        <w:t>; (2)</w:t>
      </w:r>
      <w:r w:rsidR="005A77BE">
        <w:rPr>
          <w:rFonts w:ascii="Times New Roman" w:hAnsi="Times New Roman" w:cs="Times New Roman"/>
          <w:sz w:val="24"/>
          <w:szCs w:val="24"/>
        </w:rPr>
        <w:t xml:space="preserve"> the Agreement has been approved by each party as contemplated by </w:t>
      </w:r>
      <w:r w:rsidR="005A77BE" w:rsidRPr="00E02E71">
        <w:rPr>
          <w:rFonts w:ascii="Times New Roman" w:hAnsi="Times New Roman" w:cs="Times New Roman"/>
          <w:sz w:val="24"/>
          <w:szCs w:val="24"/>
        </w:rPr>
        <w:t xml:space="preserve">Utah Code Ann. </w:t>
      </w:r>
      <w:r w:rsidR="005A77BE">
        <w:rPr>
          <w:rFonts w:ascii="Times New Roman" w:hAnsi="Times New Roman" w:cs="Times New Roman"/>
          <w:sz w:val="24"/>
          <w:szCs w:val="24"/>
        </w:rPr>
        <w:t>§§ 11-13-202(2) and 11-13-202.5</w:t>
      </w:r>
      <w:r w:rsidR="00671CA0">
        <w:rPr>
          <w:rFonts w:ascii="Times New Roman" w:hAnsi="Times New Roman" w:cs="Times New Roman"/>
          <w:sz w:val="24"/>
          <w:szCs w:val="24"/>
        </w:rPr>
        <w:t>; and (3) the Agreement is filed with the keeper of records of each of the parties hereto</w:t>
      </w:r>
      <w:r>
        <w:rPr>
          <w:rFonts w:ascii="Times New Roman" w:hAnsi="Times New Roman" w:cs="Times New Roman"/>
          <w:sz w:val="24"/>
          <w:szCs w:val="24"/>
        </w:rPr>
        <w:t xml:space="preserve"> </w:t>
      </w:r>
      <w:r w:rsidR="002C59BF">
        <w:rPr>
          <w:rFonts w:ascii="Times New Roman" w:hAnsi="Times New Roman" w:cs="Times New Roman"/>
          <w:sz w:val="24"/>
          <w:szCs w:val="24"/>
        </w:rPr>
        <w:t xml:space="preserve"> as required by Utah Code Ann. § 11-13-209</w:t>
      </w:r>
      <w:r>
        <w:rPr>
          <w:rFonts w:ascii="Times New Roman" w:hAnsi="Times New Roman" w:cs="Times New Roman"/>
          <w:sz w:val="24"/>
          <w:szCs w:val="24"/>
        </w:rPr>
        <w:t>.</w:t>
      </w:r>
      <w:r w:rsidR="00671CA0">
        <w:rPr>
          <w:rFonts w:ascii="Times New Roman" w:hAnsi="Times New Roman" w:cs="Times New Roman"/>
          <w:sz w:val="24"/>
          <w:szCs w:val="24"/>
        </w:rPr>
        <w:t xml:space="preserve"> </w:t>
      </w:r>
    </w:p>
    <w:p w14:paraId="6D8A04FF" w14:textId="303DE16C" w:rsidR="00893A9F" w:rsidRPr="00812833" w:rsidRDefault="00D42BA6" w:rsidP="00E01851">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u w:val="single"/>
        </w:rPr>
        <w:t>Section 1</w:t>
      </w:r>
      <w:r w:rsidR="00812833" w:rsidRPr="00812833">
        <w:rPr>
          <w:rFonts w:ascii="Times New Roman" w:hAnsi="Times New Roman" w:cs="Times New Roman"/>
          <w:b/>
          <w:sz w:val="24"/>
          <w:szCs w:val="24"/>
          <w:u w:val="single"/>
        </w:rPr>
        <w:t>. Recitals</w:t>
      </w:r>
      <w:r w:rsidR="008F4477" w:rsidRPr="00812833">
        <w:rPr>
          <w:rFonts w:ascii="Times New Roman" w:hAnsi="Times New Roman" w:cs="Times New Roman"/>
          <w:b/>
          <w:sz w:val="24"/>
          <w:szCs w:val="24"/>
        </w:rPr>
        <w:t>.</w:t>
      </w:r>
    </w:p>
    <w:p w14:paraId="62EE8C57" w14:textId="77777777" w:rsidR="008F4477" w:rsidRPr="001554A7" w:rsidRDefault="008F4477" w:rsidP="001D0575">
      <w:pPr>
        <w:spacing w:after="0" w:line="240" w:lineRule="auto"/>
        <w:ind w:firstLine="720"/>
        <w:rPr>
          <w:rFonts w:ascii="Times New Roman" w:hAnsi="Times New Roman" w:cs="Times New Roman"/>
          <w:sz w:val="24"/>
          <w:szCs w:val="24"/>
        </w:rPr>
      </w:pPr>
    </w:p>
    <w:p w14:paraId="748AE069" w14:textId="62928769" w:rsidR="00943091" w:rsidRDefault="00893A9F" w:rsidP="001D0575">
      <w:pPr>
        <w:pStyle w:val="ListParagraph"/>
        <w:numPr>
          <w:ilvl w:val="1"/>
          <w:numId w:val="5"/>
        </w:numPr>
        <w:spacing w:after="0" w:line="240" w:lineRule="auto"/>
        <w:ind w:left="0" w:firstLine="720"/>
        <w:jc w:val="both"/>
        <w:rPr>
          <w:rFonts w:ascii="Times New Roman" w:hAnsi="Times New Roman" w:cs="Times New Roman"/>
          <w:sz w:val="24"/>
          <w:szCs w:val="24"/>
        </w:rPr>
      </w:pPr>
      <w:r w:rsidRPr="001554A7">
        <w:rPr>
          <w:rFonts w:ascii="Times New Roman" w:hAnsi="Times New Roman" w:cs="Times New Roman"/>
          <w:sz w:val="24"/>
          <w:szCs w:val="24"/>
        </w:rPr>
        <w:t>WHEREAS,</w:t>
      </w:r>
      <w:r w:rsidR="000C059B">
        <w:rPr>
          <w:rFonts w:ascii="Times New Roman" w:hAnsi="Times New Roman" w:cs="Times New Roman"/>
          <w:sz w:val="24"/>
          <w:szCs w:val="24"/>
        </w:rPr>
        <w:t xml:space="preserve"> the Parties have determined that it would be in the public interest to cooperate to provide</w:t>
      </w:r>
      <w:r w:rsidR="00A2416A">
        <w:rPr>
          <w:rFonts w:ascii="Times New Roman" w:hAnsi="Times New Roman" w:cs="Times New Roman"/>
          <w:sz w:val="24"/>
          <w:szCs w:val="24"/>
        </w:rPr>
        <w:t xml:space="preserve"> for</w:t>
      </w:r>
      <w:r w:rsidR="0014279B">
        <w:rPr>
          <w:rFonts w:ascii="Times New Roman" w:hAnsi="Times New Roman" w:cs="Times New Roman"/>
          <w:sz w:val="24"/>
          <w:szCs w:val="24"/>
        </w:rPr>
        <w:t xml:space="preserve"> the improvement</w:t>
      </w:r>
      <w:r w:rsidR="00A2416A">
        <w:rPr>
          <w:rFonts w:ascii="Times New Roman" w:hAnsi="Times New Roman" w:cs="Times New Roman"/>
          <w:sz w:val="24"/>
          <w:szCs w:val="24"/>
        </w:rPr>
        <w:t xml:space="preserve"> </w:t>
      </w:r>
      <w:r w:rsidR="0014279B">
        <w:rPr>
          <w:rFonts w:ascii="Times New Roman" w:hAnsi="Times New Roman" w:cs="Times New Roman"/>
          <w:sz w:val="24"/>
          <w:szCs w:val="24"/>
        </w:rPr>
        <w:t xml:space="preserve">and more efficient administration of </w:t>
      </w:r>
      <w:r w:rsidR="00A2416A">
        <w:rPr>
          <w:rFonts w:ascii="Times New Roman" w:hAnsi="Times New Roman" w:cs="Times New Roman"/>
          <w:sz w:val="24"/>
          <w:szCs w:val="24"/>
        </w:rPr>
        <w:t>the public education system</w:t>
      </w:r>
      <w:r w:rsidR="0014279B">
        <w:rPr>
          <w:rFonts w:ascii="Times New Roman" w:hAnsi="Times New Roman" w:cs="Times New Roman"/>
          <w:sz w:val="24"/>
          <w:szCs w:val="24"/>
        </w:rPr>
        <w:t xml:space="preserve"> for grades K-12</w:t>
      </w:r>
      <w:r w:rsidR="00D76508">
        <w:rPr>
          <w:rFonts w:ascii="Times New Roman" w:hAnsi="Times New Roman" w:cs="Times New Roman"/>
          <w:sz w:val="24"/>
          <w:szCs w:val="24"/>
        </w:rPr>
        <w:t xml:space="preserve"> in the incorporated limits of each entity</w:t>
      </w:r>
      <w:r w:rsidR="004E1511">
        <w:rPr>
          <w:rFonts w:ascii="Times New Roman" w:hAnsi="Times New Roman" w:cs="Times New Roman"/>
          <w:sz w:val="24"/>
          <w:szCs w:val="24"/>
        </w:rPr>
        <w:t>.</w:t>
      </w:r>
    </w:p>
    <w:p w14:paraId="0ED01130" w14:textId="77777777" w:rsidR="001554A7" w:rsidRPr="001554A7" w:rsidRDefault="001554A7" w:rsidP="001D0575">
      <w:pPr>
        <w:pStyle w:val="ListParagraph"/>
        <w:spacing w:after="0" w:line="240" w:lineRule="auto"/>
        <w:jc w:val="both"/>
        <w:rPr>
          <w:rFonts w:ascii="Times New Roman" w:hAnsi="Times New Roman"/>
          <w:sz w:val="24"/>
          <w:szCs w:val="24"/>
        </w:rPr>
      </w:pPr>
    </w:p>
    <w:p w14:paraId="5F30076C" w14:textId="71731912" w:rsidR="004E1511" w:rsidRPr="004E1511" w:rsidRDefault="004E1511" w:rsidP="001D0575">
      <w:pPr>
        <w:pStyle w:val="ListParagraph"/>
        <w:numPr>
          <w:ilvl w:val="1"/>
          <w:numId w:val="5"/>
        </w:numPr>
        <w:spacing w:after="0" w:line="240" w:lineRule="auto"/>
        <w:ind w:left="0" w:firstLine="720"/>
        <w:jc w:val="both"/>
        <w:rPr>
          <w:rFonts w:ascii="Times New Roman" w:hAnsi="Times New Roman"/>
          <w:sz w:val="24"/>
          <w:szCs w:val="24"/>
        </w:rPr>
      </w:pPr>
      <w:r>
        <w:rPr>
          <w:rFonts w:ascii="Times New Roman" w:hAnsi="Times New Roman"/>
          <w:sz w:val="24"/>
          <w:szCs w:val="24"/>
        </w:rPr>
        <w:t>WHEREAS,</w:t>
      </w:r>
      <w:r w:rsidR="00921C32">
        <w:rPr>
          <w:rFonts w:ascii="Times New Roman" w:hAnsi="Times New Roman"/>
          <w:sz w:val="24"/>
          <w:szCs w:val="24"/>
        </w:rPr>
        <w:t xml:space="preserve"> pursuant to Utah Code Ann. </w:t>
      </w:r>
      <w:r w:rsidR="00921C32">
        <w:rPr>
          <w:rFonts w:ascii="Times New Roman" w:hAnsi="Times New Roman" w:cs="Times New Roman"/>
          <w:sz w:val="24"/>
          <w:szCs w:val="24"/>
        </w:rPr>
        <w:t>§ 53G-3-30</w:t>
      </w:r>
      <w:r w:rsidR="000F2430">
        <w:rPr>
          <w:rFonts w:ascii="Times New Roman" w:hAnsi="Times New Roman" w:cs="Times New Roman"/>
          <w:sz w:val="24"/>
          <w:szCs w:val="24"/>
        </w:rPr>
        <w:t>1</w:t>
      </w:r>
      <w:r w:rsidR="00921C32">
        <w:rPr>
          <w:rFonts w:ascii="Times New Roman" w:hAnsi="Times New Roman" w:cs="Times New Roman"/>
          <w:sz w:val="24"/>
          <w:szCs w:val="24"/>
        </w:rPr>
        <w:t>,</w:t>
      </w:r>
      <w:r w:rsidR="0014279B">
        <w:rPr>
          <w:rFonts w:ascii="Times New Roman" w:hAnsi="Times New Roman"/>
          <w:sz w:val="24"/>
          <w:szCs w:val="24"/>
        </w:rPr>
        <w:t xml:space="preserve"> </w:t>
      </w:r>
      <w:proofErr w:type="gramStart"/>
      <w:r w:rsidR="0014279B">
        <w:rPr>
          <w:rFonts w:ascii="Times New Roman" w:hAnsi="Times New Roman"/>
          <w:sz w:val="24"/>
          <w:szCs w:val="24"/>
        </w:rPr>
        <w:t>in order to</w:t>
      </w:r>
      <w:proofErr w:type="gramEnd"/>
      <w:r w:rsidR="0014279B">
        <w:rPr>
          <w:rFonts w:ascii="Times New Roman" w:hAnsi="Times New Roman"/>
          <w:sz w:val="24"/>
          <w:szCs w:val="24"/>
        </w:rPr>
        <w:t xml:space="preserve"> make such improvements, the Parties have determined to create </w:t>
      </w:r>
      <w:r w:rsidR="00A2416A">
        <w:rPr>
          <w:rFonts w:ascii="Times New Roman" w:hAnsi="Times New Roman"/>
          <w:sz w:val="24"/>
          <w:szCs w:val="24"/>
        </w:rPr>
        <w:t xml:space="preserve">a new school district throughout the contiguous </w:t>
      </w:r>
      <w:r w:rsidR="00775EAD">
        <w:rPr>
          <w:rFonts w:ascii="Times New Roman" w:hAnsi="Times New Roman"/>
          <w:sz w:val="24"/>
          <w:szCs w:val="24"/>
        </w:rPr>
        <w:t>area</w:t>
      </w:r>
      <w:r w:rsidR="00A2416A">
        <w:rPr>
          <w:rFonts w:ascii="Times New Roman" w:hAnsi="Times New Roman"/>
          <w:sz w:val="24"/>
          <w:szCs w:val="24"/>
        </w:rPr>
        <w:t xml:space="preserve"> of the </w:t>
      </w:r>
      <w:r w:rsidR="00D76508">
        <w:rPr>
          <w:rFonts w:ascii="Times New Roman" w:hAnsi="Times New Roman"/>
          <w:sz w:val="24"/>
          <w:szCs w:val="24"/>
        </w:rPr>
        <w:t>incorporated limits of each entity</w:t>
      </w:r>
      <w:r w:rsidR="0014279B">
        <w:rPr>
          <w:rFonts w:ascii="Times New Roman" w:hAnsi="Times New Roman"/>
          <w:sz w:val="24"/>
          <w:szCs w:val="24"/>
        </w:rPr>
        <w:t>,</w:t>
      </w:r>
      <w:r w:rsidR="003C09C5">
        <w:rPr>
          <w:rFonts w:ascii="Times New Roman" w:hAnsi="Times New Roman"/>
          <w:sz w:val="24"/>
          <w:szCs w:val="24"/>
        </w:rPr>
        <w:t xml:space="preserve"> </w:t>
      </w:r>
      <w:r w:rsidR="0007760A">
        <w:rPr>
          <w:rFonts w:ascii="Times New Roman" w:hAnsi="Times New Roman"/>
          <w:sz w:val="24"/>
          <w:szCs w:val="24"/>
        </w:rPr>
        <w:t>Fairfield and Cedar Fort,</w:t>
      </w:r>
      <w:r w:rsidR="003C09C5">
        <w:rPr>
          <w:rFonts w:ascii="Times New Roman" w:hAnsi="Times New Roman"/>
          <w:sz w:val="24"/>
          <w:szCs w:val="24"/>
        </w:rPr>
        <w:t xml:space="preserve"> and certain unincorporated areas west of Utah Lake,</w:t>
      </w:r>
      <w:r w:rsidR="0014279B">
        <w:rPr>
          <w:rFonts w:ascii="Times New Roman" w:hAnsi="Times New Roman"/>
          <w:sz w:val="24"/>
          <w:szCs w:val="24"/>
        </w:rPr>
        <w:t xml:space="preserve"> which new school district boundaries</w:t>
      </w:r>
      <w:r w:rsidR="00775EAD">
        <w:rPr>
          <w:rFonts w:ascii="Times New Roman" w:hAnsi="Times New Roman"/>
          <w:sz w:val="24"/>
          <w:szCs w:val="24"/>
        </w:rPr>
        <w:t xml:space="preserve"> will not</w:t>
      </w:r>
      <w:r w:rsidR="0014279B">
        <w:rPr>
          <w:rFonts w:ascii="Times New Roman" w:hAnsi="Times New Roman"/>
          <w:sz w:val="24"/>
          <w:szCs w:val="24"/>
        </w:rPr>
        <w:t xml:space="preserve"> result in</w:t>
      </w:r>
      <w:r w:rsidR="00775EAD">
        <w:rPr>
          <w:rFonts w:ascii="Times New Roman" w:hAnsi="Times New Roman"/>
          <w:sz w:val="24"/>
          <w:szCs w:val="24"/>
        </w:rPr>
        <w:t xml:space="preserve"> any geographically isolated areas</w:t>
      </w:r>
      <w:r>
        <w:rPr>
          <w:rFonts w:ascii="Times New Roman" w:hAnsi="Times New Roman"/>
          <w:sz w:val="24"/>
          <w:szCs w:val="24"/>
        </w:rPr>
        <w:t>.</w:t>
      </w:r>
    </w:p>
    <w:p w14:paraId="5099A1C9" w14:textId="77777777" w:rsidR="004E1511" w:rsidRPr="004E1511" w:rsidRDefault="004E1511" w:rsidP="001D0575">
      <w:pPr>
        <w:pStyle w:val="ListParagraph"/>
        <w:spacing w:line="240" w:lineRule="auto"/>
        <w:rPr>
          <w:rFonts w:ascii="Times New Roman" w:hAnsi="Times New Roman" w:cs="Times New Roman"/>
          <w:sz w:val="24"/>
          <w:szCs w:val="24"/>
        </w:rPr>
      </w:pPr>
    </w:p>
    <w:p w14:paraId="12465C31" w14:textId="37DE4643" w:rsidR="00AF4905" w:rsidRPr="00AF4905" w:rsidRDefault="00AF4905" w:rsidP="001D0575">
      <w:pPr>
        <w:pStyle w:val="ListParagraph"/>
        <w:numPr>
          <w:ilvl w:val="1"/>
          <w:numId w:val="5"/>
        </w:numPr>
        <w:spacing w:after="0" w:line="240" w:lineRule="auto"/>
        <w:ind w:left="0" w:firstLine="720"/>
        <w:jc w:val="both"/>
        <w:rPr>
          <w:rFonts w:ascii="Times New Roman" w:hAnsi="Times New Roman"/>
          <w:sz w:val="24"/>
          <w:szCs w:val="24"/>
        </w:rPr>
      </w:pPr>
      <w:proofErr w:type="gramStart"/>
      <w:r>
        <w:rPr>
          <w:rFonts w:ascii="Times New Roman" w:hAnsi="Times New Roman"/>
          <w:sz w:val="24"/>
          <w:szCs w:val="24"/>
        </w:rPr>
        <w:t>WHEREAS,</w:t>
      </w:r>
      <w:proofErr w:type="gramEnd"/>
      <w:r>
        <w:rPr>
          <w:rFonts w:ascii="Times New Roman" w:hAnsi="Times New Roman"/>
          <w:sz w:val="24"/>
          <w:szCs w:val="24"/>
        </w:rPr>
        <w:t xml:space="preserve"> </w:t>
      </w:r>
      <w:r w:rsidR="0014279B">
        <w:rPr>
          <w:rFonts w:ascii="Times New Roman" w:hAnsi="Times New Roman"/>
          <w:sz w:val="24"/>
          <w:szCs w:val="24"/>
        </w:rPr>
        <w:t xml:space="preserve">a </w:t>
      </w:r>
      <w:r>
        <w:rPr>
          <w:rFonts w:ascii="Times New Roman" w:hAnsi="Times New Roman"/>
          <w:sz w:val="24"/>
          <w:szCs w:val="24"/>
        </w:rPr>
        <w:t>feasibility study</w:t>
      </w:r>
      <w:r w:rsidR="00921C32">
        <w:rPr>
          <w:rFonts w:ascii="Times New Roman" w:hAnsi="Times New Roman"/>
          <w:sz w:val="24"/>
          <w:szCs w:val="24"/>
        </w:rPr>
        <w:t xml:space="preserve"> </w:t>
      </w:r>
      <w:r w:rsidR="0014279B">
        <w:rPr>
          <w:rFonts w:ascii="Times New Roman" w:hAnsi="Times New Roman"/>
          <w:sz w:val="24"/>
          <w:szCs w:val="24"/>
        </w:rPr>
        <w:t>was</w:t>
      </w:r>
      <w:r>
        <w:rPr>
          <w:rFonts w:ascii="Times New Roman" w:hAnsi="Times New Roman"/>
          <w:sz w:val="24"/>
          <w:szCs w:val="24"/>
        </w:rPr>
        <w:t xml:space="preserve"> conducted by MGT Education</w:t>
      </w:r>
      <w:r w:rsidR="0014279B">
        <w:rPr>
          <w:rFonts w:ascii="Times New Roman" w:hAnsi="Times New Roman"/>
          <w:sz w:val="24"/>
          <w:szCs w:val="24"/>
        </w:rPr>
        <w:t xml:space="preserve"> to meet the</w:t>
      </w:r>
      <w:r w:rsidR="00921C32">
        <w:rPr>
          <w:rFonts w:ascii="Times New Roman" w:hAnsi="Times New Roman"/>
          <w:sz w:val="24"/>
          <w:szCs w:val="24"/>
        </w:rPr>
        <w:t xml:space="preserve"> requirements under Utah Code Ann. </w:t>
      </w:r>
      <w:r w:rsidR="00921C32">
        <w:rPr>
          <w:rFonts w:ascii="Times New Roman" w:hAnsi="Times New Roman" w:cs="Times New Roman"/>
          <w:sz w:val="24"/>
          <w:szCs w:val="24"/>
        </w:rPr>
        <w:t>§ 53G-3-</w:t>
      </w:r>
      <w:r w:rsidR="00785691">
        <w:rPr>
          <w:rFonts w:ascii="Times New Roman" w:hAnsi="Times New Roman" w:cs="Times New Roman"/>
          <w:sz w:val="24"/>
          <w:szCs w:val="24"/>
        </w:rPr>
        <w:t>301.4(7)(b)</w:t>
      </w:r>
      <w:r w:rsidR="0014279B">
        <w:rPr>
          <w:rFonts w:ascii="Times New Roman" w:hAnsi="Times New Roman"/>
          <w:sz w:val="24"/>
          <w:szCs w:val="24"/>
        </w:rPr>
        <w:t>.</w:t>
      </w:r>
    </w:p>
    <w:p w14:paraId="0DEB216E" w14:textId="77777777" w:rsidR="00921C32" w:rsidRPr="00921C32" w:rsidRDefault="00921C32" w:rsidP="00921C32">
      <w:pPr>
        <w:pStyle w:val="ListParagraph"/>
        <w:rPr>
          <w:rFonts w:ascii="Times New Roman" w:hAnsi="Times New Roman" w:cs="Times New Roman"/>
          <w:sz w:val="24"/>
          <w:szCs w:val="24"/>
        </w:rPr>
      </w:pPr>
    </w:p>
    <w:p w14:paraId="441B905E" w14:textId="10475873" w:rsidR="0007760A" w:rsidRPr="0007760A" w:rsidRDefault="001554A7" w:rsidP="001D0575">
      <w:pPr>
        <w:pStyle w:val="ListParagraph"/>
        <w:numPr>
          <w:ilvl w:val="1"/>
          <w:numId w:val="5"/>
        </w:numPr>
        <w:spacing w:after="0" w:line="240" w:lineRule="auto"/>
        <w:ind w:left="0" w:firstLine="720"/>
        <w:jc w:val="both"/>
        <w:rPr>
          <w:rFonts w:ascii="Times New Roman" w:hAnsi="Times New Roman"/>
          <w:sz w:val="24"/>
          <w:szCs w:val="24"/>
        </w:rPr>
      </w:pPr>
      <w:proofErr w:type="gramStart"/>
      <w:r w:rsidRPr="001554A7">
        <w:rPr>
          <w:rFonts w:ascii="Times New Roman" w:hAnsi="Times New Roman" w:cs="Times New Roman"/>
          <w:sz w:val="24"/>
          <w:szCs w:val="24"/>
        </w:rPr>
        <w:t>WHEREAS,</w:t>
      </w:r>
      <w:proofErr w:type="gramEnd"/>
      <w:r w:rsidR="000C059B">
        <w:rPr>
          <w:rFonts w:ascii="Times New Roman" w:hAnsi="Times New Roman" w:cs="Times New Roman"/>
          <w:sz w:val="24"/>
          <w:szCs w:val="24"/>
        </w:rPr>
        <w:t xml:space="preserve"> </w:t>
      </w:r>
      <w:r w:rsidR="00A2416A">
        <w:rPr>
          <w:rFonts w:ascii="Times New Roman" w:hAnsi="Times New Roman" w:cs="Times New Roman"/>
          <w:sz w:val="24"/>
          <w:szCs w:val="24"/>
        </w:rPr>
        <w:t>the Parties desire to cooperate in</w:t>
      </w:r>
      <w:r w:rsidR="000D2700">
        <w:rPr>
          <w:rFonts w:ascii="Times New Roman" w:hAnsi="Times New Roman" w:cs="Times New Roman"/>
          <w:sz w:val="24"/>
          <w:szCs w:val="24"/>
        </w:rPr>
        <w:t xml:space="preserve"> obtaining voter approval for</w:t>
      </w:r>
      <w:r w:rsidR="00A2416A">
        <w:rPr>
          <w:rFonts w:ascii="Times New Roman" w:hAnsi="Times New Roman" w:cs="Times New Roman"/>
          <w:sz w:val="24"/>
          <w:szCs w:val="24"/>
        </w:rPr>
        <w:t xml:space="preserve"> </w:t>
      </w:r>
      <w:r w:rsidR="00265D9D">
        <w:rPr>
          <w:rFonts w:ascii="Times New Roman" w:hAnsi="Times New Roman" w:cs="Times New Roman"/>
          <w:sz w:val="24"/>
          <w:szCs w:val="24"/>
        </w:rPr>
        <w:t>the creation of a new school district (hereinafter “District”)</w:t>
      </w:r>
      <w:r w:rsidR="00921C32">
        <w:rPr>
          <w:rFonts w:ascii="Times New Roman" w:hAnsi="Times New Roman" w:cs="Times New Roman"/>
          <w:sz w:val="24"/>
          <w:szCs w:val="24"/>
        </w:rPr>
        <w:t xml:space="preserve"> pursuant to Utah Code Ann. § 53G-3-30</w:t>
      </w:r>
      <w:r w:rsidR="009662FE">
        <w:rPr>
          <w:rFonts w:ascii="Times New Roman" w:hAnsi="Times New Roman" w:cs="Times New Roman"/>
          <w:sz w:val="24"/>
          <w:szCs w:val="24"/>
        </w:rPr>
        <w:t>1.4</w:t>
      </w:r>
      <w:r w:rsidR="0007760A">
        <w:rPr>
          <w:rFonts w:ascii="Times New Roman" w:hAnsi="Times New Roman" w:cs="Times New Roman"/>
          <w:sz w:val="24"/>
          <w:szCs w:val="24"/>
        </w:rPr>
        <w:t xml:space="preserve">, which </w:t>
      </w:r>
      <w:r w:rsidR="00E94083">
        <w:rPr>
          <w:rFonts w:ascii="Times New Roman" w:hAnsi="Times New Roman" w:cs="Times New Roman"/>
          <w:sz w:val="24"/>
          <w:szCs w:val="24"/>
        </w:rPr>
        <w:t xml:space="preserve">proposed District </w:t>
      </w:r>
      <w:r w:rsidR="0007760A">
        <w:rPr>
          <w:rFonts w:ascii="Times New Roman" w:hAnsi="Times New Roman" w:cs="Times New Roman"/>
          <w:sz w:val="24"/>
          <w:szCs w:val="24"/>
        </w:rPr>
        <w:t>boundaries are shown in the attached Exhibit A</w:t>
      </w:r>
      <w:r w:rsidR="004E1511">
        <w:rPr>
          <w:rFonts w:ascii="Times New Roman" w:hAnsi="Times New Roman" w:cs="Times New Roman"/>
          <w:sz w:val="24"/>
          <w:szCs w:val="24"/>
        </w:rPr>
        <w:t>.</w:t>
      </w:r>
    </w:p>
    <w:p w14:paraId="30E076E9" w14:textId="707E4CBA" w:rsidR="00727314" w:rsidRPr="0007760A" w:rsidRDefault="0007760A" w:rsidP="0007760A">
      <w:pPr>
        <w:spacing w:after="0" w:line="240" w:lineRule="auto"/>
        <w:jc w:val="both"/>
        <w:rPr>
          <w:rFonts w:ascii="Times New Roman" w:hAnsi="Times New Roman"/>
          <w:sz w:val="24"/>
          <w:szCs w:val="24"/>
        </w:rPr>
      </w:pPr>
      <w:r w:rsidRPr="0007760A">
        <w:rPr>
          <w:rFonts w:ascii="Times New Roman" w:hAnsi="Times New Roman" w:cs="Times New Roman"/>
          <w:sz w:val="24"/>
          <w:szCs w:val="24"/>
        </w:rPr>
        <w:t xml:space="preserve"> </w:t>
      </w:r>
      <w:r w:rsidR="00727314" w:rsidRPr="0007760A">
        <w:rPr>
          <w:rFonts w:ascii="Times New Roman" w:hAnsi="Times New Roman"/>
          <w:sz w:val="24"/>
          <w:szCs w:val="24"/>
        </w:rPr>
        <w:t xml:space="preserve"> </w:t>
      </w:r>
    </w:p>
    <w:p w14:paraId="05E764B7" w14:textId="2E59E1AE" w:rsidR="001E0BE7" w:rsidRDefault="001E0BE7" w:rsidP="001D0575">
      <w:pPr>
        <w:pStyle w:val="ListParagraph"/>
        <w:numPr>
          <w:ilvl w:val="1"/>
          <w:numId w:val="5"/>
        </w:numPr>
        <w:spacing w:after="0" w:line="240" w:lineRule="auto"/>
        <w:ind w:left="0" w:firstLine="720"/>
        <w:jc w:val="both"/>
        <w:rPr>
          <w:rFonts w:ascii="Times New Roman" w:hAnsi="Times New Roman"/>
          <w:sz w:val="24"/>
          <w:szCs w:val="24"/>
        </w:rPr>
      </w:pPr>
      <w:proofErr w:type="gramStart"/>
      <w:r>
        <w:rPr>
          <w:rFonts w:ascii="Times New Roman" w:hAnsi="Times New Roman"/>
          <w:sz w:val="24"/>
          <w:szCs w:val="24"/>
        </w:rPr>
        <w:t>WHEREAS,</w:t>
      </w:r>
      <w:proofErr w:type="gramEnd"/>
      <w:r>
        <w:rPr>
          <w:rFonts w:ascii="Times New Roman" w:hAnsi="Times New Roman"/>
          <w:sz w:val="24"/>
          <w:szCs w:val="24"/>
        </w:rPr>
        <w:t xml:space="preserve"> the combined population of the Parties constitutes at least 80 percent of </w:t>
      </w:r>
      <w:r w:rsidR="00371057">
        <w:rPr>
          <w:rFonts w:ascii="Times New Roman" w:hAnsi="Times New Roman"/>
          <w:sz w:val="24"/>
          <w:szCs w:val="24"/>
        </w:rPr>
        <w:t xml:space="preserve">the total population of the District in compliance with Utah Code Ann. </w:t>
      </w:r>
      <w:r w:rsidR="00371057">
        <w:rPr>
          <w:rFonts w:ascii="Times New Roman" w:hAnsi="Times New Roman" w:cs="Times New Roman"/>
          <w:sz w:val="24"/>
          <w:szCs w:val="24"/>
        </w:rPr>
        <w:t>§</w:t>
      </w:r>
      <w:r w:rsidR="00371057">
        <w:rPr>
          <w:rFonts w:ascii="Times New Roman" w:hAnsi="Times New Roman"/>
          <w:sz w:val="24"/>
          <w:szCs w:val="24"/>
        </w:rPr>
        <w:t xml:space="preserve"> 53G-3-301.4(2)(a)(ii).</w:t>
      </w:r>
      <w:r>
        <w:rPr>
          <w:rFonts w:ascii="Times New Roman" w:hAnsi="Times New Roman"/>
          <w:sz w:val="24"/>
          <w:szCs w:val="24"/>
        </w:rPr>
        <w:t xml:space="preserve"> </w:t>
      </w:r>
    </w:p>
    <w:p w14:paraId="2E3E88C9" w14:textId="77777777" w:rsidR="001554A7" w:rsidRPr="001554A7" w:rsidRDefault="001554A7" w:rsidP="001D0575">
      <w:pPr>
        <w:pStyle w:val="ListParagraph"/>
        <w:spacing w:after="0" w:line="240" w:lineRule="auto"/>
        <w:rPr>
          <w:rFonts w:ascii="Times New Roman" w:hAnsi="Times New Roman"/>
          <w:sz w:val="24"/>
          <w:szCs w:val="24"/>
        </w:rPr>
      </w:pPr>
    </w:p>
    <w:p w14:paraId="30124D14" w14:textId="0C1DC02E" w:rsidR="008F4477" w:rsidRDefault="001554A7" w:rsidP="001D0575">
      <w:pPr>
        <w:pStyle w:val="ListParagraph"/>
        <w:numPr>
          <w:ilvl w:val="1"/>
          <w:numId w:val="5"/>
        </w:numPr>
        <w:spacing w:after="0" w:line="240" w:lineRule="auto"/>
        <w:ind w:left="0" w:firstLine="720"/>
        <w:jc w:val="both"/>
        <w:rPr>
          <w:rFonts w:ascii="Times New Roman" w:hAnsi="Times New Roman"/>
          <w:sz w:val="24"/>
          <w:szCs w:val="24"/>
        </w:rPr>
      </w:pPr>
      <w:r>
        <w:rPr>
          <w:rFonts w:ascii="Times New Roman" w:hAnsi="Times New Roman"/>
          <w:sz w:val="24"/>
          <w:szCs w:val="24"/>
        </w:rPr>
        <w:t>WHEREAS,</w:t>
      </w:r>
      <w:r w:rsidR="000C059B">
        <w:rPr>
          <w:rFonts w:ascii="Times New Roman" w:hAnsi="Times New Roman"/>
          <w:sz w:val="24"/>
          <w:szCs w:val="24"/>
        </w:rPr>
        <w:t xml:space="preserve"> </w:t>
      </w:r>
      <w:r w:rsidR="000C059B">
        <w:rPr>
          <w:rFonts w:ascii="Times New Roman" w:hAnsi="Times New Roman" w:cs="Times New Roman"/>
          <w:sz w:val="24"/>
          <w:szCs w:val="24"/>
        </w:rPr>
        <w:t xml:space="preserve">pursuant to </w:t>
      </w:r>
      <w:r w:rsidR="000C059B" w:rsidRPr="00801190">
        <w:rPr>
          <w:rFonts w:ascii="Times New Roman" w:hAnsi="Times New Roman" w:cs="Times New Roman"/>
          <w:sz w:val="24"/>
          <w:szCs w:val="24"/>
        </w:rPr>
        <w:t>Utah Code</w:t>
      </w:r>
      <w:r w:rsidR="000C059B">
        <w:rPr>
          <w:rFonts w:ascii="Times New Roman" w:hAnsi="Times New Roman" w:cs="Times New Roman"/>
          <w:sz w:val="24"/>
          <w:szCs w:val="24"/>
        </w:rPr>
        <w:t>, the Parties intend to end their relationship with Alpine</w:t>
      </w:r>
      <w:r w:rsidR="0014279B">
        <w:rPr>
          <w:rFonts w:ascii="Times New Roman" w:hAnsi="Times New Roman" w:cs="Times New Roman"/>
          <w:sz w:val="24"/>
          <w:szCs w:val="24"/>
        </w:rPr>
        <w:t xml:space="preserve"> School District (“Alpine”)</w:t>
      </w:r>
      <w:r w:rsidR="000C059B">
        <w:rPr>
          <w:rFonts w:ascii="Times New Roman" w:hAnsi="Times New Roman" w:cs="Times New Roman"/>
          <w:sz w:val="24"/>
          <w:szCs w:val="24"/>
        </w:rPr>
        <w:t xml:space="preserve"> and create </w:t>
      </w:r>
      <w:r w:rsidR="000D2700">
        <w:rPr>
          <w:rFonts w:ascii="Times New Roman" w:hAnsi="Times New Roman" w:cs="Times New Roman"/>
          <w:sz w:val="24"/>
          <w:szCs w:val="24"/>
        </w:rPr>
        <w:t>the</w:t>
      </w:r>
      <w:r w:rsidR="00265D9D">
        <w:rPr>
          <w:rFonts w:ascii="Times New Roman" w:hAnsi="Times New Roman" w:cs="Times New Roman"/>
          <w:sz w:val="24"/>
          <w:szCs w:val="24"/>
        </w:rPr>
        <w:t xml:space="preserve"> </w:t>
      </w:r>
      <w:proofErr w:type="gramStart"/>
      <w:r w:rsidR="00265D9D">
        <w:rPr>
          <w:rFonts w:ascii="Times New Roman" w:hAnsi="Times New Roman" w:cs="Times New Roman"/>
          <w:sz w:val="24"/>
          <w:szCs w:val="24"/>
        </w:rPr>
        <w:t>District</w:t>
      </w:r>
      <w:proofErr w:type="gramEnd"/>
      <w:r>
        <w:rPr>
          <w:rFonts w:ascii="Times New Roman" w:hAnsi="Times New Roman"/>
          <w:sz w:val="24"/>
          <w:szCs w:val="24"/>
        </w:rPr>
        <w:t>.</w:t>
      </w:r>
    </w:p>
    <w:p w14:paraId="20EF1DCE" w14:textId="77777777" w:rsidR="00B866C7" w:rsidRPr="008F4477" w:rsidRDefault="00B866C7" w:rsidP="001D0575">
      <w:pPr>
        <w:pStyle w:val="ListParagraph"/>
        <w:spacing w:after="0" w:line="240" w:lineRule="auto"/>
        <w:rPr>
          <w:rFonts w:ascii="Times New Roman" w:hAnsi="Times New Roman"/>
          <w:sz w:val="24"/>
          <w:szCs w:val="24"/>
        </w:rPr>
      </w:pPr>
    </w:p>
    <w:p w14:paraId="7D4BD278" w14:textId="5C648FEF" w:rsidR="008F4477" w:rsidRPr="00812833" w:rsidRDefault="00D42BA6" w:rsidP="00E01851">
      <w:pPr>
        <w:spacing w:line="240" w:lineRule="auto"/>
        <w:ind w:firstLine="720"/>
        <w:rPr>
          <w:rFonts w:ascii="Times New Roman" w:hAnsi="Times New Roman"/>
          <w:b/>
          <w:sz w:val="24"/>
          <w:szCs w:val="24"/>
        </w:rPr>
      </w:pPr>
      <w:r>
        <w:rPr>
          <w:rFonts w:ascii="Times New Roman" w:hAnsi="Times New Roman"/>
          <w:b/>
          <w:sz w:val="24"/>
          <w:szCs w:val="24"/>
          <w:u w:val="single"/>
        </w:rPr>
        <w:t>Section 2</w:t>
      </w:r>
      <w:r w:rsidR="00812833" w:rsidRPr="00812833">
        <w:rPr>
          <w:rFonts w:ascii="Times New Roman" w:hAnsi="Times New Roman"/>
          <w:b/>
          <w:sz w:val="24"/>
          <w:szCs w:val="24"/>
          <w:u w:val="single"/>
        </w:rPr>
        <w:t>. Terms of Agreement</w:t>
      </w:r>
      <w:r w:rsidR="008F4477" w:rsidRPr="00812833">
        <w:rPr>
          <w:rFonts w:ascii="Times New Roman" w:hAnsi="Times New Roman"/>
          <w:b/>
          <w:sz w:val="24"/>
          <w:szCs w:val="24"/>
        </w:rPr>
        <w:t>.</w:t>
      </w:r>
    </w:p>
    <w:p w14:paraId="392BAFC1" w14:textId="3EF42BA4" w:rsidR="00C17A62" w:rsidRDefault="008F4477" w:rsidP="00FC3872">
      <w:pPr>
        <w:spacing w:line="240" w:lineRule="auto"/>
        <w:ind w:firstLine="720"/>
        <w:jc w:val="both"/>
        <w:rPr>
          <w:rFonts w:ascii="Times New Roman" w:hAnsi="Times New Roman" w:cs="Times New Roman"/>
          <w:sz w:val="24"/>
          <w:szCs w:val="24"/>
        </w:rPr>
      </w:pPr>
      <w:r>
        <w:rPr>
          <w:rFonts w:ascii="Times New Roman" w:hAnsi="Times New Roman"/>
          <w:b/>
          <w:sz w:val="24"/>
          <w:szCs w:val="24"/>
        </w:rPr>
        <w:t>2.1.</w:t>
      </w:r>
      <w:r>
        <w:rPr>
          <w:rFonts w:ascii="Times New Roman" w:hAnsi="Times New Roman"/>
          <w:sz w:val="24"/>
          <w:szCs w:val="24"/>
        </w:rPr>
        <w:tab/>
      </w:r>
      <w:r w:rsidR="00FC3872">
        <w:rPr>
          <w:rFonts w:ascii="Times New Roman" w:hAnsi="Times New Roman"/>
          <w:sz w:val="24"/>
          <w:szCs w:val="24"/>
        </w:rPr>
        <w:t xml:space="preserve">Pursuant to Utah Code Ann. </w:t>
      </w:r>
      <w:r w:rsidR="00FC3872">
        <w:rPr>
          <w:rFonts w:ascii="Times New Roman" w:hAnsi="Times New Roman" w:cs="Times New Roman"/>
          <w:sz w:val="24"/>
          <w:szCs w:val="24"/>
        </w:rPr>
        <w:t>§ 53G-3-30</w:t>
      </w:r>
      <w:r w:rsidR="009662FE">
        <w:rPr>
          <w:rFonts w:ascii="Times New Roman" w:hAnsi="Times New Roman" w:cs="Times New Roman"/>
          <w:sz w:val="24"/>
          <w:szCs w:val="24"/>
        </w:rPr>
        <w:t>1.4</w:t>
      </w:r>
      <w:r w:rsidR="00FC3872">
        <w:rPr>
          <w:rFonts w:ascii="Times New Roman" w:hAnsi="Times New Roman" w:cs="Times New Roman"/>
          <w:sz w:val="24"/>
          <w:szCs w:val="24"/>
        </w:rPr>
        <w:t>, the Parties are entering into this Agreement</w:t>
      </w:r>
      <w:r w:rsidR="00D76508">
        <w:rPr>
          <w:rFonts w:ascii="Times New Roman" w:hAnsi="Times New Roman" w:cs="Times New Roman"/>
          <w:sz w:val="24"/>
          <w:szCs w:val="24"/>
        </w:rPr>
        <w:t xml:space="preserve"> to</w:t>
      </w:r>
      <w:r w:rsidR="000D2700">
        <w:rPr>
          <w:rFonts w:ascii="Times New Roman" w:hAnsi="Times New Roman" w:cs="Times New Roman"/>
          <w:sz w:val="24"/>
          <w:szCs w:val="24"/>
        </w:rPr>
        <w:t xml:space="preserve"> submit a proposal for voter approval</w:t>
      </w:r>
      <w:r w:rsidR="00FC3872">
        <w:rPr>
          <w:rFonts w:ascii="Times New Roman" w:hAnsi="Times New Roman" w:cs="Times New Roman"/>
          <w:sz w:val="24"/>
          <w:szCs w:val="24"/>
        </w:rPr>
        <w:t xml:space="preserve"> to create </w:t>
      </w:r>
      <w:r w:rsidR="00495822">
        <w:rPr>
          <w:rFonts w:ascii="Times New Roman" w:hAnsi="Times New Roman" w:cs="Times New Roman"/>
          <w:sz w:val="24"/>
          <w:szCs w:val="24"/>
        </w:rPr>
        <w:t xml:space="preserve">the </w:t>
      </w:r>
      <w:proofErr w:type="gramStart"/>
      <w:r w:rsidR="00495822">
        <w:rPr>
          <w:rFonts w:ascii="Times New Roman" w:hAnsi="Times New Roman" w:cs="Times New Roman"/>
          <w:sz w:val="24"/>
          <w:szCs w:val="24"/>
        </w:rPr>
        <w:t>District</w:t>
      </w:r>
      <w:proofErr w:type="gramEnd"/>
      <w:r w:rsidR="00495822">
        <w:rPr>
          <w:rFonts w:ascii="Times New Roman" w:hAnsi="Times New Roman" w:cs="Times New Roman"/>
          <w:sz w:val="24"/>
          <w:szCs w:val="24"/>
        </w:rPr>
        <w:t xml:space="preserve">. </w:t>
      </w:r>
      <w:r w:rsidR="00FC3872">
        <w:rPr>
          <w:rFonts w:ascii="Times New Roman" w:hAnsi="Times New Roman" w:cs="Times New Roman"/>
          <w:sz w:val="24"/>
          <w:szCs w:val="24"/>
        </w:rPr>
        <w:t xml:space="preserve">The Parties shall work </w:t>
      </w:r>
      <w:r w:rsidR="00FC3872">
        <w:rPr>
          <w:rFonts w:ascii="Times New Roman" w:hAnsi="Times New Roman" w:cs="Times New Roman"/>
          <w:sz w:val="24"/>
          <w:szCs w:val="24"/>
        </w:rPr>
        <w:lastRenderedPageBreak/>
        <w:t xml:space="preserve">together in a close and cooperative relationship to implement </w:t>
      </w:r>
      <w:r w:rsidR="00495822">
        <w:rPr>
          <w:rFonts w:ascii="Times New Roman" w:hAnsi="Times New Roman" w:cs="Times New Roman"/>
          <w:sz w:val="24"/>
          <w:szCs w:val="24"/>
        </w:rPr>
        <w:t xml:space="preserve">the establishment of the </w:t>
      </w:r>
      <w:proofErr w:type="gramStart"/>
      <w:r w:rsidR="00495822">
        <w:rPr>
          <w:rFonts w:ascii="Times New Roman" w:hAnsi="Times New Roman" w:cs="Times New Roman"/>
          <w:sz w:val="24"/>
          <w:szCs w:val="24"/>
        </w:rPr>
        <w:t>District</w:t>
      </w:r>
      <w:proofErr w:type="gramEnd"/>
      <w:r w:rsidR="00495822">
        <w:rPr>
          <w:rFonts w:ascii="Times New Roman" w:hAnsi="Times New Roman" w:cs="Times New Roman"/>
          <w:sz w:val="24"/>
          <w:szCs w:val="24"/>
        </w:rPr>
        <w:t>. The Parties agre</w:t>
      </w:r>
      <w:r w:rsidR="0014279B">
        <w:rPr>
          <w:rFonts w:ascii="Times New Roman" w:hAnsi="Times New Roman" w:cs="Times New Roman"/>
          <w:sz w:val="24"/>
          <w:szCs w:val="24"/>
        </w:rPr>
        <w:t>e to proportionately share the</w:t>
      </w:r>
      <w:r w:rsidR="00495822">
        <w:rPr>
          <w:rFonts w:ascii="Times New Roman" w:hAnsi="Times New Roman" w:cs="Times New Roman"/>
          <w:sz w:val="24"/>
          <w:szCs w:val="24"/>
        </w:rPr>
        <w:t xml:space="preserve"> respective costs and fees associated with this Agreement.</w:t>
      </w:r>
      <w:r w:rsidR="00F97C2D">
        <w:rPr>
          <w:rFonts w:ascii="Times New Roman" w:hAnsi="Times New Roman" w:cs="Times New Roman"/>
          <w:sz w:val="24"/>
          <w:szCs w:val="24"/>
        </w:rPr>
        <w:t xml:space="preserve"> </w:t>
      </w:r>
    </w:p>
    <w:p w14:paraId="5293D8BA" w14:textId="1E53193F" w:rsidR="00495822" w:rsidRDefault="00495822" w:rsidP="00FC3872">
      <w:pPr>
        <w:spacing w:line="240" w:lineRule="auto"/>
        <w:ind w:firstLine="720"/>
        <w:jc w:val="both"/>
        <w:rPr>
          <w:rFonts w:ascii="Times New Roman" w:hAnsi="Times New Roman" w:cs="Times New Roman"/>
          <w:sz w:val="24"/>
          <w:szCs w:val="24"/>
        </w:rPr>
      </w:pPr>
      <w:r w:rsidRPr="00495822">
        <w:rPr>
          <w:rFonts w:ascii="Times New Roman" w:hAnsi="Times New Roman" w:cs="Times New Roman"/>
          <w:b/>
          <w:sz w:val="24"/>
          <w:szCs w:val="24"/>
        </w:rPr>
        <w:t>2.2.</w:t>
      </w:r>
      <w:r w:rsidRPr="00495822">
        <w:rPr>
          <w:rFonts w:ascii="Times New Roman" w:hAnsi="Times New Roman" w:cs="Times New Roman"/>
          <w:b/>
          <w:sz w:val="24"/>
          <w:szCs w:val="24"/>
        </w:rPr>
        <w:tab/>
      </w:r>
      <w:r w:rsidR="000D2700">
        <w:rPr>
          <w:rFonts w:ascii="Times New Roman" w:hAnsi="Times New Roman" w:cs="Times New Roman"/>
          <w:sz w:val="24"/>
          <w:szCs w:val="24"/>
        </w:rPr>
        <w:t>In September 2023, Alpine</w:t>
      </w:r>
      <w:r>
        <w:rPr>
          <w:rFonts w:ascii="Times New Roman" w:hAnsi="Times New Roman" w:cs="Times New Roman"/>
          <w:sz w:val="24"/>
          <w:szCs w:val="24"/>
        </w:rPr>
        <w:t xml:space="preserve"> </w:t>
      </w:r>
      <w:r w:rsidR="000D2700">
        <w:rPr>
          <w:rFonts w:ascii="Times New Roman" w:hAnsi="Times New Roman" w:cs="Times New Roman"/>
          <w:sz w:val="24"/>
          <w:szCs w:val="24"/>
        </w:rPr>
        <w:t>began</w:t>
      </w:r>
      <w:r>
        <w:rPr>
          <w:rFonts w:ascii="Times New Roman" w:hAnsi="Times New Roman" w:cs="Times New Roman"/>
          <w:sz w:val="24"/>
          <w:szCs w:val="24"/>
        </w:rPr>
        <w:t xml:space="preserve"> a feasibility study</w:t>
      </w:r>
      <w:r w:rsidR="000D2700">
        <w:rPr>
          <w:rFonts w:ascii="Times New Roman" w:hAnsi="Times New Roman" w:cs="Times New Roman"/>
          <w:sz w:val="24"/>
          <w:szCs w:val="24"/>
        </w:rPr>
        <w:t xml:space="preserve"> with MGT Education</w:t>
      </w:r>
      <w:r w:rsidR="0014279B">
        <w:rPr>
          <w:rFonts w:ascii="Times New Roman" w:hAnsi="Times New Roman" w:cs="Times New Roman"/>
          <w:sz w:val="24"/>
          <w:szCs w:val="24"/>
        </w:rPr>
        <w:t xml:space="preserve"> related to the reconfiguration of Alpine. This </w:t>
      </w:r>
      <w:r w:rsidR="000D2700">
        <w:rPr>
          <w:rFonts w:ascii="Times New Roman" w:hAnsi="Times New Roman" w:cs="Times New Roman"/>
          <w:sz w:val="24"/>
          <w:szCs w:val="24"/>
        </w:rPr>
        <w:t>feasibility s</w:t>
      </w:r>
      <w:r w:rsidR="0014279B">
        <w:rPr>
          <w:rFonts w:ascii="Times New Roman" w:hAnsi="Times New Roman" w:cs="Times New Roman"/>
          <w:sz w:val="24"/>
          <w:szCs w:val="24"/>
        </w:rPr>
        <w:t>atisfies</w:t>
      </w:r>
      <w:r w:rsidR="000D2700">
        <w:rPr>
          <w:rFonts w:ascii="Times New Roman" w:hAnsi="Times New Roman" w:cs="Times New Roman"/>
          <w:sz w:val="24"/>
          <w:szCs w:val="24"/>
        </w:rPr>
        <w:t xml:space="preserve"> the requirements under</w:t>
      </w:r>
      <w:r>
        <w:rPr>
          <w:rFonts w:ascii="Times New Roman" w:hAnsi="Times New Roman" w:cs="Times New Roman"/>
          <w:sz w:val="24"/>
          <w:szCs w:val="24"/>
        </w:rPr>
        <w:t xml:space="preserve"> Utah Code Ann. § 53G-3-</w:t>
      </w:r>
      <w:r w:rsidR="009662FE">
        <w:rPr>
          <w:rFonts w:ascii="Times New Roman" w:hAnsi="Times New Roman" w:cs="Times New Roman"/>
          <w:sz w:val="24"/>
          <w:szCs w:val="24"/>
        </w:rPr>
        <w:t>301.4(7)(b)</w:t>
      </w:r>
      <w:r>
        <w:rPr>
          <w:rFonts w:ascii="Times New Roman" w:hAnsi="Times New Roman" w:cs="Times New Roman"/>
          <w:sz w:val="24"/>
          <w:szCs w:val="24"/>
        </w:rPr>
        <w:t xml:space="preserve"> </w:t>
      </w:r>
      <w:proofErr w:type="gramStart"/>
      <w:r w:rsidR="000D2700">
        <w:rPr>
          <w:rFonts w:ascii="Times New Roman" w:hAnsi="Times New Roman" w:cs="Times New Roman"/>
          <w:sz w:val="24"/>
          <w:szCs w:val="24"/>
        </w:rPr>
        <w:t>in order to</w:t>
      </w:r>
      <w:proofErr w:type="gramEnd"/>
      <w:r w:rsidR="000D2700">
        <w:rPr>
          <w:rFonts w:ascii="Times New Roman" w:hAnsi="Times New Roman" w:cs="Times New Roman"/>
          <w:sz w:val="24"/>
          <w:szCs w:val="24"/>
        </w:rPr>
        <w:t xml:space="preserve"> allow the Parties to submit</w:t>
      </w:r>
      <w:r>
        <w:rPr>
          <w:rFonts w:ascii="Times New Roman" w:hAnsi="Times New Roman" w:cs="Times New Roman"/>
          <w:sz w:val="24"/>
          <w:szCs w:val="24"/>
        </w:rPr>
        <w:t xml:space="preserve"> the proposal to Utah County. </w:t>
      </w:r>
    </w:p>
    <w:p w14:paraId="30E3E8ED" w14:textId="3F070570" w:rsidR="00495822" w:rsidRDefault="00495822" w:rsidP="00FC3872">
      <w:pPr>
        <w:spacing w:line="240" w:lineRule="auto"/>
        <w:ind w:firstLine="720"/>
        <w:jc w:val="both"/>
        <w:rPr>
          <w:rFonts w:ascii="Times New Roman" w:hAnsi="Times New Roman" w:cs="Times New Roman"/>
          <w:sz w:val="24"/>
          <w:szCs w:val="24"/>
        </w:rPr>
      </w:pPr>
      <w:r w:rsidRPr="00495822">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sz w:val="24"/>
          <w:szCs w:val="24"/>
        </w:rPr>
        <w:t>The</w:t>
      </w:r>
      <w:r w:rsidR="000D2700">
        <w:rPr>
          <w:rFonts w:ascii="Times New Roman" w:hAnsi="Times New Roman" w:cs="Times New Roman"/>
          <w:sz w:val="24"/>
          <w:szCs w:val="24"/>
        </w:rPr>
        <w:t xml:space="preserv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shall run for the contiguous area of </w:t>
      </w:r>
      <w:r w:rsidR="00A9107D">
        <w:rPr>
          <w:rFonts w:ascii="Times New Roman" w:hAnsi="Times New Roman" w:cs="Times New Roman"/>
          <w:sz w:val="24"/>
          <w:szCs w:val="24"/>
        </w:rPr>
        <w:t xml:space="preserve">Saratoga Springs, Eagle Mountain, Fairfield, </w:t>
      </w:r>
      <w:r w:rsidR="0007760A">
        <w:rPr>
          <w:rFonts w:ascii="Times New Roman" w:hAnsi="Times New Roman" w:cs="Times New Roman"/>
          <w:sz w:val="24"/>
          <w:szCs w:val="24"/>
        </w:rPr>
        <w:t>Cedar Fort,</w:t>
      </w:r>
      <w:r>
        <w:rPr>
          <w:rFonts w:ascii="Times New Roman" w:hAnsi="Times New Roman" w:cs="Times New Roman"/>
          <w:sz w:val="24"/>
          <w:szCs w:val="24"/>
        </w:rPr>
        <w:t xml:space="preserve"> and all </w:t>
      </w:r>
      <w:r w:rsidR="00D76508">
        <w:rPr>
          <w:rFonts w:ascii="Times New Roman" w:hAnsi="Times New Roman" w:cs="Times New Roman"/>
          <w:sz w:val="24"/>
          <w:szCs w:val="24"/>
        </w:rPr>
        <w:t>the incorporated limits</w:t>
      </w:r>
      <w:r w:rsidR="003E350E">
        <w:rPr>
          <w:rFonts w:ascii="Times New Roman" w:hAnsi="Times New Roman" w:cs="Times New Roman"/>
          <w:sz w:val="24"/>
          <w:szCs w:val="24"/>
        </w:rPr>
        <w:t xml:space="preserve"> of </w:t>
      </w:r>
      <w:r w:rsidR="0007760A">
        <w:rPr>
          <w:rFonts w:ascii="Times New Roman" w:hAnsi="Times New Roman" w:cs="Times New Roman"/>
          <w:sz w:val="24"/>
          <w:szCs w:val="24"/>
        </w:rPr>
        <w:t>Alpine</w:t>
      </w:r>
      <w:r w:rsidR="003C09C5">
        <w:rPr>
          <w:rFonts w:ascii="Times New Roman" w:hAnsi="Times New Roman" w:cs="Times New Roman"/>
          <w:sz w:val="24"/>
          <w:szCs w:val="24"/>
        </w:rPr>
        <w:t xml:space="preserve"> west of Utah Lake</w:t>
      </w:r>
      <w:r w:rsidR="001603C5">
        <w:rPr>
          <w:rFonts w:ascii="Times New Roman" w:hAnsi="Times New Roman" w:cs="Times New Roman"/>
          <w:sz w:val="24"/>
          <w:szCs w:val="24"/>
        </w:rPr>
        <w:t xml:space="preserve"> leaving the remaining boundaries of Alpine contiguous</w:t>
      </w:r>
      <w:r>
        <w:rPr>
          <w:rFonts w:ascii="Times New Roman" w:hAnsi="Times New Roman" w:cs="Times New Roman"/>
          <w:sz w:val="24"/>
          <w:szCs w:val="24"/>
        </w:rPr>
        <w:t xml:space="preserve">, </w:t>
      </w:r>
      <w:r w:rsidR="001603C5">
        <w:rPr>
          <w:rFonts w:ascii="Times New Roman" w:hAnsi="Times New Roman" w:cs="Times New Roman"/>
          <w:sz w:val="24"/>
          <w:szCs w:val="24"/>
        </w:rPr>
        <w:t xml:space="preserve">which will </w:t>
      </w:r>
      <w:r>
        <w:rPr>
          <w:rFonts w:ascii="Times New Roman" w:hAnsi="Times New Roman" w:cs="Times New Roman"/>
          <w:sz w:val="24"/>
          <w:szCs w:val="24"/>
        </w:rPr>
        <w:t>leav</w:t>
      </w:r>
      <w:r w:rsidR="001603C5">
        <w:rPr>
          <w:rFonts w:ascii="Times New Roman" w:hAnsi="Times New Roman" w:cs="Times New Roman"/>
          <w:sz w:val="24"/>
          <w:szCs w:val="24"/>
        </w:rPr>
        <w:t>e</w:t>
      </w:r>
      <w:r>
        <w:rPr>
          <w:rFonts w:ascii="Times New Roman" w:hAnsi="Times New Roman" w:cs="Times New Roman"/>
          <w:sz w:val="24"/>
          <w:szCs w:val="24"/>
        </w:rPr>
        <w:t xml:space="preserve"> no isolated portion.</w:t>
      </w:r>
      <w:r w:rsidR="0007760A">
        <w:rPr>
          <w:rFonts w:ascii="Times New Roman" w:hAnsi="Times New Roman" w:cs="Times New Roman"/>
          <w:sz w:val="24"/>
          <w:szCs w:val="24"/>
        </w:rPr>
        <w:t xml:space="preserve"> A more precise map of the </w:t>
      </w:r>
      <w:r w:rsidR="00E94083">
        <w:rPr>
          <w:rFonts w:ascii="Times New Roman" w:hAnsi="Times New Roman" w:cs="Times New Roman"/>
          <w:sz w:val="24"/>
          <w:szCs w:val="24"/>
        </w:rPr>
        <w:t xml:space="preserve">proposed </w:t>
      </w:r>
      <w:r w:rsidR="0007760A">
        <w:rPr>
          <w:rFonts w:ascii="Times New Roman" w:hAnsi="Times New Roman" w:cs="Times New Roman"/>
          <w:sz w:val="24"/>
          <w:szCs w:val="24"/>
        </w:rPr>
        <w:t>District is shown as Exhibit A.</w:t>
      </w:r>
      <w:r>
        <w:rPr>
          <w:rFonts w:ascii="Times New Roman" w:hAnsi="Times New Roman" w:cs="Times New Roman"/>
          <w:sz w:val="24"/>
          <w:szCs w:val="24"/>
        </w:rPr>
        <w:t xml:space="preserve">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xml:space="preserve"> shall be entirely contained within the geographical areas </w:t>
      </w:r>
      <w:r w:rsidR="0007760A">
        <w:rPr>
          <w:rFonts w:ascii="Times New Roman" w:hAnsi="Times New Roman" w:cs="Times New Roman"/>
          <w:sz w:val="24"/>
          <w:szCs w:val="24"/>
        </w:rPr>
        <w:t>shown in Exhibit A</w:t>
      </w:r>
      <w:r>
        <w:rPr>
          <w:rFonts w:ascii="Times New Roman" w:hAnsi="Times New Roman" w:cs="Times New Roman"/>
          <w:sz w:val="24"/>
          <w:szCs w:val="24"/>
        </w:rPr>
        <w:t xml:space="preserve"> </w:t>
      </w:r>
      <w:r w:rsidR="003E350E">
        <w:rPr>
          <w:rFonts w:ascii="Times New Roman" w:hAnsi="Times New Roman" w:cs="Times New Roman"/>
          <w:sz w:val="24"/>
          <w:szCs w:val="24"/>
        </w:rPr>
        <w:t>and</w:t>
      </w:r>
      <w:r>
        <w:rPr>
          <w:rFonts w:ascii="Times New Roman" w:hAnsi="Times New Roman" w:cs="Times New Roman"/>
          <w:sz w:val="24"/>
          <w:szCs w:val="24"/>
        </w:rPr>
        <w:t xml:space="preserve"> shall not cross county lines.</w:t>
      </w:r>
      <w:r w:rsidR="0007760A">
        <w:rPr>
          <w:rFonts w:ascii="Times New Roman" w:hAnsi="Times New Roman" w:cs="Times New Roman"/>
          <w:sz w:val="24"/>
          <w:szCs w:val="24"/>
        </w:rPr>
        <w:t xml:space="preserve"> New </w:t>
      </w:r>
      <w:r w:rsidR="003C09C5">
        <w:rPr>
          <w:rFonts w:ascii="Times New Roman" w:hAnsi="Times New Roman" w:cs="Times New Roman"/>
          <w:sz w:val="24"/>
          <w:szCs w:val="24"/>
        </w:rPr>
        <w:t xml:space="preserve">properties </w:t>
      </w:r>
      <w:r w:rsidR="0007760A">
        <w:rPr>
          <w:rFonts w:ascii="Times New Roman" w:hAnsi="Times New Roman" w:cs="Times New Roman"/>
          <w:sz w:val="24"/>
          <w:szCs w:val="24"/>
        </w:rPr>
        <w:t xml:space="preserve">annexed into Saratoga Springs, Eagle Mountain, Fairfield, and Cedar Fort shall automatically be annexed into the </w:t>
      </w:r>
      <w:proofErr w:type="gramStart"/>
      <w:r w:rsidR="0007760A">
        <w:rPr>
          <w:rFonts w:ascii="Times New Roman" w:hAnsi="Times New Roman" w:cs="Times New Roman"/>
          <w:sz w:val="24"/>
          <w:szCs w:val="24"/>
        </w:rPr>
        <w:t>District</w:t>
      </w:r>
      <w:proofErr w:type="gramEnd"/>
      <w:r w:rsidR="0007760A">
        <w:rPr>
          <w:rFonts w:ascii="Times New Roman" w:hAnsi="Times New Roman" w:cs="Times New Roman"/>
          <w:sz w:val="24"/>
          <w:szCs w:val="24"/>
        </w:rPr>
        <w:t xml:space="preserve"> in accordance with state law.</w:t>
      </w:r>
    </w:p>
    <w:p w14:paraId="5FFCC49B" w14:textId="02DBD6CD" w:rsidR="00FE2F6A" w:rsidRDefault="00FE2F6A" w:rsidP="00FC3872">
      <w:pPr>
        <w:spacing w:line="240" w:lineRule="auto"/>
        <w:ind w:firstLine="720"/>
        <w:jc w:val="both"/>
        <w:rPr>
          <w:rFonts w:ascii="Times New Roman" w:hAnsi="Times New Roman" w:cs="Times New Roman"/>
          <w:sz w:val="24"/>
          <w:szCs w:val="24"/>
        </w:rPr>
      </w:pPr>
      <w:r w:rsidRPr="0095024D">
        <w:rPr>
          <w:rFonts w:ascii="Times New Roman" w:hAnsi="Times New Roman" w:cs="Times New Roman"/>
          <w:b/>
          <w:sz w:val="24"/>
          <w:szCs w:val="24"/>
        </w:rPr>
        <w:t>2.4.</w:t>
      </w:r>
      <w:r>
        <w:rPr>
          <w:rFonts w:ascii="Times New Roman" w:hAnsi="Times New Roman" w:cs="Times New Roman"/>
          <w:sz w:val="24"/>
          <w:szCs w:val="24"/>
        </w:rPr>
        <w:tab/>
      </w:r>
      <w:r w:rsidR="0095024D">
        <w:rPr>
          <w:rFonts w:ascii="Times New Roman" w:hAnsi="Times New Roman" w:cs="Times New Roman"/>
          <w:sz w:val="24"/>
          <w:szCs w:val="24"/>
        </w:rPr>
        <w:t>Pursuant to Utah Code Ann. § 11-</w:t>
      </w:r>
      <w:r w:rsidR="00D061A5">
        <w:rPr>
          <w:rFonts w:ascii="Times New Roman" w:hAnsi="Times New Roman" w:cs="Times New Roman"/>
          <w:sz w:val="24"/>
          <w:szCs w:val="24"/>
        </w:rPr>
        <w:t>1</w:t>
      </w:r>
      <w:r w:rsidR="0095024D">
        <w:rPr>
          <w:rFonts w:ascii="Times New Roman" w:hAnsi="Times New Roman" w:cs="Times New Roman"/>
          <w:sz w:val="24"/>
          <w:szCs w:val="24"/>
        </w:rPr>
        <w:t>3-207, t</w:t>
      </w:r>
      <w:r>
        <w:rPr>
          <w:rFonts w:ascii="Times New Roman" w:hAnsi="Times New Roman" w:cs="Times New Roman"/>
          <w:sz w:val="24"/>
          <w:szCs w:val="24"/>
        </w:rPr>
        <w:t xml:space="preserve">he Parties </w:t>
      </w:r>
      <w:r w:rsidR="00F645CA">
        <w:rPr>
          <w:rFonts w:ascii="Times New Roman" w:hAnsi="Times New Roman" w:cs="Times New Roman"/>
          <w:sz w:val="24"/>
          <w:szCs w:val="24"/>
        </w:rPr>
        <w:t>appoint the Saratoga Springs City Manager as the administrator of the interlocal agreement</w:t>
      </w:r>
      <w:r w:rsidR="001E0BE7">
        <w:rPr>
          <w:rFonts w:ascii="Times New Roman" w:hAnsi="Times New Roman" w:cs="Times New Roman"/>
          <w:sz w:val="24"/>
          <w:szCs w:val="24"/>
        </w:rPr>
        <w:t>.</w:t>
      </w:r>
    </w:p>
    <w:p w14:paraId="51B21868" w14:textId="152026BE" w:rsidR="00E02E71" w:rsidRPr="00F97C2D" w:rsidRDefault="00E02E71" w:rsidP="00F97C2D">
      <w:pPr>
        <w:spacing w:line="240" w:lineRule="auto"/>
        <w:ind w:firstLine="720"/>
        <w:jc w:val="both"/>
        <w:rPr>
          <w:rFonts w:ascii="Times New Roman" w:hAnsi="Times New Roman" w:cs="Times New Roman"/>
          <w:sz w:val="24"/>
          <w:szCs w:val="24"/>
        </w:rPr>
      </w:pPr>
      <w:r w:rsidRPr="00E221F6">
        <w:rPr>
          <w:rFonts w:ascii="Times New Roman" w:hAnsi="Times New Roman" w:cs="Times New Roman"/>
          <w:b/>
          <w:sz w:val="24"/>
          <w:szCs w:val="24"/>
        </w:rPr>
        <w:t>2.5.</w:t>
      </w:r>
      <w:r>
        <w:rPr>
          <w:rFonts w:ascii="Times New Roman" w:hAnsi="Times New Roman" w:cs="Times New Roman"/>
          <w:sz w:val="24"/>
          <w:szCs w:val="24"/>
        </w:rPr>
        <w:tab/>
        <w:t xml:space="preserve">The Parties intend to cooperate and work together in meeting all requirements as required by Utah Code Ann. § 53G-3-101, </w:t>
      </w:r>
      <w:r w:rsidRPr="00E02E71">
        <w:rPr>
          <w:rFonts w:ascii="Times New Roman" w:hAnsi="Times New Roman" w:cs="Times New Roman"/>
          <w:sz w:val="24"/>
          <w:szCs w:val="24"/>
        </w:rPr>
        <w:t>et seq</w:t>
      </w:r>
      <w:r w:rsidR="00E55B23">
        <w:rPr>
          <w:rFonts w:ascii="Times New Roman" w:hAnsi="Times New Roman" w:cs="Times New Roman"/>
          <w:sz w:val="24"/>
          <w:szCs w:val="24"/>
        </w:rPr>
        <w:t>.</w:t>
      </w:r>
      <w:r>
        <w:rPr>
          <w:rFonts w:ascii="Times New Roman" w:hAnsi="Times New Roman" w:cs="Times New Roman"/>
          <w:sz w:val="24"/>
          <w:szCs w:val="24"/>
        </w:rPr>
        <w:t xml:space="preserve"> in the creation of the District</w:t>
      </w:r>
      <w:r w:rsidR="00F97C2D">
        <w:rPr>
          <w:rFonts w:ascii="Times New Roman" w:hAnsi="Times New Roman" w:cs="Times New Roman"/>
          <w:sz w:val="24"/>
          <w:szCs w:val="24"/>
        </w:rPr>
        <w:t xml:space="preserve"> including but not limited to </w:t>
      </w:r>
      <w:r w:rsidR="003C09C5">
        <w:rPr>
          <w:rFonts w:ascii="Times New Roman" w:hAnsi="Times New Roman" w:cs="Times New Roman"/>
          <w:sz w:val="24"/>
          <w:szCs w:val="24"/>
        </w:rPr>
        <w:t xml:space="preserve">submitting a request to Utah County for the creation of the District, designating sponsors of the request, providing for a public comment period, holding public hearings, taking a final vote on the creation of the District, and cooperating with Utah County in </w:t>
      </w:r>
      <w:r w:rsidR="00F97C2D">
        <w:rPr>
          <w:rFonts w:ascii="Times New Roman" w:hAnsi="Times New Roman" w:cs="Times New Roman"/>
          <w:sz w:val="24"/>
          <w:szCs w:val="24"/>
        </w:rPr>
        <w:t>submitting the matter for voter approval</w:t>
      </w:r>
      <w:r>
        <w:rPr>
          <w:rFonts w:ascii="Times New Roman" w:hAnsi="Times New Roman" w:cs="Times New Roman"/>
          <w:sz w:val="24"/>
          <w:szCs w:val="24"/>
        </w:rPr>
        <w:t>.</w:t>
      </w:r>
      <w:r w:rsidR="00F97C2D">
        <w:rPr>
          <w:rFonts w:ascii="Times New Roman" w:hAnsi="Times New Roman" w:cs="Times New Roman"/>
          <w:sz w:val="24"/>
          <w:szCs w:val="24"/>
        </w:rPr>
        <w:t xml:space="preserve"> </w:t>
      </w:r>
    </w:p>
    <w:p w14:paraId="60636E0D" w14:textId="77B036A2" w:rsidR="00C57276" w:rsidRPr="00812833" w:rsidRDefault="00C57276" w:rsidP="00E01851">
      <w:pPr>
        <w:spacing w:line="240" w:lineRule="auto"/>
        <w:ind w:firstLine="720"/>
        <w:jc w:val="both"/>
        <w:rPr>
          <w:rFonts w:ascii="Times New Roman" w:hAnsi="Times New Roman"/>
          <w:b/>
          <w:sz w:val="24"/>
          <w:szCs w:val="24"/>
        </w:rPr>
      </w:pPr>
      <w:r w:rsidRPr="00812833">
        <w:rPr>
          <w:rFonts w:ascii="Times New Roman" w:hAnsi="Times New Roman"/>
          <w:b/>
          <w:sz w:val="24"/>
          <w:szCs w:val="24"/>
          <w:u w:val="single"/>
        </w:rPr>
        <w:t>Sectio</w:t>
      </w:r>
      <w:r w:rsidR="00D42BA6">
        <w:rPr>
          <w:rFonts w:ascii="Times New Roman" w:hAnsi="Times New Roman"/>
          <w:b/>
          <w:sz w:val="24"/>
          <w:szCs w:val="24"/>
          <w:u w:val="single"/>
        </w:rPr>
        <w:t>n 3</w:t>
      </w:r>
      <w:r w:rsidR="00812833" w:rsidRPr="00812833">
        <w:rPr>
          <w:rFonts w:ascii="Times New Roman" w:hAnsi="Times New Roman"/>
          <w:b/>
          <w:sz w:val="24"/>
          <w:szCs w:val="24"/>
          <w:u w:val="single"/>
        </w:rPr>
        <w:t xml:space="preserve">. </w:t>
      </w:r>
      <w:r w:rsidR="00775EAD">
        <w:rPr>
          <w:rFonts w:ascii="Times New Roman" w:hAnsi="Times New Roman"/>
          <w:b/>
          <w:sz w:val="24"/>
          <w:szCs w:val="24"/>
          <w:u w:val="single"/>
        </w:rPr>
        <w:t xml:space="preserve">Term and </w:t>
      </w:r>
      <w:r w:rsidR="00812833" w:rsidRPr="00812833">
        <w:rPr>
          <w:rFonts w:ascii="Times New Roman" w:hAnsi="Times New Roman"/>
          <w:b/>
          <w:sz w:val="24"/>
          <w:szCs w:val="24"/>
          <w:u w:val="single"/>
        </w:rPr>
        <w:t>Termination</w:t>
      </w:r>
      <w:r w:rsidRPr="00812833">
        <w:rPr>
          <w:rFonts w:ascii="Times New Roman" w:hAnsi="Times New Roman"/>
          <w:b/>
          <w:sz w:val="24"/>
          <w:szCs w:val="24"/>
        </w:rPr>
        <w:t>.</w:t>
      </w:r>
    </w:p>
    <w:p w14:paraId="4DD4D4A9" w14:textId="4439BD2C" w:rsidR="00F76319" w:rsidRPr="00F76319" w:rsidRDefault="00C57276" w:rsidP="00775EAD">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00320039">
        <w:rPr>
          <w:rFonts w:ascii="Times New Roman" w:hAnsi="Times New Roman" w:cs="Times New Roman"/>
          <w:b/>
          <w:sz w:val="24"/>
          <w:szCs w:val="24"/>
        </w:rPr>
        <w:t>3</w:t>
      </w:r>
      <w:r w:rsidR="00F76319">
        <w:rPr>
          <w:rFonts w:ascii="Times New Roman" w:hAnsi="Times New Roman" w:cs="Times New Roman"/>
          <w:b/>
          <w:sz w:val="24"/>
          <w:szCs w:val="24"/>
        </w:rPr>
        <w:t>.</w:t>
      </w:r>
      <w:r w:rsidR="00775EAD">
        <w:rPr>
          <w:rFonts w:ascii="Times New Roman" w:hAnsi="Times New Roman" w:cs="Times New Roman"/>
          <w:b/>
          <w:sz w:val="24"/>
          <w:szCs w:val="24"/>
        </w:rPr>
        <w:t>1</w:t>
      </w:r>
      <w:r w:rsidR="00F76319">
        <w:rPr>
          <w:rFonts w:ascii="Times New Roman" w:hAnsi="Times New Roman" w:cs="Times New Roman"/>
          <w:b/>
          <w:sz w:val="24"/>
          <w:szCs w:val="24"/>
        </w:rPr>
        <w:t>.</w:t>
      </w:r>
      <w:r w:rsidR="00F76319">
        <w:rPr>
          <w:rFonts w:ascii="Times New Roman" w:hAnsi="Times New Roman" w:cs="Times New Roman"/>
          <w:b/>
          <w:sz w:val="24"/>
          <w:szCs w:val="24"/>
        </w:rPr>
        <w:tab/>
      </w:r>
      <w:r w:rsidR="00F76319">
        <w:rPr>
          <w:rFonts w:ascii="Times New Roman" w:hAnsi="Times New Roman" w:cs="Times New Roman"/>
          <w:sz w:val="24"/>
          <w:szCs w:val="24"/>
        </w:rPr>
        <w:t xml:space="preserve">This Agreement shall </w:t>
      </w:r>
      <w:r w:rsidR="005158E5">
        <w:rPr>
          <w:rFonts w:ascii="Times New Roman" w:hAnsi="Times New Roman" w:cs="Times New Roman"/>
          <w:sz w:val="24"/>
          <w:szCs w:val="24"/>
        </w:rPr>
        <w:t>commence on the Effective Date and continue indefinitely, until terminated in accordance with this Agreement</w:t>
      </w:r>
      <w:r w:rsidR="007B1727">
        <w:rPr>
          <w:rFonts w:ascii="Times New Roman" w:hAnsi="Times New Roman" w:cs="Times New Roman"/>
          <w:sz w:val="24"/>
          <w:szCs w:val="24"/>
        </w:rPr>
        <w:t>,</w:t>
      </w:r>
      <w:r w:rsidR="005158E5">
        <w:rPr>
          <w:rFonts w:ascii="Times New Roman" w:hAnsi="Times New Roman" w:cs="Times New Roman"/>
          <w:sz w:val="24"/>
          <w:szCs w:val="24"/>
        </w:rPr>
        <w:t xml:space="preserve"> applicable law</w:t>
      </w:r>
      <w:r w:rsidR="007B1727">
        <w:rPr>
          <w:rFonts w:ascii="Times New Roman" w:hAnsi="Times New Roman" w:cs="Times New Roman"/>
          <w:sz w:val="24"/>
          <w:szCs w:val="24"/>
        </w:rPr>
        <w:t>, or until the Parties agree that the purpose of this Agreement is complete</w:t>
      </w:r>
      <w:r w:rsidR="00F76319">
        <w:rPr>
          <w:rFonts w:ascii="Times New Roman" w:hAnsi="Times New Roman" w:cs="Times New Roman"/>
          <w:sz w:val="24"/>
          <w:szCs w:val="24"/>
        </w:rPr>
        <w:t>.</w:t>
      </w:r>
    </w:p>
    <w:p w14:paraId="0B437C58" w14:textId="4E1F8CC5" w:rsidR="005A235D" w:rsidRPr="005A235D" w:rsidRDefault="00320039" w:rsidP="005158E5">
      <w:pPr>
        <w:spacing w:line="240" w:lineRule="auto"/>
        <w:ind w:firstLine="720"/>
        <w:jc w:val="both"/>
        <w:rPr>
          <w:rFonts w:ascii="Times New Roman" w:hAnsi="Times New Roman" w:cs="Times New Roman"/>
          <w:sz w:val="24"/>
          <w:szCs w:val="24"/>
        </w:rPr>
      </w:pPr>
      <w:r>
        <w:rPr>
          <w:rFonts w:ascii="Times New Roman" w:hAnsi="Times New Roman" w:cs="Times New Roman"/>
          <w:b/>
          <w:sz w:val="24"/>
          <w:szCs w:val="24"/>
        </w:rPr>
        <w:t>3</w:t>
      </w:r>
      <w:r w:rsidR="00F76319">
        <w:rPr>
          <w:rFonts w:ascii="Times New Roman" w:hAnsi="Times New Roman" w:cs="Times New Roman"/>
          <w:b/>
          <w:sz w:val="24"/>
          <w:szCs w:val="24"/>
        </w:rPr>
        <w:t>.</w:t>
      </w:r>
      <w:r w:rsidR="00775EAD">
        <w:rPr>
          <w:rFonts w:ascii="Times New Roman" w:hAnsi="Times New Roman" w:cs="Times New Roman"/>
          <w:b/>
          <w:sz w:val="24"/>
          <w:szCs w:val="24"/>
        </w:rPr>
        <w:t>2</w:t>
      </w:r>
      <w:r w:rsidR="007512A8" w:rsidRPr="007512A8">
        <w:rPr>
          <w:rFonts w:ascii="Times New Roman" w:hAnsi="Times New Roman" w:cs="Times New Roman"/>
          <w:b/>
          <w:sz w:val="24"/>
          <w:szCs w:val="24"/>
        </w:rPr>
        <w:t>.</w:t>
      </w:r>
      <w:r w:rsidR="007512A8">
        <w:rPr>
          <w:rFonts w:ascii="Times New Roman" w:hAnsi="Times New Roman" w:cs="Times New Roman"/>
          <w:sz w:val="24"/>
          <w:szCs w:val="24"/>
        </w:rPr>
        <w:tab/>
      </w:r>
      <w:r w:rsidR="005158E5">
        <w:rPr>
          <w:rFonts w:ascii="Times New Roman" w:hAnsi="Times New Roman" w:cs="Times New Roman"/>
          <w:sz w:val="24"/>
          <w:szCs w:val="24"/>
        </w:rPr>
        <w:t xml:space="preserve">This Agreement may be terminated by the Parties </w:t>
      </w:r>
      <w:proofErr w:type="gramStart"/>
      <w:r w:rsidR="005158E5">
        <w:rPr>
          <w:rFonts w:ascii="Times New Roman" w:hAnsi="Times New Roman" w:cs="Times New Roman"/>
          <w:sz w:val="24"/>
          <w:szCs w:val="24"/>
        </w:rPr>
        <w:t>in the event that</w:t>
      </w:r>
      <w:proofErr w:type="gramEnd"/>
      <w:r w:rsidR="005158E5">
        <w:rPr>
          <w:rFonts w:ascii="Times New Roman" w:hAnsi="Times New Roman" w:cs="Times New Roman"/>
          <w:sz w:val="24"/>
          <w:szCs w:val="24"/>
        </w:rPr>
        <w:t xml:space="preserve"> any party materially breaches its obligations under this Agreement</w:t>
      </w:r>
      <w:r w:rsidR="00C57276">
        <w:rPr>
          <w:rFonts w:ascii="Times New Roman" w:hAnsi="Times New Roman" w:cs="Times New Roman"/>
          <w:sz w:val="24"/>
          <w:szCs w:val="24"/>
        </w:rPr>
        <w:t>.</w:t>
      </w:r>
      <w:r w:rsidR="005A235D">
        <w:rPr>
          <w:rFonts w:ascii="Times New Roman" w:hAnsi="Times New Roman" w:cs="Times New Roman"/>
          <w:sz w:val="24"/>
          <w:szCs w:val="24"/>
        </w:rPr>
        <w:t xml:space="preserve"> </w:t>
      </w:r>
      <w:r w:rsidR="00D76508">
        <w:rPr>
          <w:rFonts w:ascii="Times New Roman" w:hAnsi="Times New Roman" w:cs="Times New Roman"/>
          <w:sz w:val="24"/>
          <w:szCs w:val="24"/>
        </w:rPr>
        <w:t>Provided that a breaching party shall be entitled to thirty (30) days’ notice to cure the breach, if the breaching party fails to cure the breach within this period, the non-breaching parties may terminate this Agreement.</w:t>
      </w:r>
    </w:p>
    <w:p w14:paraId="3705EAF3" w14:textId="53D2E1D5" w:rsidR="007512A8"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320039">
        <w:rPr>
          <w:rFonts w:ascii="Times New Roman" w:hAnsi="Times New Roman" w:cs="Times New Roman"/>
          <w:b/>
          <w:sz w:val="24"/>
          <w:szCs w:val="24"/>
          <w:u w:val="single"/>
        </w:rPr>
        <w:t>4</w:t>
      </w:r>
      <w:r w:rsidRPr="00812833">
        <w:rPr>
          <w:rFonts w:ascii="Times New Roman" w:hAnsi="Times New Roman" w:cs="Times New Roman"/>
          <w:b/>
          <w:sz w:val="24"/>
          <w:szCs w:val="24"/>
          <w:u w:val="single"/>
        </w:rPr>
        <w:t>. Taxes</w:t>
      </w:r>
      <w:r w:rsidR="007512A8" w:rsidRPr="00812833">
        <w:rPr>
          <w:rFonts w:ascii="Times New Roman" w:hAnsi="Times New Roman" w:cs="Times New Roman"/>
          <w:b/>
          <w:sz w:val="24"/>
          <w:szCs w:val="24"/>
        </w:rPr>
        <w:t>.</w:t>
      </w:r>
    </w:p>
    <w:p w14:paraId="791341D8" w14:textId="5BD6A05C" w:rsidR="007512A8" w:rsidRDefault="007512A8" w:rsidP="001D057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Each party shall be solely responsible for any tax liability which it may incur </w:t>
      </w:r>
      <w:proofErr w:type="gramStart"/>
      <w:r>
        <w:rPr>
          <w:rFonts w:ascii="Times New Roman" w:hAnsi="Times New Roman" w:cs="Times New Roman"/>
          <w:sz w:val="24"/>
          <w:szCs w:val="24"/>
        </w:rPr>
        <w:t>as a result of</w:t>
      </w:r>
      <w:proofErr w:type="gramEnd"/>
      <w:r>
        <w:rPr>
          <w:rFonts w:ascii="Times New Roman" w:hAnsi="Times New Roman" w:cs="Times New Roman"/>
          <w:sz w:val="24"/>
          <w:szCs w:val="24"/>
        </w:rPr>
        <w:t xml:space="preserve"> this Agreement.</w:t>
      </w:r>
    </w:p>
    <w:p w14:paraId="72D1E5F0" w14:textId="4279A0A3" w:rsidR="007512A8"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320039">
        <w:rPr>
          <w:rFonts w:ascii="Times New Roman" w:hAnsi="Times New Roman" w:cs="Times New Roman"/>
          <w:b/>
          <w:sz w:val="24"/>
          <w:szCs w:val="24"/>
          <w:u w:val="single"/>
        </w:rPr>
        <w:t>5</w:t>
      </w:r>
      <w:r w:rsidRPr="00812833">
        <w:rPr>
          <w:rFonts w:ascii="Times New Roman" w:hAnsi="Times New Roman" w:cs="Times New Roman"/>
          <w:b/>
          <w:sz w:val="24"/>
          <w:szCs w:val="24"/>
          <w:u w:val="single"/>
        </w:rPr>
        <w:t>. Liability and Indemnification</w:t>
      </w:r>
      <w:r w:rsidR="007512A8" w:rsidRPr="00812833">
        <w:rPr>
          <w:rFonts w:ascii="Times New Roman" w:hAnsi="Times New Roman" w:cs="Times New Roman"/>
          <w:b/>
          <w:sz w:val="24"/>
          <w:szCs w:val="24"/>
        </w:rPr>
        <w:t>.</w:t>
      </w:r>
    </w:p>
    <w:p w14:paraId="796F2CBC" w14:textId="6FDD38C5" w:rsidR="007512A8" w:rsidRDefault="007512A8" w:rsidP="001D057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00320039">
        <w:rPr>
          <w:rFonts w:ascii="Times New Roman" w:hAnsi="Times New Roman" w:cs="Times New Roman"/>
          <w:b/>
          <w:sz w:val="24"/>
          <w:szCs w:val="24"/>
        </w:rPr>
        <w:t>5</w:t>
      </w:r>
      <w:r>
        <w:rPr>
          <w:rFonts w:ascii="Times New Roman" w:hAnsi="Times New Roman" w:cs="Times New Roman"/>
          <w:b/>
          <w:sz w:val="24"/>
          <w:szCs w:val="24"/>
        </w:rPr>
        <w:t>.1.</w:t>
      </w:r>
      <w:r>
        <w:rPr>
          <w:rFonts w:ascii="Times New Roman" w:hAnsi="Times New Roman" w:cs="Times New Roman"/>
          <w:b/>
          <w:sz w:val="24"/>
          <w:szCs w:val="24"/>
        </w:rPr>
        <w:tab/>
      </w:r>
      <w:r w:rsidR="005158E5">
        <w:rPr>
          <w:rFonts w:ascii="Times New Roman" w:hAnsi="Times New Roman" w:cs="Times New Roman"/>
          <w:sz w:val="24"/>
          <w:szCs w:val="24"/>
        </w:rPr>
        <w:t>Each party</w:t>
      </w:r>
      <w:r>
        <w:rPr>
          <w:rFonts w:ascii="Times New Roman" w:hAnsi="Times New Roman" w:cs="Times New Roman"/>
          <w:sz w:val="24"/>
          <w:szCs w:val="24"/>
        </w:rPr>
        <w:t xml:space="preserve"> shall be solely responsible for r</w:t>
      </w:r>
      <w:r w:rsidR="00C57EBF">
        <w:rPr>
          <w:rFonts w:ascii="Times New Roman" w:hAnsi="Times New Roman" w:cs="Times New Roman"/>
          <w:sz w:val="24"/>
          <w:szCs w:val="24"/>
        </w:rPr>
        <w:t>esponding to and defending</w:t>
      </w:r>
      <w:r>
        <w:rPr>
          <w:rFonts w:ascii="Times New Roman" w:hAnsi="Times New Roman" w:cs="Times New Roman"/>
          <w:sz w:val="24"/>
          <w:szCs w:val="24"/>
        </w:rPr>
        <w:t xml:space="preserve"> any claims which may be asserted against it which occur </w:t>
      </w:r>
      <w:r w:rsidR="00D76508">
        <w:rPr>
          <w:rFonts w:ascii="Times New Roman" w:hAnsi="Times New Roman" w:cs="Times New Roman"/>
          <w:sz w:val="24"/>
          <w:szCs w:val="24"/>
        </w:rPr>
        <w:t xml:space="preserve">prior to the formation of the </w:t>
      </w:r>
      <w:proofErr w:type="gramStart"/>
      <w:r w:rsidR="00D76508">
        <w:rPr>
          <w:rFonts w:ascii="Times New Roman" w:hAnsi="Times New Roman" w:cs="Times New Roman"/>
          <w:sz w:val="24"/>
          <w:szCs w:val="24"/>
        </w:rPr>
        <w:t>District</w:t>
      </w:r>
      <w:proofErr w:type="gramEnd"/>
      <w:r w:rsidR="005158E5">
        <w:rPr>
          <w:rFonts w:ascii="Times New Roman" w:hAnsi="Times New Roman" w:cs="Times New Roman"/>
          <w:sz w:val="24"/>
          <w:szCs w:val="24"/>
        </w:rPr>
        <w:t xml:space="preserve">. </w:t>
      </w:r>
      <w:r w:rsidR="00CD3BF2">
        <w:rPr>
          <w:rFonts w:ascii="Times New Roman" w:hAnsi="Times New Roman" w:cs="Times New Roman"/>
          <w:sz w:val="24"/>
          <w:szCs w:val="24"/>
        </w:rPr>
        <w:t>Consequently, t</w:t>
      </w:r>
      <w:r w:rsidR="00CD3BF2" w:rsidRPr="00CD3BF2">
        <w:rPr>
          <w:rFonts w:ascii="Times New Roman" w:hAnsi="Times New Roman" w:cs="Times New Roman"/>
          <w:sz w:val="24"/>
          <w:szCs w:val="24"/>
        </w:rPr>
        <w:t xml:space="preserve">o the fullest extent permitted by law, </w:t>
      </w:r>
      <w:r w:rsidR="00CD3BF2">
        <w:rPr>
          <w:rFonts w:ascii="Times New Roman" w:hAnsi="Times New Roman" w:cs="Times New Roman"/>
          <w:sz w:val="24"/>
          <w:szCs w:val="24"/>
        </w:rPr>
        <w:t>each party</w:t>
      </w:r>
      <w:r w:rsidR="00CD3BF2" w:rsidRPr="00CD3BF2">
        <w:rPr>
          <w:rFonts w:ascii="Times New Roman" w:hAnsi="Times New Roman" w:cs="Times New Roman"/>
          <w:sz w:val="24"/>
          <w:szCs w:val="24"/>
        </w:rPr>
        <w:t xml:space="preserve"> shall indemnify, defend, and hold harmless the </w:t>
      </w:r>
      <w:r w:rsidR="00CD3BF2">
        <w:rPr>
          <w:rFonts w:ascii="Times New Roman" w:hAnsi="Times New Roman" w:cs="Times New Roman"/>
          <w:sz w:val="24"/>
          <w:szCs w:val="24"/>
        </w:rPr>
        <w:t>other party</w:t>
      </w:r>
      <w:r w:rsidR="00CD3BF2" w:rsidRPr="00CD3BF2">
        <w:rPr>
          <w:rFonts w:ascii="Times New Roman" w:hAnsi="Times New Roman" w:cs="Times New Roman"/>
          <w:sz w:val="24"/>
          <w:szCs w:val="24"/>
        </w:rPr>
        <w:t xml:space="preserve"> </w:t>
      </w:r>
      <w:r w:rsidR="00CD3BF2" w:rsidRPr="00CD3BF2">
        <w:rPr>
          <w:rFonts w:ascii="Times New Roman" w:hAnsi="Times New Roman" w:cs="Times New Roman"/>
          <w:spacing w:val="-1"/>
          <w:sz w:val="24"/>
          <w:szCs w:val="24"/>
        </w:rPr>
        <w:t>against</w:t>
      </w:r>
      <w:r w:rsidR="00CD3BF2" w:rsidRPr="00CD3BF2">
        <w:rPr>
          <w:rFonts w:ascii="Times New Roman" w:hAnsi="Times New Roman" w:cs="Times New Roman"/>
          <w:spacing w:val="-8"/>
          <w:sz w:val="24"/>
          <w:szCs w:val="24"/>
        </w:rPr>
        <w:t xml:space="preserve"> </w:t>
      </w:r>
      <w:r w:rsidR="00CD3BF2" w:rsidRPr="00CD3BF2">
        <w:rPr>
          <w:rFonts w:ascii="Times New Roman" w:hAnsi="Times New Roman" w:cs="Times New Roman"/>
          <w:spacing w:val="-1"/>
          <w:sz w:val="24"/>
          <w:szCs w:val="24"/>
        </w:rPr>
        <w:t>all</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claims,</w:t>
      </w:r>
      <w:r w:rsidR="00CD3BF2" w:rsidRPr="00CD3BF2">
        <w:rPr>
          <w:rFonts w:ascii="Times New Roman" w:hAnsi="Times New Roman" w:cs="Times New Roman"/>
          <w:spacing w:val="-8"/>
          <w:sz w:val="24"/>
          <w:szCs w:val="24"/>
        </w:rPr>
        <w:t xml:space="preserve"> </w:t>
      </w:r>
      <w:r w:rsidR="00CD3BF2" w:rsidRPr="00CD3BF2">
        <w:rPr>
          <w:rFonts w:ascii="Times New Roman" w:hAnsi="Times New Roman" w:cs="Times New Roman"/>
          <w:spacing w:val="-1"/>
          <w:sz w:val="24"/>
          <w:szCs w:val="24"/>
        </w:rPr>
        <w:t>damages,</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lawsuits,</w:t>
      </w:r>
      <w:r w:rsidR="00CD3BF2" w:rsidRPr="00CD3BF2">
        <w:rPr>
          <w:rFonts w:ascii="Times New Roman" w:hAnsi="Times New Roman" w:cs="Times New Roman"/>
          <w:spacing w:val="-8"/>
          <w:sz w:val="24"/>
          <w:szCs w:val="24"/>
        </w:rPr>
        <w:t xml:space="preserve"> </w:t>
      </w:r>
      <w:r w:rsidR="00CD3BF2" w:rsidRPr="00CD3BF2">
        <w:rPr>
          <w:rFonts w:ascii="Times New Roman" w:hAnsi="Times New Roman" w:cs="Times New Roman"/>
          <w:spacing w:val="-1"/>
          <w:sz w:val="24"/>
          <w:szCs w:val="24"/>
        </w:rPr>
        <w:t>losses, liabilities,</w:t>
      </w:r>
      <w:r w:rsidR="00CD3BF2" w:rsidRPr="00CD3BF2">
        <w:rPr>
          <w:rFonts w:ascii="Times New Roman" w:hAnsi="Times New Roman" w:cs="Times New Roman"/>
          <w:spacing w:val="111"/>
          <w:w w:val="99"/>
          <w:sz w:val="24"/>
          <w:szCs w:val="24"/>
        </w:rPr>
        <w:t xml:space="preserve"> </w:t>
      </w:r>
      <w:r w:rsidR="00CD3BF2" w:rsidRPr="00CD3BF2">
        <w:rPr>
          <w:rFonts w:ascii="Times New Roman" w:hAnsi="Times New Roman" w:cs="Times New Roman"/>
          <w:spacing w:val="-1"/>
          <w:sz w:val="24"/>
          <w:szCs w:val="24"/>
        </w:rPr>
        <w:t>liens,</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cost,</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citations,</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penalties,</w:t>
      </w:r>
      <w:r w:rsidR="00CD3BF2" w:rsidRPr="00CD3BF2">
        <w:rPr>
          <w:rFonts w:ascii="Times New Roman" w:hAnsi="Times New Roman" w:cs="Times New Roman"/>
          <w:spacing w:val="-7"/>
          <w:sz w:val="24"/>
          <w:szCs w:val="24"/>
        </w:rPr>
        <w:t xml:space="preserve"> </w:t>
      </w:r>
      <w:proofErr w:type="gramStart"/>
      <w:r w:rsidR="00CD3BF2" w:rsidRPr="00CD3BF2">
        <w:rPr>
          <w:rFonts w:ascii="Times New Roman" w:hAnsi="Times New Roman" w:cs="Times New Roman"/>
          <w:spacing w:val="-1"/>
          <w:sz w:val="24"/>
          <w:szCs w:val="24"/>
        </w:rPr>
        <w:t>fines</w:t>
      </w:r>
      <w:proofErr w:type="gramEnd"/>
      <w:r w:rsidR="00CD3BF2" w:rsidRPr="00CD3BF2">
        <w:rPr>
          <w:rFonts w:ascii="Times New Roman" w:hAnsi="Times New Roman" w:cs="Times New Roman"/>
          <w:spacing w:val="-5"/>
          <w:sz w:val="24"/>
          <w:szCs w:val="24"/>
        </w:rPr>
        <w:t xml:space="preserve"> </w:t>
      </w:r>
      <w:r w:rsidR="00CD3BF2" w:rsidRPr="00CD3BF2">
        <w:rPr>
          <w:rFonts w:ascii="Times New Roman" w:hAnsi="Times New Roman" w:cs="Times New Roman"/>
          <w:sz w:val="24"/>
          <w:szCs w:val="24"/>
        </w:rPr>
        <w:t>and</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expenses,</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including</w:t>
      </w:r>
      <w:r w:rsidR="00CD3BF2" w:rsidRPr="00CD3BF2">
        <w:rPr>
          <w:rFonts w:ascii="Times New Roman" w:hAnsi="Times New Roman" w:cs="Times New Roman"/>
          <w:spacing w:val="-8"/>
          <w:sz w:val="24"/>
          <w:szCs w:val="24"/>
        </w:rPr>
        <w:t xml:space="preserve"> (</w:t>
      </w:r>
      <w:r w:rsidR="00CD3BF2" w:rsidRPr="00CD3BF2">
        <w:rPr>
          <w:rFonts w:ascii="Times New Roman" w:hAnsi="Times New Roman" w:cs="Times New Roman"/>
          <w:sz w:val="24"/>
          <w:szCs w:val="24"/>
        </w:rPr>
        <w:t>but</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not</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limited</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z w:val="24"/>
          <w:szCs w:val="24"/>
        </w:rPr>
        <w:t>to)</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attorneys’</w:t>
      </w:r>
      <w:r w:rsidR="00CD3BF2" w:rsidRPr="00CD3BF2">
        <w:rPr>
          <w:rFonts w:ascii="Times New Roman" w:hAnsi="Times New Roman" w:cs="Times New Roman"/>
          <w:spacing w:val="-7"/>
          <w:sz w:val="24"/>
          <w:szCs w:val="24"/>
        </w:rPr>
        <w:t xml:space="preserve"> </w:t>
      </w:r>
      <w:r w:rsidR="00CD3BF2" w:rsidRPr="00CD3BF2">
        <w:rPr>
          <w:rFonts w:ascii="Times New Roman" w:hAnsi="Times New Roman" w:cs="Times New Roman"/>
          <w:spacing w:val="-1"/>
          <w:sz w:val="24"/>
          <w:szCs w:val="24"/>
        </w:rPr>
        <w:t>fees,</w:t>
      </w:r>
      <w:r w:rsidR="005158E5">
        <w:rPr>
          <w:rFonts w:ascii="Times New Roman" w:hAnsi="Times New Roman" w:cs="Times New Roman"/>
          <w:spacing w:val="111"/>
          <w:w w:val="99"/>
          <w:sz w:val="24"/>
          <w:szCs w:val="24"/>
        </w:rPr>
        <w:t xml:space="preserve"> </w:t>
      </w:r>
      <w:r w:rsidR="00CD3BF2" w:rsidRPr="00CD3BF2">
        <w:rPr>
          <w:rFonts w:ascii="Times New Roman" w:hAnsi="Times New Roman" w:cs="Times New Roman"/>
          <w:spacing w:val="-1"/>
          <w:sz w:val="24"/>
          <w:szCs w:val="24"/>
        </w:rPr>
        <w:t>arising</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out</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z w:val="24"/>
          <w:szCs w:val="24"/>
        </w:rPr>
        <w:t>of</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or</w:t>
      </w:r>
      <w:r w:rsidR="00CD3BF2" w:rsidRPr="00CD3BF2">
        <w:rPr>
          <w:rFonts w:ascii="Times New Roman" w:hAnsi="Times New Roman" w:cs="Times New Roman"/>
          <w:spacing w:val="-6"/>
          <w:sz w:val="24"/>
          <w:szCs w:val="24"/>
        </w:rPr>
        <w:t xml:space="preserve"> </w:t>
      </w:r>
      <w:r w:rsidR="00CD3BF2" w:rsidRPr="00CD3BF2">
        <w:rPr>
          <w:rFonts w:ascii="Times New Roman" w:hAnsi="Times New Roman" w:cs="Times New Roman"/>
          <w:spacing w:val="-1"/>
          <w:sz w:val="24"/>
          <w:szCs w:val="24"/>
        </w:rPr>
        <w:t>resulting</w:t>
      </w:r>
      <w:r w:rsidR="00CD3BF2" w:rsidRPr="00CD3BF2">
        <w:rPr>
          <w:rFonts w:ascii="Times New Roman" w:hAnsi="Times New Roman" w:cs="Times New Roman"/>
          <w:spacing w:val="-5"/>
          <w:sz w:val="24"/>
          <w:szCs w:val="24"/>
        </w:rPr>
        <w:t xml:space="preserve"> </w:t>
      </w:r>
      <w:r w:rsidR="00CD3BF2">
        <w:rPr>
          <w:rFonts w:ascii="Times New Roman" w:hAnsi="Times New Roman" w:cs="Times New Roman"/>
          <w:sz w:val="24"/>
          <w:szCs w:val="24"/>
        </w:rPr>
        <w:t xml:space="preserve">upon the indemnifying party’s </w:t>
      </w:r>
      <w:r w:rsidR="00D76508">
        <w:rPr>
          <w:rFonts w:ascii="Times New Roman" w:hAnsi="Times New Roman" w:cs="Times New Roman"/>
          <w:sz w:val="24"/>
          <w:szCs w:val="24"/>
        </w:rPr>
        <w:t>responsibilities under this Agreement</w:t>
      </w:r>
      <w:r w:rsidR="00CD3BF2">
        <w:rPr>
          <w:rFonts w:ascii="Times New Roman" w:hAnsi="Times New Roman" w:cs="Times New Roman"/>
          <w:sz w:val="24"/>
          <w:szCs w:val="24"/>
        </w:rPr>
        <w:t xml:space="preserve">. However, the provisions of this </w:t>
      </w:r>
      <w:r w:rsidR="00CD3BF2">
        <w:rPr>
          <w:rFonts w:ascii="Times New Roman" w:hAnsi="Times New Roman" w:cs="Times New Roman"/>
          <w:sz w:val="24"/>
          <w:szCs w:val="24"/>
        </w:rPr>
        <w:lastRenderedPageBreak/>
        <w:t xml:space="preserve">Section </w:t>
      </w:r>
      <w:r w:rsidR="00320039">
        <w:rPr>
          <w:rFonts w:ascii="Times New Roman" w:hAnsi="Times New Roman" w:cs="Times New Roman"/>
          <w:sz w:val="24"/>
          <w:szCs w:val="24"/>
        </w:rPr>
        <w:t>5</w:t>
      </w:r>
      <w:r w:rsidR="00CD3BF2">
        <w:rPr>
          <w:rFonts w:ascii="Times New Roman" w:hAnsi="Times New Roman" w:cs="Times New Roman"/>
          <w:sz w:val="24"/>
          <w:szCs w:val="24"/>
        </w:rPr>
        <w:t>.1. shall not be applicable if any claim of liability is the result of some negligent, grossly negligent, intentional, or unethical act or inaction attributable to the other party.</w:t>
      </w:r>
      <w:r w:rsidR="00D76508">
        <w:rPr>
          <w:rFonts w:ascii="Times New Roman" w:hAnsi="Times New Roman" w:cs="Times New Roman"/>
          <w:sz w:val="24"/>
          <w:szCs w:val="24"/>
        </w:rPr>
        <w:t xml:space="preserve"> After the formation of the </w:t>
      </w:r>
      <w:proofErr w:type="gramStart"/>
      <w:r w:rsidR="00D76508">
        <w:rPr>
          <w:rFonts w:ascii="Times New Roman" w:hAnsi="Times New Roman" w:cs="Times New Roman"/>
          <w:sz w:val="24"/>
          <w:szCs w:val="24"/>
        </w:rPr>
        <w:t>District</w:t>
      </w:r>
      <w:proofErr w:type="gramEnd"/>
      <w:r w:rsidR="00D76508">
        <w:rPr>
          <w:rFonts w:ascii="Times New Roman" w:hAnsi="Times New Roman" w:cs="Times New Roman"/>
          <w:sz w:val="24"/>
          <w:szCs w:val="24"/>
        </w:rPr>
        <w:t xml:space="preserve"> and expiration of any appeal, referendum, or challenge periods, this Section shall terminate and the District shall be responsible for its own liability including any and all claims and actions against it.</w:t>
      </w:r>
    </w:p>
    <w:p w14:paraId="517FF4FE" w14:textId="2F738F4D" w:rsidR="00A80CCA" w:rsidRPr="00984F13" w:rsidRDefault="005158E5" w:rsidP="005158E5">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320039">
        <w:rPr>
          <w:rFonts w:ascii="Times New Roman" w:hAnsi="Times New Roman" w:cs="Times New Roman"/>
          <w:b/>
          <w:sz w:val="24"/>
          <w:szCs w:val="24"/>
        </w:rPr>
        <w:t>5</w:t>
      </w:r>
      <w:r w:rsidR="00A80CCA">
        <w:rPr>
          <w:rFonts w:ascii="Times New Roman" w:hAnsi="Times New Roman" w:cs="Times New Roman"/>
          <w:b/>
          <w:sz w:val="24"/>
          <w:szCs w:val="24"/>
        </w:rPr>
        <w:t>.2.</w:t>
      </w:r>
      <w:r w:rsidR="00A80CCA">
        <w:rPr>
          <w:rFonts w:ascii="Times New Roman" w:hAnsi="Times New Roman" w:cs="Times New Roman"/>
          <w:sz w:val="24"/>
          <w:szCs w:val="24"/>
        </w:rPr>
        <w:tab/>
        <w:t xml:space="preserve">Nothing in this Agreement, nor the performance hereof, </w:t>
      </w:r>
      <w:r w:rsidR="00A80CCA" w:rsidRPr="00437FFC">
        <w:rPr>
          <w:rFonts w:ascii="Times New Roman" w:hAnsi="Times New Roman" w:cs="Times New Roman"/>
          <w:sz w:val="24"/>
          <w:szCs w:val="24"/>
        </w:rPr>
        <w:t xml:space="preserve">shall adversely affect any immunity from suit, or any right, privilege, claim or defense, which </w:t>
      </w:r>
      <w:r w:rsidR="00A80CCA">
        <w:rPr>
          <w:rFonts w:ascii="Times New Roman" w:hAnsi="Times New Roman" w:cs="Times New Roman"/>
          <w:sz w:val="24"/>
          <w:szCs w:val="24"/>
        </w:rPr>
        <w:t>either party</w:t>
      </w:r>
      <w:r w:rsidR="00A80CCA" w:rsidRPr="00437FFC">
        <w:rPr>
          <w:rFonts w:ascii="Times New Roman" w:hAnsi="Times New Roman" w:cs="Times New Roman"/>
          <w:sz w:val="24"/>
          <w:szCs w:val="24"/>
        </w:rPr>
        <w:t xml:space="preserve"> or its employees, officers </w:t>
      </w:r>
      <w:r w:rsidR="00A80CCA">
        <w:rPr>
          <w:rFonts w:ascii="Times New Roman" w:hAnsi="Times New Roman" w:cs="Times New Roman"/>
          <w:sz w:val="24"/>
          <w:szCs w:val="24"/>
        </w:rPr>
        <w:t>and directors may assert under S</w:t>
      </w:r>
      <w:r w:rsidR="00A80CCA" w:rsidRPr="00437FFC">
        <w:rPr>
          <w:rFonts w:ascii="Times New Roman" w:hAnsi="Times New Roman" w:cs="Times New Roman"/>
          <w:sz w:val="24"/>
          <w:szCs w:val="24"/>
        </w:rPr>
        <w:t xml:space="preserve">tate of federal law, including but not limited to The Governmental Immunity Act of Utah, </w:t>
      </w:r>
      <w:r w:rsidR="00A80CCA" w:rsidRPr="00437FFC">
        <w:rPr>
          <w:rFonts w:ascii="Times New Roman" w:hAnsi="Times New Roman" w:cs="Times New Roman"/>
          <w:smallCaps/>
          <w:sz w:val="24"/>
          <w:szCs w:val="24"/>
        </w:rPr>
        <w:t>Utah Code Ann</w:t>
      </w:r>
      <w:r w:rsidR="00A80CCA" w:rsidRPr="00437FFC">
        <w:rPr>
          <w:rFonts w:ascii="Times New Roman" w:hAnsi="Times New Roman" w:cs="Times New Roman"/>
          <w:sz w:val="24"/>
          <w:szCs w:val="24"/>
        </w:rPr>
        <w:t xml:space="preserve">. § </w:t>
      </w:r>
      <w:r w:rsidR="00A80CCA">
        <w:rPr>
          <w:rFonts w:ascii="Times New Roman" w:hAnsi="Times New Roman" w:cs="Times New Roman"/>
          <w:sz w:val="24"/>
          <w:szCs w:val="24"/>
        </w:rPr>
        <w:t xml:space="preserve">63G-7-101, </w:t>
      </w:r>
      <w:r w:rsidR="00A80CCA">
        <w:rPr>
          <w:rFonts w:ascii="Times New Roman" w:hAnsi="Times New Roman" w:cs="Times New Roman"/>
          <w:i/>
          <w:sz w:val="24"/>
          <w:szCs w:val="24"/>
        </w:rPr>
        <w:t>et seq</w:t>
      </w:r>
      <w:r w:rsidR="00A80CCA" w:rsidRPr="00437FFC">
        <w:rPr>
          <w:rFonts w:ascii="Times New Roman" w:hAnsi="Times New Roman" w:cs="Times New Roman"/>
          <w:sz w:val="24"/>
          <w:szCs w:val="24"/>
        </w:rPr>
        <w:t xml:space="preserve">.  All claims against </w:t>
      </w:r>
      <w:proofErr w:type="gramStart"/>
      <w:r w:rsidR="00A80CCA" w:rsidRPr="00437FFC">
        <w:rPr>
          <w:rFonts w:ascii="Times New Roman" w:hAnsi="Times New Roman" w:cs="Times New Roman"/>
          <w:sz w:val="24"/>
          <w:szCs w:val="24"/>
        </w:rPr>
        <w:t xml:space="preserve">the </w:t>
      </w:r>
      <w:r w:rsidR="00A80CCA">
        <w:rPr>
          <w:rFonts w:ascii="Times New Roman" w:hAnsi="Times New Roman" w:cs="Times New Roman"/>
          <w:sz w:val="24"/>
          <w:szCs w:val="24"/>
        </w:rPr>
        <w:t>either</w:t>
      </w:r>
      <w:proofErr w:type="gramEnd"/>
      <w:r w:rsidR="00A80CCA">
        <w:rPr>
          <w:rFonts w:ascii="Times New Roman" w:hAnsi="Times New Roman" w:cs="Times New Roman"/>
          <w:sz w:val="24"/>
          <w:szCs w:val="24"/>
        </w:rPr>
        <w:t xml:space="preserve"> party</w:t>
      </w:r>
      <w:r w:rsidR="00A80CCA" w:rsidRPr="00437FFC">
        <w:rPr>
          <w:rFonts w:ascii="Times New Roman" w:hAnsi="Times New Roman" w:cs="Times New Roman"/>
          <w:sz w:val="24"/>
          <w:szCs w:val="24"/>
        </w:rPr>
        <w:t xml:space="preserve"> or its employees, officers and directors are subject to the provisions of </w:t>
      </w:r>
      <w:r w:rsidR="00A80CCA">
        <w:rPr>
          <w:rFonts w:ascii="Times New Roman" w:hAnsi="Times New Roman" w:cs="Times New Roman"/>
          <w:sz w:val="24"/>
          <w:szCs w:val="24"/>
        </w:rPr>
        <w:t xml:space="preserve">the </w:t>
      </w:r>
      <w:proofErr w:type="gramStart"/>
      <w:r w:rsidR="00A80CCA">
        <w:rPr>
          <w:rFonts w:ascii="Times New Roman" w:hAnsi="Times New Roman" w:cs="Times New Roman"/>
          <w:sz w:val="24"/>
          <w:szCs w:val="24"/>
        </w:rPr>
        <w:t xml:space="preserve">aforementioned </w:t>
      </w:r>
      <w:r w:rsidR="00A80CCA" w:rsidRPr="00437FFC">
        <w:rPr>
          <w:rFonts w:ascii="Times New Roman" w:hAnsi="Times New Roman" w:cs="Times New Roman"/>
          <w:sz w:val="24"/>
          <w:szCs w:val="24"/>
        </w:rPr>
        <w:t>Act</w:t>
      </w:r>
      <w:proofErr w:type="gramEnd"/>
      <w:r w:rsidR="00A80CCA" w:rsidRPr="00437FFC">
        <w:rPr>
          <w:rFonts w:ascii="Times New Roman" w:hAnsi="Times New Roman" w:cs="Times New Roman"/>
          <w:sz w:val="24"/>
          <w:szCs w:val="24"/>
        </w:rPr>
        <w:t>, which controls all procedures and limitations in connection with any claim of liability</w:t>
      </w:r>
      <w:r w:rsidR="00A80CCA">
        <w:rPr>
          <w:rFonts w:ascii="Times New Roman" w:hAnsi="Times New Roman" w:cs="Times New Roman"/>
          <w:sz w:val="24"/>
          <w:szCs w:val="24"/>
        </w:rPr>
        <w:t>.</w:t>
      </w:r>
    </w:p>
    <w:p w14:paraId="34E69B13" w14:textId="6595C9C5" w:rsidR="00D26AAD" w:rsidRPr="00812833" w:rsidRDefault="00E01851" w:rsidP="001D0575">
      <w:pPr>
        <w:pStyle w:val="BodyText"/>
        <w:widowControl w:val="0"/>
        <w:tabs>
          <w:tab w:val="left" w:pos="680"/>
        </w:tabs>
        <w:autoSpaceDE/>
        <w:autoSpaceDN/>
        <w:adjustRightInd/>
        <w:ind w:right="307"/>
        <w:jc w:val="both"/>
        <w:rPr>
          <w:sz w:val="24"/>
          <w:szCs w:val="24"/>
        </w:rPr>
      </w:pPr>
      <w:r w:rsidRPr="00E01851">
        <w:rPr>
          <w:b/>
          <w:sz w:val="24"/>
          <w:szCs w:val="24"/>
        </w:rPr>
        <w:tab/>
      </w:r>
      <w:r w:rsidR="00812833" w:rsidRPr="00812833">
        <w:rPr>
          <w:b/>
          <w:sz w:val="24"/>
          <w:szCs w:val="24"/>
          <w:u w:val="single"/>
        </w:rPr>
        <w:t xml:space="preserve">Section </w:t>
      </w:r>
      <w:r w:rsidR="00320039">
        <w:rPr>
          <w:b/>
          <w:sz w:val="24"/>
          <w:szCs w:val="24"/>
          <w:u w:val="single"/>
        </w:rPr>
        <w:t>6</w:t>
      </w:r>
      <w:r w:rsidR="00812833" w:rsidRPr="00812833">
        <w:rPr>
          <w:b/>
          <w:sz w:val="24"/>
          <w:szCs w:val="24"/>
          <w:u w:val="single"/>
        </w:rPr>
        <w:t>. Representations and Warranties</w:t>
      </w:r>
      <w:r w:rsidR="00CD3BF2" w:rsidRPr="00812833">
        <w:rPr>
          <w:b/>
          <w:sz w:val="24"/>
          <w:szCs w:val="24"/>
        </w:rPr>
        <w:t>.</w:t>
      </w:r>
    </w:p>
    <w:p w14:paraId="0DD809D6" w14:textId="77777777" w:rsidR="00CD3BF2" w:rsidRDefault="00CD3BF2" w:rsidP="001D0575">
      <w:pPr>
        <w:pStyle w:val="BodyText"/>
        <w:widowControl w:val="0"/>
        <w:tabs>
          <w:tab w:val="left" w:pos="680"/>
        </w:tabs>
        <w:autoSpaceDE/>
        <w:autoSpaceDN/>
        <w:adjustRightInd/>
        <w:ind w:right="307"/>
        <w:jc w:val="both"/>
        <w:rPr>
          <w:sz w:val="24"/>
          <w:szCs w:val="24"/>
        </w:rPr>
      </w:pPr>
    </w:p>
    <w:p w14:paraId="33FE19BB" w14:textId="3570C671" w:rsidR="00CD3BF2" w:rsidRDefault="00CD3BF2" w:rsidP="001D0575">
      <w:pPr>
        <w:pStyle w:val="BodyText"/>
        <w:widowControl w:val="0"/>
        <w:tabs>
          <w:tab w:val="left" w:pos="680"/>
        </w:tabs>
        <w:autoSpaceDE/>
        <w:autoSpaceDN/>
        <w:adjustRightInd/>
        <w:ind w:right="307"/>
        <w:jc w:val="both"/>
        <w:rPr>
          <w:sz w:val="24"/>
          <w:szCs w:val="24"/>
        </w:rPr>
      </w:pPr>
      <w:r>
        <w:rPr>
          <w:sz w:val="24"/>
          <w:szCs w:val="24"/>
        </w:rPr>
        <w:tab/>
      </w:r>
      <w:r w:rsidR="00522709">
        <w:rPr>
          <w:sz w:val="24"/>
          <w:szCs w:val="24"/>
        </w:rPr>
        <w:t>Each party represents that its signatory has the authority to bind the party to this Agreement.</w:t>
      </w:r>
    </w:p>
    <w:p w14:paraId="362DDD3F" w14:textId="77777777" w:rsidR="00522709" w:rsidRDefault="00522709" w:rsidP="001D0575">
      <w:pPr>
        <w:pStyle w:val="BodyText"/>
        <w:widowControl w:val="0"/>
        <w:tabs>
          <w:tab w:val="left" w:pos="680"/>
        </w:tabs>
        <w:autoSpaceDE/>
        <w:autoSpaceDN/>
        <w:adjustRightInd/>
        <w:ind w:right="307"/>
        <w:jc w:val="both"/>
        <w:rPr>
          <w:sz w:val="24"/>
          <w:szCs w:val="24"/>
        </w:rPr>
      </w:pPr>
    </w:p>
    <w:p w14:paraId="47E553CC" w14:textId="034FC93B" w:rsidR="00522709" w:rsidRPr="00812833" w:rsidRDefault="00E01851" w:rsidP="001D0575">
      <w:pPr>
        <w:pStyle w:val="BodyText"/>
        <w:widowControl w:val="0"/>
        <w:tabs>
          <w:tab w:val="left" w:pos="680"/>
        </w:tabs>
        <w:autoSpaceDE/>
        <w:autoSpaceDN/>
        <w:adjustRightInd/>
        <w:ind w:right="307"/>
        <w:jc w:val="both"/>
        <w:rPr>
          <w:sz w:val="24"/>
          <w:szCs w:val="24"/>
        </w:rPr>
      </w:pPr>
      <w:r w:rsidRPr="00E01851">
        <w:rPr>
          <w:b/>
          <w:sz w:val="24"/>
          <w:szCs w:val="24"/>
        </w:rPr>
        <w:tab/>
      </w:r>
      <w:r w:rsidR="00812833" w:rsidRPr="00812833">
        <w:rPr>
          <w:b/>
          <w:sz w:val="24"/>
          <w:szCs w:val="24"/>
          <w:u w:val="single"/>
        </w:rPr>
        <w:t>Section</w:t>
      </w:r>
      <w:r w:rsidR="00522709" w:rsidRPr="00812833">
        <w:rPr>
          <w:b/>
          <w:sz w:val="24"/>
          <w:szCs w:val="24"/>
          <w:u w:val="single"/>
        </w:rPr>
        <w:t xml:space="preserve"> </w:t>
      </w:r>
      <w:r w:rsidR="00320039">
        <w:rPr>
          <w:b/>
          <w:sz w:val="24"/>
          <w:szCs w:val="24"/>
          <w:u w:val="single"/>
        </w:rPr>
        <w:t>7</w:t>
      </w:r>
      <w:r w:rsidR="00812833" w:rsidRPr="00812833">
        <w:rPr>
          <w:b/>
          <w:sz w:val="24"/>
          <w:szCs w:val="24"/>
          <w:u w:val="single"/>
        </w:rPr>
        <w:t>. Confidentiality</w:t>
      </w:r>
      <w:r w:rsidR="00522709" w:rsidRPr="00812833">
        <w:rPr>
          <w:b/>
          <w:sz w:val="24"/>
          <w:szCs w:val="24"/>
        </w:rPr>
        <w:t>.</w:t>
      </w:r>
    </w:p>
    <w:p w14:paraId="43CCA47B" w14:textId="77777777" w:rsidR="00522709" w:rsidRDefault="00522709" w:rsidP="001D0575">
      <w:pPr>
        <w:pStyle w:val="BodyText"/>
        <w:widowControl w:val="0"/>
        <w:tabs>
          <w:tab w:val="left" w:pos="680"/>
        </w:tabs>
        <w:autoSpaceDE/>
        <w:autoSpaceDN/>
        <w:adjustRightInd/>
        <w:ind w:right="307"/>
        <w:jc w:val="both"/>
        <w:rPr>
          <w:sz w:val="24"/>
          <w:szCs w:val="24"/>
        </w:rPr>
      </w:pPr>
    </w:p>
    <w:p w14:paraId="1CCEE7B0" w14:textId="39574F9B" w:rsidR="00E30EFA" w:rsidRDefault="00522709" w:rsidP="001D0575">
      <w:pPr>
        <w:pStyle w:val="BodyText"/>
        <w:widowControl w:val="0"/>
        <w:tabs>
          <w:tab w:val="left" w:pos="680"/>
        </w:tabs>
        <w:autoSpaceDE/>
        <w:autoSpaceDN/>
        <w:adjustRightInd/>
        <w:ind w:right="307"/>
        <w:jc w:val="both"/>
        <w:rPr>
          <w:sz w:val="24"/>
          <w:szCs w:val="24"/>
        </w:rPr>
      </w:pPr>
      <w:r>
        <w:rPr>
          <w:sz w:val="24"/>
          <w:szCs w:val="24"/>
        </w:rPr>
        <w:tab/>
        <w:t>The</w:t>
      </w:r>
      <w:r w:rsidR="000B4D96">
        <w:rPr>
          <w:sz w:val="24"/>
          <w:szCs w:val="24"/>
        </w:rPr>
        <w:t xml:space="preserve"> P</w:t>
      </w:r>
      <w:r w:rsidR="00D43E83">
        <w:rPr>
          <w:sz w:val="24"/>
          <w:szCs w:val="24"/>
        </w:rPr>
        <w:t xml:space="preserve">arties acknowledge and agree that this Agreement may be subject to public disclosure pursuant to the Government Records Access and Management Act, </w:t>
      </w:r>
      <w:r w:rsidR="00D43E83">
        <w:rPr>
          <w:smallCaps/>
          <w:sz w:val="24"/>
          <w:szCs w:val="24"/>
        </w:rPr>
        <w:t xml:space="preserve">Utah Code Ann. </w:t>
      </w:r>
      <w:r w:rsidR="00D43E83">
        <w:rPr>
          <w:sz w:val="24"/>
          <w:szCs w:val="24"/>
        </w:rPr>
        <w:t xml:space="preserve">§ 63G-2-101, </w:t>
      </w:r>
      <w:r w:rsidR="00D43E83">
        <w:rPr>
          <w:i/>
          <w:sz w:val="24"/>
          <w:szCs w:val="24"/>
        </w:rPr>
        <w:t>et seq</w:t>
      </w:r>
      <w:r w:rsidR="00D43E83">
        <w:rPr>
          <w:sz w:val="24"/>
          <w:szCs w:val="24"/>
        </w:rPr>
        <w:t>., as the same may be amended from time to time</w:t>
      </w:r>
      <w:r w:rsidR="00E30EFA">
        <w:rPr>
          <w:sz w:val="24"/>
          <w:szCs w:val="24"/>
        </w:rPr>
        <w:t>.</w:t>
      </w:r>
    </w:p>
    <w:p w14:paraId="489B1F15" w14:textId="77777777" w:rsidR="00320039" w:rsidRDefault="00320039" w:rsidP="001D0575">
      <w:pPr>
        <w:pStyle w:val="BodyText"/>
        <w:widowControl w:val="0"/>
        <w:tabs>
          <w:tab w:val="left" w:pos="680"/>
        </w:tabs>
        <w:autoSpaceDE/>
        <w:autoSpaceDN/>
        <w:adjustRightInd/>
        <w:ind w:right="307"/>
        <w:jc w:val="both"/>
        <w:rPr>
          <w:b/>
          <w:sz w:val="24"/>
          <w:szCs w:val="24"/>
        </w:rPr>
      </w:pPr>
    </w:p>
    <w:p w14:paraId="51F4B7DE" w14:textId="1F06C2F9" w:rsidR="004D0BB2" w:rsidRPr="00812833" w:rsidRDefault="00E01851" w:rsidP="001D0575">
      <w:pPr>
        <w:pStyle w:val="BodyText"/>
        <w:widowControl w:val="0"/>
        <w:tabs>
          <w:tab w:val="left" w:pos="680"/>
        </w:tabs>
        <w:autoSpaceDE/>
        <w:autoSpaceDN/>
        <w:adjustRightInd/>
        <w:ind w:right="307"/>
        <w:jc w:val="both"/>
        <w:rPr>
          <w:b/>
          <w:sz w:val="24"/>
          <w:szCs w:val="24"/>
        </w:rPr>
      </w:pPr>
      <w:r w:rsidRPr="00E01851">
        <w:rPr>
          <w:b/>
          <w:sz w:val="24"/>
          <w:szCs w:val="24"/>
        </w:rPr>
        <w:tab/>
      </w:r>
      <w:r w:rsidR="00812833" w:rsidRPr="00812833">
        <w:rPr>
          <w:b/>
          <w:sz w:val="24"/>
          <w:szCs w:val="24"/>
          <w:u w:val="single"/>
        </w:rPr>
        <w:t xml:space="preserve">Section </w:t>
      </w:r>
      <w:r w:rsidR="00D76508">
        <w:rPr>
          <w:b/>
          <w:sz w:val="24"/>
          <w:szCs w:val="24"/>
          <w:u w:val="single"/>
        </w:rPr>
        <w:t>8</w:t>
      </w:r>
      <w:r w:rsidR="00812833" w:rsidRPr="00812833">
        <w:rPr>
          <w:b/>
          <w:sz w:val="24"/>
          <w:szCs w:val="24"/>
          <w:u w:val="single"/>
        </w:rPr>
        <w:t>. Recitals and Exhibits</w:t>
      </w:r>
      <w:r w:rsidR="004D0BB2" w:rsidRPr="00812833">
        <w:rPr>
          <w:b/>
          <w:sz w:val="24"/>
          <w:szCs w:val="24"/>
        </w:rPr>
        <w:t>.</w:t>
      </w:r>
    </w:p>
    <w:p w14:paraId="343E8FD3" w14:textId="77777777" w:rsidR="004D0BB2" w:rsidRDefault="004D0BB2" w:rsidP="001D0575">
      <w:pPr>
        <w:pStyle w:val="BodyText"/>
        <w:widowControl w:val="0"/>
        <w:tabs>
          <w:tab w:val="left" w:pos="680"/>
        </w:tabs>
        <w:autoSpaceDE/>
        <w:autoSpaceDN/>
        <w:adjustRightInd/>
        <w:ind w:right="307"/>
        <w:jc w:val="both"/>
        <w:rPr>
          <w:b/>
          <w:sz w:val="24"/>
          <w:szCs w:val="24"/>
        </w:rPr>
      </w:pPr>
    </w:p>
    <w:p w14:paraId="5F2052C3" w14:textId="5542D98A" w:rsidR="004D0BB2" w:rsidRDefault="004D0BB2" w:rsidP="001D0575">
      <w:pPr>
        <w:pStyle w:val="BodyText"/>
        <w:widowControl w:val="0"/>
        <w:tabs>
          <w:tab w:val="left" w:pos="680"/>
        </w:tabs>
        <w:autoSpaceDE/>
        <w:autoSpaceDN/>
        <w:adjustRightInd/>
        <w:ind w:right="307"/>
        <w:jc w:val="both"/>
        <w:rPr>
          <w:sz w:val="24"/>
          <w:szCs w:val="24"/>
        </w:rPr>
      </w:pPr>
      <w:r>
        <w:rPr>
          <w:b/>
          <w:sz w:val="24"/>
          <w:szCs w:val="24"/>
        </w:rPr>
        <w:tab/>
      </w:r>
      <w:r w:rsidR="00D76508">
        <w:rPr>
          <w:b/>
          <w:sz w:val="24"/>
          <w:szCs w:val="24"/>
        </w:rPr>
        <w:t>8</w:t>
      </w:r>
      <w:r>
        <w:rPr>
          <w:b/>
          <w:sz w:val="24"/>
          <w:szCs w:val="24"/>
        </w:rPr>
        <w:t>.1.</w:t>
      </w:r>
      <w:r>
        <w:rPr>
          <w:sz w:val="24"/>
          <w:szCs w:val="24"/>
        </w:rPr>
        <w:tab/>
        <w:t>The</w:t>
      </w:r>
      <w:r w:rsidR="00E30EFA">
        <w:rPr>
          <w:sz w:val="24"/>
          <w:szCs w:val="24"/>
        </w:rPr>
        <w:t xml:space="preserve"> </w:t>
      </w:r>
      <w:r w:rsidR="005E4A79">
        <w:rPr>
          <w:sz w:val="24"/>
          <w:szCs w:val="24"/>
        </w:rPr>
        <w:t xml:space="preserve">introduction, as well as the </w:t>
      </w:r>
      <w:r w:rsidR="00E30EFA">
        <w:rPr>
          <w:sz w:val="24"/>
          <w:szCs w:val="24"/>
        </w:rPr>
        <w:t xml:space="preserve">recitals set forth </w:t>
      </w:r>
      <w:r w:rsidR="00D43E83">
        <w:rPr>
          <w:sz w:val="24"/>
          <w:szCs w:val="24"/>
        </w:rPr>
        <w:t xml:space="preserve">in </w:t>
      </w:r>
      <w:r w:rsidR="00C333C5">
        <w:rPr>
          <w:sz w:val="24"/>
          <w:szCs w:val="24"/>
        </w:rPr>
        <w:t>Section</w:t>
      </w:r>
      <w:r w:rsidR="00D43E83">
        <w:rPr>
          <w:sz w:val="24"/>
          <w:szCs w:val="24"/>
        </w:rPr>
        <w:t xml:space="preserve"> </w:t>
      </w:r>
      <w:r>
        <w:rPr>
          <w:sz w:val="24"/>
          <w:szCs w:val="24"/>
        </w:rPr>
        <w:t>1.0.</w:t>
      </w:r>
      <w:r w:rsidR="005E4A79">
        <w:rPr>
          <w:sz w:val="24"/>
          <w:szCs w:val="24"/>
        </w:rPr>
        <w:t>,</w:t>
      </w:r>
      <w:r>
        <w:rPr>
          <w:sz w:val="24"/>
          <w:szCs w:val="24"/>
        </w:rPr>
        <w:t xml:space="preserve"> are</w:t>
      </w:r>
      <w:r w:rsidR="00E30EFA">
        <w:rPr>
          <w:sz w:val="24"/>
          <w:szCs w:val="24"/>
        </w:rPr>
        <w:t xml:space="preserve"> hereby incorporated into this Agreement by this reference.</w:t>
      </w:r>
      <w:r w:rsidR="00D43E83">
        <w:rPr>
          <w:sz w:val="24"/>
          <w:szCs w:val="24"/>
        </w:rPr>
        <w:t xml:space="preserve">  </w:t>
      </w:r>
    </w:p>
    <w:p w14:paraId="7613FD1F" w14:textId="77777777" w:rsidR="004D0BB2" w:rsidRDefault="004D0BB2" w:rsidP="001D0575">
      <w:pPr>
        <w:pStyle w:val="BodyText"/>
        <w:widowControl w:val="0"/>
        <w:tabs>
          <w:tab w:val="left" w:pos="680"/>
        </w:tabs>
        <w:autoSpaceDE/>
        <w:autoSpaceDN/>
        <w:adjustRightInd/>
        <w:ind w:right="307"/>
        <w:jc w:val="both"/>
        <w:rPr>
          <w:sz w:val="24"/>
          <w:szCs w:val="24"/>
        </w:rPr>
      </w:pPr>
    </w:p>
    <w:p w14:paraId="77E278E2" w14:textId="25F2CD69" w:rsidR="00E30EFA" w:rsidRPr="00E30EFA" w:rsidRDefault="004D0BB2" w:rsidP="001D0575">
      <w:pPr>
        <w:pStyle w:val="BodyText"/>
        <w:widowControl w:val="0"/>
        <w:tabs>
          <w:tab w:val="left" w:pos="680"/>
        </w:tabs>
        <w:autoSpaceDE/>
        <w:autoSpaceDN/>
        <w:adjustRightInd/>
        <w:ind w:right="307"/>
        <w:jc w:val="both"/>
        <w:rPr>
          <w:sz w:val="24"/>
          <w:szCs w:val="24"/>
        </w:rPr>
      </w:pPr>
      <w:r>
        <w:rPr>
          <w:sz w:val="24"/>
          <w:szCs w:val="24"/>
        </w:rPr>
        <w:tab/>
      </w:r>
      <w:r w:rsidR="00D76508">
        <w:rPr>
          <w:b/>
          <w:sz w:val="24"/>
          <w:szCs w:val="24"/>
        </w:rPr>
        <w:t>8</w:t>
      </w:r>
      <w:r>
        <w:rPr>
          <w:b/>
          <w:sz w:val="24"/>
          <w:szCs w:val="24"/>
        </w:rPr>
        <w:t>.2.</w:t>
      </w:r>
      <w:r>
        <w:rPr>
          <w:sz w:val="24"/>
          <w:szCs w:val="24"/>
        </w:rPr>
        <w:tab/>
      </w:r>
      <w:r w:rsidR="00D43E83">
        <w:rPr>
          <w:sz w:val="24"/>
          <w:szCs w:val="24"/>
        </w:rPr>
        <w:t xml:space="preserve">Likewise, any exhibit referenced </w:t>
      </w:r>
      <w:r>
        <w:rPr>
          <w:sz w:val="24"/>
          <w:szCs w:val="24"/>
        </w:rPr>
        <w:t>in this Agreement</w:t>
      </w:r>
      <w:r w:rsidR="00D43E83">
        <w:rPr>
          <w:sz w:val="24"/>
          <w:szCs w:val="24"/>
        </w:rPr>
        <w:t xml:space="preserve">, or attached hereto, </w:t>
      </w:r>
      <w:r w:rsidR="005E4A79">
        <w:rPr>
          <w:sz w:val="24"/>
          <w:szCs w:val="24"/>
        </w:rPr>
        <w:t>is incorporated into this Agreement by this reference</w:t>
      </w:r>
      <w:r w:rsidR="00D43E83">
        <w:rPr>
          <w:sz w:val="24"/>
          <w:szCs w:val="24"/>
        </w:rPr>
        <w:t>.</w:t>
      </w:r>
    </w:p>
    <w:p w14:paraId="46446239" w14:textId="77777777" w:rsidR="00812833" w:rsidRDefault="00812833" w:rsidP="001D0575">
      <w:pPr>
        <w:pStyle w:val="BodyText"/>
        <w:widowControl w:val="0"/>
        <w:tabs>
          <w:tab w:val="left" w:pos="680"/>
        </w:tabs>
        <w:autoSpaceDE/>
        <w:autoSpaceDN/>
        <w:adjustRightInd/>
        <w:ind w:right="307"/>
        <w:jc w:val="both"/>
        <w:rPr>
          <w:b/>
          <w:sz w:val="24"/>
          <w:szCs w:val="24"/>
        </w:rPr>
      </w:pPr>
    </w:p>
    <w:p w14:paraId="487902BE" w14:textId="6F7B0FA1" w:rsidR="004D0BB2" w:rsidRPr="00812833" w:rsidRDefault="00E01851" w:rsidP="001D0575">
      <w:pPr>
        <w:pStyle w:val="BodyText"/>
        <w:widowControl w:val="0"/>
        <w:tabs>
          <w:tab w:val="left" w:pos="680"/>
        </w:tabs>
        <w:autoSpaceDE/>
        <w:autoSpaceDN/>
        <w:adjustRightInd/>
        <w:ind w:right="307"/>
        <w:jc w:val="both"/>
        <w:rPr>
          <w:b/>
          <w:sz w:val="24"/>
          <w:szCs w:val="24"/>
        </w:rPr>
      </w:pPr>
      <w:r w:rsidRPr="00E01851">
        <w:rPr>
          <w:b/>
          <w:sz w:val="24"/>
          <w:szCs w:val="24"/>
        </w:rPr>
        <w:tab/>
      </w:r>
      <w:r w:rsidR="00812833" w:rsidRPr="00812833">
        <w:rPr>
          <w:b/>
          <w:sz w:val="24"/>
          <w:szCs w:val="24"/>
          <w:u w:val="single"/>
        </w:rPr>
        <w:t>Section</w:t>
      </w:r>
      <w:r w:rsidR="004D0BB2" w:rsidRPr="00812833">
        <w:rPr>
          <w:b/>
          <w:sz w:val="24"/>
          <w:szCs w:val="24"/>
          <w:u w:val="single"/>
        </w:rPr>
        <w:t xml:space="preserve"> </w:t>
      </w:r>
      <w:r w:rsidR="00D76508">
        <w:rPr>
          <w:b/>
          <w:sz w:val="24"/>
          <w:szCs w:val="24"/>
          <w:u w:val="single"/>
        </w:rPr>
        <w:t>9</w:t>
      </w:r>
      <w:r w:rsidR="00812833" w:rsidRPr="00812833">
        <w:rPr>
          <w:b/>
          <w:sz w:val="24"/>
          <w:szCs w:val="24"/>
          <w:u w:val="single"/>
        </w:rPr>
        <w:t>. Notice</w:t>
      </w:r>
      <w:r w:rsidR="004D0BB2" w:rsidRPr="00812833">
        <w:rPr>
          <w:b/>
          <w:sz w:val="24"/>
          <w:szCs w:val="24"/>
        </w:rPr>
        <w:t>.</w:t>
      </w:r>
    </w:p>
    <w:p w14:paraId="656B0B49" w14:textId="77777777" w:rsidR="00812833" w:rsidRDefault="00812833" w:rsidP="00812833">
      <w:pPr>
        <w:spacing w:after="0" w:line="240" w:lineRule="auto"/>
        <w:ind w:firstLine="720"/>
        <w:rPr>
          <w:rFonts w:ascii="Times New Roman" w:hAnsi="Times New Roman" w:cs="Times New Roman"/>
          <w:b/>
          <w:sz w:val="24"/>
          <w:szCs w:val="24"/>
        </w:rPr>
      </w:pPr>
    </w:p>
    <w:p w14:paraId="569CEEAC" w14:textId="4CA3D0E0" w:rsidR="00984F13" w:rsidRDefault="00D76508" w:rsidP="00812833">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9</w:t>
      </w:r>
      <w:r w:rsidR="004D0BB2">
        <w:rPr>
          <w:rFonts w:ascii="Times New Roman" w:hAnsi="Times New Roman" w:cs="Times New Roman"/>
          <w:b/>
          <w:sz w:val="24"/>
          <w:szCs w:val="24"/>
        </w:rPr>
        <w:t>.1.</w:t>
      </w:r>
      <w:r w:rsidR="004D0BB2">
        <w:rPr>
          <w:rFonts w:ascii="Times New Roman" w:hAnsi="Times New Roman" w:cs="Times New Roman"/>
          <w:b/>
          <w:sz w:val="24"/>
          <w:szCs w:val="24"/>
        </w:rPr>
        <w:tab/>
      </w:r>
      <w:r w:rsidR="004D0BB2">
        <w:rPr>
          <w:rFonts w:ascii="Times New Roman" w:hAnsi="Times New Roman" w:cs="Times New Roman"/>
          <w:sz w:val="24"/>
          <w:szCs w:val="24"/>
        </w:rPr>
        <w:t xml:space="preserve">If any notice </w:t>
      </w:r>
      <w:r w:rsidR="00984F13">
        <w:rPr>
          <w:rFonts w:ascii="Times New Roman" w:hAnsi="Times New Roman" w:cs="Times New Roman"/>
          <w:sz w:val="24"/>
          <w:szCs w:val="24"/>
        </w:rPr>
        <w:t>is required to be provided pursuant to the terms and conditions of this Agreement, said notice must be provided as follows:</w:t>
      </w:r>
    </w:p>
    <w:p w14:paraId="5D7D1FB0" w14:textId="77777777" w:rsidR="00812833" w:rsidRDefault="00812833" w:rsidP="00812833">
      <w:pPr>
        <w:spacing w:after="0" w:line="240" w:lineRule="auto"/>
        <w:ind w:left="720"/>
        <w:jc w:val="both"/>
        <w:rPr>
          <w:rFonts w:ascii="Times New Roman" w:hAnsi="Times New Roman" w:cs="Times New Roman"/>
          <w:sz w:val="24"/>
          <w:szCs w:val="24"/>
          <w:u w:val="single"/>
        </w:rPr>
      </w:pPr>
    </w:p>
    <w:p w14:paraId="7DD00368" w14:textId="77777777" w:rsidR="00B866C7" w:rsidRDefault="00B866C7" w:rsidP="00812833">
      <w:pPr>
        <w:spacing w:after="0" w:line="240" w:lineRule="auto"/>
        <w:ind w:left="720"/>
        <w:jc w:val="both"/>
        <w:rPr>
          <w:rFonts w:ascii="Times New Roman" w:hAnsi="Times New Roman" w:cs="Times New Roman"/>
          <w:sz w:val="24"/>
          <w:szCs w:val="24"/>
          <w:u w:val="single"/>
        </w:rPr>
      </w:pPr>
    </w:p>
    <w:p w14:paraId="24358FA9" w14:textId="69C9AE0B" w:rsidR="00984F13" w:rsidRDefault="00984F13" w:rsidP="00812833">
      <w:pPr>
        <w:spacing w:after="0" w:line="240" w:lineRule="auto"/>
        <w:ind w:left="720"/>
        <w:jc w:val="both"/>
        <w:rPr>
          <w:rFonts w:ascii="Times New Roman" w:hAnsi="Times New Roman" w:cs="Times New Roman"/>
          <w:sz w:val="24"/>
          <w:szCs w:val="24"/>
        </w:rPr>
      </w:pPr>
      <w:r w:rsidRPr="00F43F94">
        <w:rPr>
          <w:rFonts w:ascii="Times New Roman" w:hAnsi="Times New Roman" w:cs="Times New Roman"/>
          <w:sz w:val="24"/>
          <w:szCs w:val="24"/>
          <w:u w:val="single"/>
        </w:rPr>
        <w:t>To</w:t>
      </w:r>
      <w:r w:rsidR="00393336">
        <w:rPr>
          <w:rFonts w:ascii="Times New Roman" w:hAnsi="Times New Roman" w:cs="Times New Roman"/>
          <w:sz w:val="24"/>
          <w:szCs w:val="24"/>
          <w:u w:val="single"/>
        </w:rPr>
        <w:t xml:space="preserve"> Eagle Mountain</w:t>
      </w:r>
      <w:r w:rsidR="008F56FF">
        <w:rPr>
          <w:rFonts w:ascii="Times New Roman" w:hAnsi="Times New Roman" w:cs="Times New Roman"/>
          <w:sz w:val="24"/>
          <w:szCs w:val="24"/>
          <w:u w:val="single"/>
        </w:rPr>
        <w:t xml:space="preserve"> City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3F94">
        <w:rPr>
          <w:rFonts w:ascii="Times New Roman" w:hAnsi="Times New Roman" w:cs="Times New Roman"/>
          <w:sz w:val="24"/>
          <w:szCs w:val="24"/>
          <w:u w:val="single"/>
        </w:rPr>
        <w:t xml:space="preserve">To </w:t>
      </w:r>
      <w:r w:rsidR="004D0BB2">
        <w:rPr>
          <w:rFonts w:ascii="Times New Roman" w:hAnsi="Times New Roman" w:cs="Times New Roman"/>
          <w:sz w:val="24"/>
          <w:szCs w:val="24"/>
          <w:u w:val="single"/>
        </w:rPr>
        <w:t>the City of Saratoga Springs</w:t>
      </w:r>
      <w:r>
        <w:rPr>
          <w:rFonts w:ascii="Times New Roman" w:hAnsi="Times New Roman" w:cs="Times New Roman"/>
          <w:sz w:val="24"/>
          <w:szCs w:val="24"/>
        </w:rPr>
        <w:t>:</w:t>
      </w:r>
    </w:p>
    <w:p w14:paraId="35D50F60" w14:textId="1250F489" w:rsidR="00984F13" w:rsidRDefault="00984F13"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D0BB2">
        <w:rPr>
          <w:rFonts w:ascii="Times New Roman" w:hAnsi="Times New Roman" w:cs="Times New Roman"/>
          <w:sz w:val="24"/>
          <w:szCs w:val="24"/>
        </w:rPr>
        <w:tab/>
      </w:r>
      <w:r w:rsidR="00393336">
        <w:rPr>
          <w:rFonts w:ascii="Times New Roman" w:hAnsi="Times New Roman" w:cs="Times New Roman"/>
          <w:sz w:val="24"/>
          <w:szCs w:val="24"/>
        </w:rPr>
        <w:tab/>
      </w:r>
    </w:p>
    <w:p w14:paraId="49BBAC91" w14:textId="45232C63" w:rsidR="00984F13" w:rsidRPr="00A4033B" w:rsidRDefault="00984F13"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Attn: </w:t>
      </w:r>
      <w:r w:rsidR="00024543">
        <w:rPr>
          <w:rFonts w:ascii="Times New Roman" w:hAnsi="Times New Roman" w:cs="Times New Roman"/>
          <w:sz w:val="24"/>
          <w:szCs w:val="24"/>
        </w:rPr>
        <w:t>Steve Mumford</w:t>
      </w:r>
      <w:r w:rsidR="00393336">
        <w:rPr>
          <w:rFonts w:ascii="Times New Roman" w:hAnsi="Times New Roman" w:cs="Times New Roman"/>
          <w:sz w:val="24"/>
          <w:szCs w:val="24"/>
        </w:rPr>
        <w:tab/>
      </w:r>
      <w:r>
        <w:rPr>
          <w:rFonts w:ascii="Times New Roman" w:hAnsi="Times New Roman" w:cs="Times New Roman"/>
          <w:sz w:val="24"/>
          <w:szCs w:val="24"/>
        </w:rPr>
        <w:tab/>
      </w:r>
      <w:r w:rsidR="00024543">
        <w:rPr>
          <w:rFonts w:ascii="Times New Roman" w:hAnsi="Times New Roman" w:cs="Times New Roman"/>
          <w:sz w:val="24"/>
          <w:szCs w:val="24"/>
        </w:rPr>
        <w:tab/>
      </w:r>
      <w:r w:rsidR="00024543">
        <w:rPr>
          <w:rFonts w:ascii="Times New Roman" w:hAnsi="Times New Roman" w:cs="Times New Roman"/>
          <w:sz w:val="24"/>
          <w:szCs w:val="24"/>
        </w:rPr>
        <w:tab/>
      </w:r>
      <w:r w:rsidRPr="00A4033B">
        <w:rPr>
          <w:rFonts w:ascii="Times New Roman" w:hAnsi="Times New Roman" w:cs="Times New Roman"/>
          <w:sz w:val="24"/>
          <w:szCs w:val="24"/>
        </w:rPr>
        <w:t xml:space="preserve">Attn: </w:t>
      </w:r>
      <w:r w:rsidR="00B866C7" w:rsidRPr="00A4033B">
        <w:rPr>
          <w:rFonts w:ascii="Times New Roman" w:hAnsi="Times New Roman" w:cs="Times New Roman"/>
          <w:sz w:val="24"/>
          <w:szCs w:val="24"/>
        </w:rPr>
        <w:t>Mark J. Christensen</w:t>
      </w:r>
    </w:p>
    <w:p w14:paraId="3FD81696" w14:textId="716ABB63" w:rsidR="00984F13" w:rsidRPr="00A4033B" w:rsidRDefault="00C96F08"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1650 Stagecoach Run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4F13" w:rsidRPr="00A4033B">
        <w:rPr>
          <w:rFonts w:ascii="Times New Roman" w:hAnsi="Times New Roman" w:cs="Times New Roman"/>
          <w:sz w:val="24"/>
          <w:szCs w:val="24"/>
        </w:rPr>
        <w:tab/>
      </w:r>
      <w:r w:rsidR="00B866C7" w:rsidRPr="00A4033B">
        <w:rPr>
          <w:rFonts w:ascii="Times New Roman" w:hAnsi="Times New Roman" w:cs="Times New Roman"/>
          <w:sz w:val="24"/>
          <w:szCs w:val="24"/>
        </w:rPr>
        <w:t>1307 N. Commerce Drive, Suite 100</w:t>
      </w:r>
    </w:p>
    <w:p w14:paraId="5FE73F26" w14:textId="26A3B49C" w:rsidR="00984F13" w:rsidRPr="00A4033B" w:rsidRDefault="00C96F08"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Eagle Mountain, UT 84005</w:t>
      </w:r>
      <w:r>
        <w:rPr>
          <w:rFonts w:ascii="Times New Roman" w:hAnsi="Times New Roman" w:cs="Times New Roman"/>
          <w:sz w:val="24"/>
          <w:szCs w:val="24"/>
        </w:rPr>
        <w:tab/>
      </w:r>
      <w:r>
        <w:rPr>
          <w:rFonts w:ascii="Times New Roman" w:hAnsi="Times New Roman" w:cs="Times New Roman"/>
          <w:sz w:val="24"/>
          <w:szCs w:val="24"/>
        </w:rPr>
        <w:tab/>
      </w:r>
      <w:r w:rsidR="00984F13" w:rsidRPr="00A4033B">
        <w:rPr>
          <w:rFonts w:ascii="Times New Roman" w:hAnsi="Times New Roman" w:cs="Times New Roman"/>
          <w:sz w:val="24"/>
          <w:szCs w:val="24"/>
        </w:rPr>
        <w:tab/>
      </w:r>
      <w:r w:rsidR="00B866C7" w:rsidRPr="00A4033B">
        <w:rPr>
          <w:rFonts w:ascii="Times New Roman" w:hAnsi="Times New Roman" w:cs="Times New Roman"/>
          <w:sz w:val="24"/>
          <w:szCs w:val="24"/>
        </w:rPr>
        <w:t>Saratoga Springs, UT 84045</w:t>
      </w:r>
    </w:p>
    <w:p w14:paraId="456E79A8" w14:textId="71549105" w:rsidR="00984F13" w:rsidRPr="00A4033B" w:rsidRDefault="00024543"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smumford@emcity.org</w:t>
      </w:r>
      <w:r w:rsidR="00984F13" w:rsidRPr="00A4033B">
        <w:rPr>
          <w:rFonts w:ascii="Times New Roman" w:hAnsi="Times New Roman" w:cs="Times New Roman"/>
          <w:sz w:val="24"/>
          <w:szCs w:val="24"/>
        </w:rPr>
        <w:tab/>
      </w:r>
      <w:r w:rsidR="0053278A" w:rsidRPr="00A4033B">
        <w:rPr>
          <w:rFonts w:ascii="Times New Roman" w:hAnsi="Times New Roman" w:cs="Times New Roman"/>
          <w:sz w:val="24"/>
          <w:szCs w:val="24"/>
        </w:rPr>
        <w:tab/>
      </w:r>
      <w:r w:rsidR="0053278A" w:rsidRPr="00A4033B">
        <w:rPr>
          <w:rFonts w:ascii="Times New Roman" w:hAnsi="Times New Roman" w:cs="Times New Roman"/>
          <w:sz w:val="24"/>
          <w:szCs w:val="24"/>
        </w:rPr>
        <w:tab/>
      </w:r>
      <w:r w:rsidR="00B866C7" w:rsidRPr="00A4033B">
        <w:rPr>
          <w:rFonts w:ascii="Times New Roman" w:hAnsi="Times New Roman" w:cs="Times New Roman"/>
          <w:sz w:val="24"/>
          <w:szCs w:val="24"/>
        </w:rPr>
        <w:t>markc@saratogasprings-ut.gov</w:t>
      </w:r>
    </w:p>
    <w:p w14:paraId="46CC3A22" w14:textId="77777777" w:rsidR="00F645CA" w:rsidRDefault="00F645CA" w:rsidP="00393336">
      <w:pPr>
        <w:spacing w:after="0" w:line="240" w:lineRule="auto"/>
        <w:ind w:firstLine="720"/>
        <w:jc w:val="both"/>
        <w:rPr>
          <w:rFonts w:ascii="Times New Roman" w:hAnsi="Times New Roman" w:cs="Times New Roman"/>
          <w:sz w:val="24"/>
          <w:szCs w:val="24"/>
          <w:u w:val="single"/>
        </w:rPr>
      </w:pPr>
    </w:p>
    <w:p w14:paraId="23DF0505" w14:textId="77777777" w:rsidR="00F645CA" w:rsidRDefault="00F645CA" w:rsidP="00393336">
      <w:pPr>
        <w:spacing w:after="0" w:line="240" w:lineRule="auto"/>
        <w:ind w:firstLine="720"/>
        <w:jc w:val="both"/>
        <w:rPr>
          <w:rFonts w:ascii="Times New Roman" w:hAnsi="Times New Roman" w:cs="Times New Roman"/>
          <w:sz w:val="24"/>
          <w:szCs w:val="24"/>
          <w:u w:val="single"/>
        </w:rPr>
      </w:pPr>
    </w:p>
    <w:p w14:paraId="21A83406" w14:textId="7535354D" w:rsidR="004308A1" w:rsidRDefault="004308A1" w:rsidP="00393336">
      <w:pPr>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To </w:t>
      </w:r>
      <w:r w:rsidR="0078626F">
        <w:rPr>
          <w:rFonts w:ascii="Times New Roman" w:hAnsi="Times New Roman" w:cs="Times New Roman"/>
          <w:sz w:val="24"/>
          <w:szCs w:val="24"/>
          <w:u w:val="single"/>
        </w:rPr>
        <w:t>Fairfield Town</w:t>
      </w:r>
      <w:r>
        <w:rPr>
          <w:rFonts w:ascii="Times New Roman" w:hAnsi="Times New Roman" w:cs="Times New Roman"/>
          <w:sz w:val="24"/>
          <w:szCs w:val="24"/>
          <w:u w:val="single"/>
        </w:rPr>
        <w:t>:</w:t>
      </w:r>
    </w:p>
    <w:p w14:paraId="5B1649A4" w14:textId="77777777" w:rsidR="004308A1" w:rsidRDefault="004308A1" w:rsidP="00393336">
      <w:pPr>
        <w:spacing w:after="0" w:line="240" w:lineRule="auto"/>
        <w:ind w:firstLine="720"/>
        <w:jc w:val="both"/>
        <w:rPr>
          <w:rFonts w:ascii="Times New Roman" w:hAnsi="Times New Roman" w:cs="Times New Roman"/>
          <w:sz w:val="24"/>
          <w:szCs w:val="24"/>
          <w:u w:val="single"/>
        </w:rPr>
      </w:pPr>
    </w:p>
    <w:p w14:paraId="78BA3CD6" w14:textId="18277798" w:rsidR="004308A1" w:rsidRDefault="00EF1AC9" w:rsidP="00EF1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Attn: Hollie McKinney</w:t>
      </w:r>
    </w:p>
    <w:p w14:paraId="6BA92441" w14:textId="0F3A40A2" w:rsidR="008C2ADC" w:rsidRDefault="008C2ADC" w:rsidP="00EF1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PO Box 271</w:t>
      </w:r>
    </w:p>
    <w:p w14:paraId="14A4BED9" w14:textId="2D079E83" w:rsidR="008C2ADC" w:rsidRDefault="008C2ADC" w:rsidP="00EF1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Cedar Valley, UT 84013</w:t>
      </w:r>
    </w:p>
    <w:p w14:paraId="3272AEA8" w14:textId="1F68DDEF" w:rsidR="00C57304" w:rsidRDefault="00C57304" w:rsidP="00C57304">
      <w:pPr>
        <w:spacing w:after="0" w:line="240" w:lineRule="auto"/>
        <w:ind w:firstLine="720"/>
        <w:jc w:val="both"/>
        <w:rPr>
          <w:rFonts w:ascii="Times New Roman" w:hAnsi="Times New Roman" w:cs="Times New Roman"/>
          <w:sz w:val="24"/>
          <w:szCs w:val="24"/>
        </w:rPr>
      </w:pPr>
      <w:r w:rsidRPr="00C57304">
        <w:rPr>
          <w:rFonts w:ascii="Karla" w:hAnsi="Karla"/>
          <w:shd w:val="clear" w:color="auto" w:fill="FFFFFF"/>
        </w:rPr>
        <w:t>mayor@fairfieldtown.org</w:t>
      </w:r>
    </w:p>
    <w:p w14:paraId="6C4F407E" w14:textId="32367DAF" w:rsidR="00393336" w:rsidRDefault="00C57304" w:rsidP="00C5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93336">
        <w:rPr>
          <w:rFonts w:ascii="Times New Roman" w:hAnsi="Times New Roman" w:cs="Times New Roman"/>
          <w:sz w:val="24"/>
          <w:szCs w:val="24"/>
        </w:rPr>
        <w:tab/>
      </w:r>
      <w:r w:rsidR="00393336">
        <w:rPr>
          <w:rFonts w:ascii="Times New Roman" w:hAnsi="Times New Roman" w:cs="Times New Roman"/>
          <w:sz w:val="24"/>
          <w:szCs w:val="24"/>
        </w:rPr>
        <w:tab/>
      </w:r>
      <w:r w:rsidR="00393336">
        <w:rPr>
          <w:rFonts w:ascii="Times New Roman" w:hAnsi="Times New Roman" w:cs="Times New Roman"/>
          <w:sz w:val="24"/>
          <w:szCs w:val="24"/>
        </w:rPr>
        <w:tab/>
      </w:r>
      <w:r w:rsidR="00393336">
        <w:rPr>
          <w:rFonts w:ascii="Times New Roman" w:hAnsi="Times New Roman" w:cs="Times New Roman"/>
          <w:sz w:val="24"/>
          <w:szCs w:val="24"/>
        </w:rPr>
        <w:tab/>
      </w:r>
      <w:r w:rsidR="00393336">
        <w:rPr>
          <w:rFonts w:ascii="Times New Roman" w:hAnsi="Times New Roman" w:cs="Times New Roman"/>
          <w:sz w:val="24"/>
          <w:szCs w:val="24"/>
        </w:rPr>
        <w:tab/>
      </w:r>
    </w:p>
    <w:p w14:paraId="79C30B59" w14:textId="50FDA747" w:rsidR="004D0BB2" w:rsidRPr="004D0BB2" w:rsidRDefault="004D0BB2" w:rsidP="001D0575">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0007753E">
        <w:rPr>
          <w:rFonts w:ascii="Times New Roman" w:hAnsi="Times New Roman" w:cs="Times New Roman"/>
          <w:b/>
          <w:sz w:val="24"/>
          <w:szCs w:val="24"/>
        </w:rPr>
        <w:t>9</w:t>
      </w:r>
      <w:r>
        <w:rPr>
          <w:rFonts w:ascii="Times New Roman" w:hAnsi="Times New Roman" w:cs="Times New Roman"/>
          <w:b/>
          <w:sz w:val="24"/>
          <w:szCs w:val="24"/>
        </w:rPr>
        <w:t>.1.1.</w:t>
      </w:r>
      <w:r>
        <w:rPr>
          <w:rFonts w:ascii="Times New Roman" w:hAnsi="Times New Roman" w:cs="Times New Roman"/>
          <w:sz w:val="24"/>
          <w:szCs w:val="24"/>
        </w:rPr>
        <w:tab/>
        <w:t xml:space="preserve">The designation of a contact individual or address may be changed by providing written notice to the </w:t>
      </w:r>
      <w:r w:rsidR="00BD4245">
        <w:rPr>
          <w:rFonts w:ascii="Times New Roman" w:hAnsi="Times New Roman" w:cs="Times New Roman"/>
          <w:sz w:val="24"/>
          <w:szCs w:val="24"/>
        </w:rPr>
        <w:t>Parties</w:t>
      </w:r>
      <w:r>
        <w:rPr>
          <w:rFonts w:ascii="Times New Roman" w:hAnsi="Times New Roman" w:cs="Times New Roman"/>
          <w:sz w:val="24"/>
          <w:szCs w:val="24"/>
        </w:rPr>
        <w:t xml:space="preserve"> in the same manner contemplated by this Section </w:t>
      </w:r>
      <w:r w:rsidR="0007753E">
        <w:rPr>
          <w:rFonts w:ascii="Times New Roman" w:hAnsi="Times New Roman" w:cs="Times New Roman"/>
          <w:sz w:val="24"/>
          <w:szCs w:val="24"/>
        </w:rPr>
        <w:t>9</w:t>
      </w:r>
      <w:r>
        <w:rPr>
          <w:rFonts w:ascii="Times New Roman" w:hAnsi="Times New Roman" w:cs="Times New Roman"/>
          <w:sz w:val="24"/>
          <w:szCs w:val="24"/>
        </w:rPr>
        <w:t xml:space="preserve">. Such a change in designation shall not be subject to Section </w:t>
      </w:r>
      <w:r w:rsidR="00D42BA6">
        <w:rPr>
          <w:rFonts w:ascii="Times New Roman" w:hAnsi="Times New Roman" w:cs="Times New Roman"/>
          <w:sz w:val="24"/>
          <w:szCs w:val="24"/>
        </w:rPr>
        <w:t>13</w:t>
      </w:r>
      <w:r>
        <w:rPr>
          <w:rFonts w:ascii="Times New Roman" w:hAnsi="Times New Roman" w:cs="Times New Roman"/>
          <w:sz w:val="24"/>
          <w:szCs w:val="24"/>
        </w:rPr>
        <w:t>.</w:t>
      </w:r>
    </w:p>
    <w:p w14:paraId="4A975AA1" w14:textId="77777777" w:rsidR="004D0BB2" w:rsidRDefault="004D0BB2" w:rsidP="001D0575">
      <w:pPr>
        <w:spacing w:after="0" w:line="240" w:lineRule="auto"/>
        <w:ind w:firstLine="720"/>
        <w:jc w:val="both"/>
        <w:rPr>
          <w:rFonts w:ascii="Times New Roman" w:hAnsi="Times New Roman" w:cs="Times New Roman"/>
          <w:sz w:val="24"/>
          <w:szCs w:val="24"/>
        </w:rPr>
      </w:pPr>
    </w:p>
    <w:p w14:paraId="2B7CB1B9" w14:textId="3A147D96" w:rsidR="00984F13" w:rsidRDefault="0007753E" w:rsidP="0007753E">
      <w:pPr>
        <w:spacing w:after="0" w:line="240" w:lineRule="auto"/>
        <w:ind w:firstLine="720"/>
        <w:rPr>
          <w:rFonts w:ascii="Times New Roman" w:hAnsi="Times New Roman" w:cs="Times New Roman"/>
          <w:sz w:val="24"/>
          <w:szCs w:val="24"/>
        </w:rPr>
      </w:pPr>
      <w:r w:rsidRPr="00165264">
        <w:rPr>
          <w:rFonts w:ascii="Times New Roman" w:hAnsi="Times New Roman" w:cs="Times New Roman"/>
          <w:b/>
          <w:sz w:val="24"/>
          <w:szCs w:val="24"/>
        </w:rPr>
        <w:t>9.2.</w:t>
      </w:r>
      <w:r>
        <w:rPr>
          <w:rFonts w:ascii="Times New Roman" w:hAnsi="Times New Roman" w:cs="Times New Roman"/>
          <w:sz w:val="24"/>
          <w:szCs w:val="24"/>
        </w:rPr>
        <w:t xml:space="preserve"> </w:t>
      </w:r>
      <w:r w:rsidR="00984F13" w:rsidRPr="0007753E">
        <w:rPr>
          <w:rFonts w:ascii="Times New Roman" w:hAnsi="Times New Roman" w:cs="Times New Roman"/>
          <w:sz w:val="24"/>
          <w:szCs w:val="24"/>
        </w:rPr>
        <w:t xml:space="preserve">If notice is sent via regular mail, commercial courier, and the like, receipt thereof shall be presumed on the third calendar day thereafter.  </w:t>
      </w:r>
    </w:p>
    <w:p w14:paraId="3F22A85A" w14:textId="77777777" w:rsidR="0007753E" w:rsidRPr="0007753E" w:rsidRDefault="0007753E" w:rsidP="0007753E">
      <w:pPr>
        <w:spacing w:after="0" w:line="240" w:lineRule="auto"/>
        <w:ind w:firstLine="720"/>
        <w:rPr>
          <w:rFonts w:ascii="Times New Roman" w:hAnsi="Times New Roman" w:cs="Times New Roman"/>
          <w:sz w:val="24"/>
          <w:szCs w:val="24"/>
        </w:rPr>
      </w:pPr>
    </w:p>
    <w:p w14:paraId="69BADAE0" w14:textId="308ED3CD" w:rsidR="0053278A"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07753E">
        <w:rPr>
          <w:rFonts w:ascii="Times New Roman" w:hAnsi="Times New Roman" w:cs="Times New Roman"/>
          <w:b/>
          <w:sz w:val="24"/>
          <w:szCs w:val="24"/>
          <w:u w:val="single"/>
        </w:rPr>
        <w:t>10</w:t>
      </w:r>
      <w:r w:rsidRPr="00812833">
        <w:rPr>
          <w:rFonts w:ascii="Times New Roman" w:hAnsi="Times New Roman" w:cs="Times New Roman"/>
          <w:b/>
          <w:sz w:val="24"/>
          <w:szCs w:val="24"/>
          <w:u w:val="single"/>
        </w:rPr>
        <w:t>. Attorney’s Fees and Costs</w:t>
      </w:r>
      <w:r w:rsidR="002E6C7C" w:rsidRPr="00812833">
        <w:rPr>
          <w:rFonts w:ascii="Times New Roman" w:hAnsi="Times New Roman" w:cs="Times New Roman"/>
          <w:b/>
          <w:sz w:val="24"/>
          <w:szCs w:val="24"/>
        </w:rPr>
        <w:t>.</w:t>
      </w:r>
    </w:p>
    <w:p w14:paraId="406BA6F4" w14:textId="7260326A" w:rsidR="00E30EFA" w:rsidRDefault="002E6C7C" w:rsidP="001D057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0007753E">
        <w:rPr>
          <w:rFonts w:ascii="Times New Roman" w:hAnsi="Times New Roman" w:cs="Times New Roman"/>
          <w:b/>
          <w:sz w:val="24"/>
          <w:szCs w:val="24"/>
        </w:rPr>
        <w:t>10</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Each party shall</w:t>
      </w:r>
      <w:r w:rsidR="00E30EFA">
        <w:rPr>
          <w:rFonts w:ascii="Times New Roman" w:hAnsi="Times New Roman" w:cs="Times New Roman"/>
          <w:color w:val="000000"/>
          <w:sz w:val="24"/>
          <w:szCs w:val="24"/>
        </w:rPr>
        <w:t xml:space="preserve"> bear </w:t>
      </w:r>
      <w:r w:rsidR="00003AB6">
        <w:rPr>
          <w:rFonts w:ascii="Times New Roman" w:hAnsi="Times New Roman" w:cs="Times New Roman"/>
          <w:color w:val="000000"/>
          <w:sz w:val="24"/>
          <w:szCs w:val="24"/>
        </w:rPr>
        <w:t>its</w:t>
      </w:r>
      <w:r w:rsidR="00E30EFA">
        <w:rPr>
          <w:rFonts w:ascii="Times New Roman" w:hAnsi="Times New Roman" w:cs="Times New Roman"/>
          <w:color w:val="000000"/>
          <w:sz w:val="24"/>
          <w:szCs w:val="24"/>
        </w:rPr>
        <w:t xml:space="preserve"> own attorney’s</w:t>
      </w:r>
      <w:r w:rsidR="00E30EFA" w:rsidRPr="00E30EFA">
        <w:rPr>
          <w:rFonts w:ascii="Times New Roman" w:eastAsia="Calibri" w:hAnsi="Times New Roman" w:cs="Times New Roman"/>
          <w:color w:val="000000"/>
          <w:sz w:val="24"/>
          <w:szCs w:val="24"/>
        </w:rPr>
        <w:t xml:space="preserve"> fees and costs incurred in connection with the execution</w:t>
      </w:r>
      <w:r w:rsidR="00003AB6">
        <w:rPr>
          <w:rFonts w:ascii="Times New Roman" w:eastAsia="Calibri" w:hAnsi="Times New Roman" w:cs="Times New Roman"/>
          <w:color w:val="000000"/>
          <w:sz w:val="24"/>
          <w:szCs w:val="24"/>
        </w:rPr>
        <w:t xml:space="preserve"> and performance</w:t>
      </w:r>
      <w:r w:rsidR="00E30EFA" w:rsidRPr="00E30EFA">
        <w:rPr>
          <w:rFonts w:ascii="Times New Roman" w:eastAsia="Calibri" w:hAnsi="Times New Roman" w:cs="Times New Roman"/>
          <w:color w:val="000000"/>
          <w:sz w:val="24"/>
          <w:szCs w:val="24"/>
        </w:rPr>
        <w:t xml:space="preserve"> of this Agreement.  However, if any </w:t>
      </w:r>
      <w:r w:rsidR="00E30EFA" w:rsidRPr="00E30EFA">
        <w:rPr>
          <w:rFonts w:ascii="Times New Roman" w:eastAsia="Calibri" w:hAnsi="Times New Roman" w:cs="Times New Roman"/>
          <w:sz w:val="24"/>
          <w:szCs w:val="24"/>
        </w:rPr>
        <w:t xml:space="preserve">action at law or in equity is necessary to enforce or interpret the terms of this Agreement, the prevailing party in such action shall be entitled to recover reasonable attorney’s fees, legal costs, and other collection fees and costs incurred by </w:t>
      </w:r>
      <w:r w:rsidR="00003AB6">
        <w:rPr>
          <w:rFonts w:ascii="Times New Roman" w:eastAsia="Calibri" w:hAnsi="Times New Roman" w:cs="Times New Roman"/>
          <w:sz w:val="24"/>
          <w:szCs w:val="24"/>
        </w:rPr>
        <w:t>said prevailing</w:t>
      </w:r>
      <w:r w:rsidR="00E30EFA" w:rsidRPr="00E30EFA">
        <w:rPr>
          <w:rFonts w:ascii="Times New Roman" w:eastAsia="Calibri" w:hAnsi="Times New Roman" w:cs="Times New Roman"/>
          <w:sz w:val="24"/>
          <w:szCs w:val="24"/>
        </w:rPr>
        <w:t xml:space="preserve"> party in connection with the suit, both before and after judgment, in addition to any other relief to which such party may be entitled</w:t>
      </w:r>
      <w:r w:rsidR="00E30EFA">
        <w:rPr>
          <w:rFonts w:ascii="Times New Roman" w:hAnsi="Times New Roman" w:cs="Times New Roman"/>
          <w:sz w:val="24"/>
          <w:szCs w:val="24"/>
        </w:rPr>
        <w:t>.</w:t>
      </w:r>
    </w:p>
    <w:p w14:paraId="4C810771" w14:textId="00432911" w:rsidR="00627EE1"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07753E">
        <w:rPr>
          <w:rFonts w:ascii="Times New Roman" w:hAnsi="Times New Roman" w:cs="Times New Roman"/>
          <w:b/>
          <w:sz w:val="24"/>
          <w:szCs w:val="24"/>
          <w:u w:val="single"/>
        </w:rPr>
        <w:t>11</w:t>
      </w:r>
      <w:r w:rsidR="00D42BA6">
        <w:rPr>
          <w:rFonts w:ascii="Times New Roman" w:hAnsi="Times New Roman" w:cs="Times New Roman"/>
          <w:b/>
          <w:sz w:val="24"/>
          <w:szCs w:val="24"/>
          <w:u w:val="single"/>
        </w:rPr>
        <w:t>.</w:t>
      </w:r>
      <w:r w:rsidRPr="00812833">
        <w:rPr>
          <w:rFonts w:ascii="Times New Roman" w:hAnsi="Times New Roman" w:cs="Times New Roman"/>
          <w:b/>
          <w:sz w:val="24"/>
          <w:szCs w:val="24"/>
          <w:u w:val="single"/>
        </w:rPr>
        <w:t xml:space="preserve"> Further Assurances</w:t>
      </w:r>
      <w:r w:rsidR="002E6C7C" w:rsidRPr="00812833">
        <w:rPr>
          <w:rFonts w:ascii="Times New Roman" w:hAnsi="Times New Roman" w:cs="Times New Roman"/>
          <w:b/>
          <w:sz w:val="24"/>
          <w:szCs w:val="24"/>
        </w:rPr>
        <w:t>.</w:t>
      </w:r>
    </w:p>
    <w:p w14:paraId="0D0748A8" w14:textId="132C964D" w:rsidR="00387007" w:rsidRDefault="002E6C7C" w:rsidP="001D0575">
      <w:pPr>
        <w:spacing w:line="240" w:lineRule="auto"/>
        <w:jc w:val="both"/>
        <w:rPr>
          <w:rFonts w:ascii="Times New Roman" w:eastAsia="Calibri" w:hAnsi="Times New Roman" w:cs="Times New Roman"/>
          <w:color w:val="000000"/>
          <w:sz w:val="24"/>
          <w:szCs w:val="24"/>
        </w:rPr>
      </w:pPr>
      <w:r>
        <w:rPr>
          <w:rFonts w:ascii="Times New Roman" w:hAnsi="Times New Roman" w:cs="Times New Roman"/>
          <w:b/>
          <w:sz w:val="24"/>
          <w:szCs w:val="24"/>
        </w:rPr>
        <w:tab/>
      </w:r>
      <w:r w:rsidR="00BD4245">
        <w:rPr>
          <w:rFonts w:ascii="Times New Roman" w:hAnsi="Times New Roman" w:cs="Times New Roman"/>
          <w:sz w:val="24"/>
          <w:szCs w:val="24"/>
        </w:rPr>
        <w:t>The P</w:t>
      </w:r>
      <w:r>
        <w:rPr>
          <w:rFonts w:ascii="Times New Roman" w:hAnsi="Times New Roman" w:cs="Times New Roman"/>
          <w:sz w:val="24"/>
          <w:szCs w:val="24"/>
        </w:rPr>
        <w:t>arties mutually</w:t>
      </w:r>
      <w:r w:rsidR="00387007">
        <w:rPr>
          <w:rFonts w:ascii="Times New Roman" w:hAnsi="Times New Roman" w:cs="Times New Roman"/>
          <w:sz w:val="24"/>
          <w:szCs w:val="24"/>
        </w:rPr>
        <w:t xml:space="preserve"> </w:t>
      </w:r>
      <w:r w:rsidR="00387007" w:rsidRPr="00387007">
        <w:rPr>
          <w:rFonts w:ascii="Times New Roman" w:eastAsia="Calibri" w:hAnsi="Times New Roman" w:cs="Times New Roman"/>
          <w:color w:val="000000"/>
          <w:sz w:val="24"/>
          <w:szCs w:val="24"/>
        </w:rPr>
        <w:t>agree to execute such other documents and to take such other action as may be reasonably necessary to further the purposes of this Agreement.</w:t>
      </w:r>
    </w:p>
    <w:p w14:paraId="6B7B0548" w14:textId="1DB04BD4" w:rsidR="00CF0395"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Section</w:t>
      </w:r>
      <w:r w:rsidR="00CF0395" w:rsidRPr="00812833">
        <w:rPr>
          <w:rFonts w:ascii="Times New Roman" w:hAnsi="Times New Roman" w:cs="Times New Roman"/>
          <w:b/>
          <w:sz w:val="24"/>
          <w:szCs w:val="24"/>
          <w:u w:val="single"/>
        </w:rPr>
        <w:t xml:space="preserve"> </w:t>
      </w:r>
      <w:r w:rsidR="0007753E">
        <w:rPr>
          <w:rFonts w:ascii="Times New Roman" w:hAnsi="Times New Roman" w:cs="Times New Roman"/>
          <w:b/>
          <w:sz w:val="24"/>
          <w:szCs w:val="24"/>
          <w:u w:val="single"/>
        </w:rPr>
        <w:t>12</w:t>
      </w:r>
      <w:r w:rsidRPr="00812833">
        <w:rPr>
          <w:rFonts w:ascii="Times New Roman" w:hAnsi="Times New Roman" w:cs="Times New Roman"/>
          <w:b/>
          <w:sz w:val="24"/>
          <w:szCs w:val="24"/>
          <w:u w:val="single"/>
        </w:rPr>
        <w:t>. Time</w:t>
      </w:r>
      <w:r w:rsidR="00CF0395" w:rsidRPr="00812833">
        <w:rPr>
          <w:rFonts w:ascii="Times New Roman" w:hAnsi="Times New Roman" w:cs="Times New Roman"/>
          <w:b/>
          <w:sz w:val="24"/>
          <w:szCs w:val="24"/>
        </w:rPr>
        <w:t>.</w:t>
      </w:r>
    </w:p>
    <w:p w14:paraId="69869A75" w14:textId="7E4F3BC6" w:rsidR="002822D5" w:rsidRDefault="00CF0395" w:rsidP="001D057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Time</w:t>
      </w:r>
      <w:r w:rsidR="002822D5">
        <w:rPr>
          <w:rFonts w:ascii="Times New Roman" w:hAnsi="Times New Roman" w:cs="Times New Roman"/>
          <w:sz w:val="24"/>
          <w:szCs w:val="24"/>
        </w:rPr>
        <w:t xml:space="preserve"> is of the essence with this Agreement, as well as every term, covenant,</w:t>
      </w:r>
      <w:r w:rsidR="00B41E50">
        <w:rPr>
          <w:rFonts w:ascii="Times New Roman" w:hAnsi="Times New Roman" w:cs="Times New Roman"/>
          <w:sz w:val="24"/>
          <w:szCs w:val="24"/>
        </w:rPr>
        <w:t xml:space="preserve"> and condition contained herein, including (but not limited to) the provisions contemplated in Section </w:t>
      </w:r>
      <w:r w:rsidR="00D42BA6">
        <w:rPr>
          <w:rFonts w:ascii="Times New Roman" w:hAnsi="Times New Roman" w:cs="Times New Roman"/>
          <w:sz w:val="24"/>
          <w:szCs w:val="24"/>
        </w:rPr>
        <w:t>2.</w:t>
      </w:r>
    </w:p>
    <w:p w14:paraId="32B4CC01" w14:textId="6FF6F337" w:rsidR="00CF0395"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Section</w:t>
      </w:r>
      <w:r w:rsidR="00CF0395" w:rsidRPr="00812833">
        <w:rPr>
          <w:rFonts w:ascii="Times New Roman" w:hAnsi="Times New Roman" w:cs="Times New Roman"/>
          <w:b/>
          <w:sz w:val="24"/>
          <w:szCs w:val="24"/>
          <w:u w:val="single"/>
        </w:rPr>
        <w:t xml:space="preserve"> </w:t>
      </w:r>
      <w:r w:rsidR="00D42BA6">
        <w:rPr>
          <w:rFonts w:ascii="Times New Roman" w:hAnsi="Times New Roman" w:cs="Times New Roman"/>
          <w:b/>
          <w:sz w:val="24"/>
          <w:szCs w:val="24"/>
          <w:u w:val="single"/>
        </w:rPr>
        <w:t>13</w:t>
      </w:r>
      <w:r w:rsidRPr="00812833">
        <w:rPr>
          <w:rFonts w:ascii="Times New Roman" w:hAnsi="Times New Roman" w:cs="Times New Roman"/>
          <w:b/>
          <w:sz w:val="24"/>
          <w:szCs w:val="24"/>
          <w:u w:val="single"/>
        </w:rPr>
        <w:t>. Amendments</w:t>
      </w:r>
      <w:r w:rsidR="00CF0395" w:rsidRPr="00812833">
        <w:rPr>
          <w:rFonts w:ascii="Times New Roman" w:hAnsi="Times New Roman" w:cs="Times New Roman"/>
          <w:b/>
          <w:sz w:val="24"/>
          <w:szCs w:val="24"/>
        </w:rPr>
        <w:t>.</w:t>
      </w:r>
    </w:p>
    <w:p w14:paraId="5D032052" w14:textId="0C9A1B02" w:rsidR="00CF0395" w:rsidRDefault="00CF0395" w:rsidP="001D0575">
      <w:pPr>
        <w:spacing w:line="240" w:lineRule="auto"/>
        <w:jc w:val="both"/>
        <w:rPr>
          <w:rFonts w:ascii="Times New Roman" w:eastAsia="Calibri"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This </w:t>
      </w:r>
      <w:r w:rsidR="00387007">
        <w:rPr>
          <w:rFonts w:ascii="Times New Roman" w:hAnsi="Times New Roman" w:cs="Times New Roman"/>
          <w:sz w:val="24"/>
          <w:szCs w:val="24"/>
        </w:rPr>
        <w:t xml:space="preserve">Agreement </w:t>
      </w:r>
      <w:r w:rsidR="00387007" w:rsidRPr="00387007">
        <w:rPr>
          <w:rFonts w:ascii="Times New Roman" w:eastAsia="Calibri" w:hAnsi="Times New Roman" w:cs="Times New Roman"/>
          <w:color w:val="000000"/>
          <w:sz w:val="24"/>
          <w:szCs w:val="24"/>
        </w:rPr>
        <w:t>may not be modified, amended</w:t>
      </w:r>
      <w:r>
        <w:rPr>
          <w:rFonts w:ascii="Times New Roman" w:eastAsia="Calibri" w:hAnsi="Times New Roman" w:cs="Times New Roman"/>
          <w:color w:val="000000"/>
          <w:sz w:val="24"/>
          <w:szCs w:val="24"/>
        </w:rPr>
        <w:t>,</w:t>
      </w:r>
      <w:r w:rsidR="00387007" w:rsidRPr="00387007">
        <w:rPr>
          <w:rFonts w:ascii="Times New Roman" w:eastAsia="Calibri" w:hAnsi="Times New Roman" w:cs="Times New Roman"/>
          <w:color w:val="000000"/>
          <w:sz w:val="24"/>
          <w:szCs w:val="24"/>
        </w:rPr>
        <w:t xml:space="preserve"> or terminated except by an instrument in writing, signed by each </w:t>
      </w:r>
      <w:r w:rsidR="00003AB6">
        <w:rPr>
          <w:rFonts w:ascii="Times New Roman" w:eastAsia="Calibri" w:hAnsi="Times New Roman" w:cs="Times New Roman"/>
          <w:color w:val="000000"/>
          <w:sz w:val="24"/>
          <w:szCs w:val="24"/>
        </w:rPr>
        <w:t>party hereto</w:t>
      </w:r>
      <w:r w:rsidR="00387007" w:rsidRPr="00387007">
        <w:rPr>
          <w:rFonts w:ascii="Times New Roman" w:eastAsia="Calibri" w:hAnsi="Times New Roman" w:cs="Times New Roman"/>
          <w:color w:val="000000"/>
          <w:sz w:val="24"/>
          <w:szCs w:val="24"/>
        </w:rPr>
        <w:t>.</w:t>
      </w:r>
    </w:p>
    <w:p w14:paraId="5BFBE173" w14:textId="13FCE848" w:rsidR="00CF0395"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Section</w:t>
      </w:r>
      <w:r w:rsidR="00CF0395" w:rsidRPr="00812833">
        <w:rPr>
          <w:rFonts w:ascii="Times New Roman" w:hAnsi="Times New Roman" w:cs="Times New Roman"/>
          <w:b/>
          <w:sz w:val="24"/>
          <w:szCs w:val="24"/>
          <w:u w:val="single"/>
        </w:rPr>
        <w:t xml:space="preserve"> </w:t>
      </w:r>
      <w:r w:rsidR="00D42BA6">
        <w:rPr>
          <w:rFonts w:ascii="Times New Roman" w:hAnsi="Times New Roman" w:cs="Times New Roman"/>
          <w:b/>
          <w:sz w:val="24"/>
          <w:szCs w:val="24"/>
          <w:u w:val="single"/>
        </w:rPr>
        <w:t>14</w:t>
      </w:r>
      <w:r w:rsidRPr="00812833">
        <w:rPr>
          <w:rFonts w:ascii="Times New Roman" w:hAnsi="Times New Roman" w:cs="Times New Roman"/>
          <w:b/>
          <w:sz w:val="24"/>
          <w:szCs w:val="24"/>
          <w:u w:val="single"/>
        </w:rPr>
        <w:t>. Waivers</w:t>
      </w:r>
      <w:r w:rsidR="00CF0395" w:rsidRPr="00812833">
        <w:rPr>
          <w:rFonts w:ascii="Times New Roman" w:hAnsi="Times New Roman" w:cs="Times New Roman"/>
          <w:b/>
          <w:sz w:val="24"/>
          <w:szCs w:val="24"/>
        </w:rPr>
        <w:t>.</w:t>
      </w:r>
    </w:p>
    <w:p w14:paraId="6904D5B0" w14:textId="71B96224" w:rsidR="00387007" w:rsidRDefault="00CF0395" w:rsidP="001D0575">
      <w:pPr>
        <w:spacing w:line="240" w:lineRule="auto"/>
        <w:jc w:val="both"/>
        <w:rPr>
          <w:rFonts w:ascii="Times New Roman" w:eastAsia="Calibri"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sz w:val="24"/>
          <w:szCs w:val="24"/>
        </w:rPr>
        <w:t>No</w:t>
      </w:r>
      <w:r w:rsidR="00387007" w:rsidRPr="0069591D">
        <w:rPr>
          <w:rFonts w:ascii="Times New Roman" w:eastAsia="Calibri" w:hAnsi="Times New Roman" w:cs="Times New Roman"/>
          <w:color w:val="000000"/>
          <w:sz w:val="24"/>
          <w:szCs w:val="24"/>
        </w:rPr>
        <w:t xml:space="preserve"> failure to exercise and no delay in exercising any right, remedy</w:t>
      </w:r>
      <w:r w:rsidR="00003AB6" w:rsidRPr="0069591D">
        <w:rPr>
          <w:rFonts w:ascii="Times New Roman" w:eastAsia="Calibri" w:hAnsi="Times New Roman" w:cs="Times New Roman"/>
          <w:color w:val="000000"/>
          <w:sz w:val="24"/>
          <w:szCs w:val="24"/>
        </w:rPr>
        <w:t>,</w:t>
      </w:r>
      <w:r w:rsidR="00387007" w:rsidRPr="0069591D">
        <w:rPr>
          <w:rFonts w:ascii="Times New Roman" w:eastAsia="Calibri" w:hAnsi="Times New Roman" w:cs="Times New Roman"/>
          <w:color w:val="000000"/>
          <w:sz w:val="24"/>
          <w:szCs w:val="24"/>
        </w:rPr>
        <w:t xml:space="preserve"> or power under this Agreement shall operate as a waiver thereof, nor shall any single or partial exercise of any right, remedy</w:t>
      </w:r>
      <w:r w:rsidR="00003AB6" w:rsidRPr="0069591D">
        <w:rPr>
          <w:rFonts w:ascii="Times New Roman" w:eastAsia="Calibri" w:hAnsi="Times New Roman" w:cs="Times New Roman"/>
          <w:color w:val="000000"/>
          <w:sz w:val="24"/>
          <w:szCs w:val="24"/>
        </w:rPr>
        <w:t>,</w:t>
      </w:r>
      <w:r w:rsidR="00387007" w:rsidRPr="0069591D">
        <w:rPr>
          <w:rFonts w:ascii="Times New Roman" w:eastAsia="Calibri" w:hAnsi="Times New Roman" w:cs="Times New Roman"/>
          <w:color w:val="000000"/>
          <w:sz w:val="24"/>
          <w:szCs w:val="24"/>
        </w:rPr>
        <w:t xml:space="preserve"> or power under this Agreement preclude any other or further exercise thereof, or the exercise of any other right, remedy or power provided herein or by law or in equity.</w:t>
      </w:r>
    </w:p>
    <w:p w14:paraId="7986A3C4" w14:textId="501DA1EA" w:rsidR="00CF0395"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Section</w:t>
      </w:r>
      <w:r w:rsidR="00CF0395" w:rsidRPr="00812833">
        <w:rPr>
          <w:rFonts w:ascii="Times New Roman" w:hAnsi="Times New Roman" w:cs="Times New Roman"/>
          <w:b/>
          <w:sz w:val="24"/>
          <w:szCs w:val="24"/>
          <w:u w:val="single"/>
        </w:rPr>
        <w:t xml:space="preserve"> </w:t>
      </w:r>
      <w:r w:rsidR="00D42BA6">
        <w:rPr>
          <w:rFonts w:ascii="Times New Roman" w:hAnsi="Times New Roman" w:cs="Times New Roman"/>
          <w:b/>
          <w:sz w:val="24"/>
          <w:szCs w:val="24"/>
          <w:u w:val="single"/>
        </w:rPr>
        <w:t>15</w:t>
      </w:r>
      <w:r w:rsidRPr="00812833">
        <w:rPr>
          <w:rFonts w:ascii="Times New Roman" w:hAnsi="Times New Roman" w:cs="Times New Roman"/>
          <w:b/>
          <w:sz w:val="24"/>
          <w:szCs w:val="24"/>
          <w:u w:val="single"/>
        </w:rPr>
        <w:t>. Drafting and Voluntary Execution</w:t>
      </w:r>
      <w:r w:rsidR="00CF0395" w:rsidRPr="00812833">
        <w:rPr>
          <w:rFonts w:ascii="Times New Roman" w:hAnsi="Times New Roman" w:cs="Times New Roman"/>
          <w:b/>
          <w:sz w:val="24"/>
          <w:szCs w:val="24"/>
        </w:rPr>
        <w:t>.</w:t>
      </w:r>
    </w:p>
    <w:p w14:paraId="3D458672" w14:textId="655D23B7" w:rsidR="00CF0395" w:rsidRDefault="00CF0395" w:rsidP="001D057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sidR="00D42BA6">
        <w:rPr>
          <w:rFonts w:ascii="Times New Roman" w:hAnsi="Times New Roman" w:cs="Times New Roman"/>
          <w:b/>
          <w:sz w:val="24"/>
          <w:szCs w:val="24"/>
        </w:rPr>
        <w:t>15</w:t>
      </w:r>
      <w:r>
        <w:rPr>
          <w:rFonts w:ascii="Times New Roman" w:hAnsi="Times New Roman" w:cs="Times New Roman"/>
          <w:b/>
          <w:sz w:val="24"/>
          <w:szCs w:val="24"/>
        </w:rPr>
        <w:t xml:space="preserve">.1. </w:t>
      </w:r>
      <w:r>
        <w:rPr>
          <w:rFonts w:ascii="Times New Roman" w:hAnsi="Times New Roman" w:cs="Times New Roman"/>
          <w:sz w:val="24"/>
          <w:szCs w:val="24"/>
        </w:rPr>
        <w:t>The</w:t>
      </w:r>
      <w:r w:rsidR="004749E2">
        <w:rPr>
          <w:rFonts w:ascii="Times New Roman" w:hAnsi="Times New Roman" w:cs="Times New Roman"/>
          <w:sz w:val="24"/>
          <w:szCs w:val="24"/>
        </w:rPr>
        <w:t xml:space="preserve"> drafting </w:t>
      </w:r>
      <w:r w:rsidR="004749E2" w:rsidRPr="004749E2">
        <w:rPr>
          <w:rFonts w:ascii="Times New Roman" w:eastAsia="Calibri" w:hAnsi="Times New Roman" w:cs="Times New Roman"/>
          <w:color w:val="000000"/>
          <w:sz w:val="24"/>
          <w:szCs w:val="24"/>
        </w:rPr>
        <w:t xml:space="preserve">and negotiation of this Agreement have been </w:t>
      </w:r>
      <w:r w:rsidR="007B37D2">
        <w:rPr>
          <w:rFonts w:ascii="Times New Roman" w:eastAsia="Calibri" w:hAnsi="Times New Roman" w:cs="Times New Roman"/>
          <w:color w:val="000000"/>
          <w:sz w:val="24"/>
          <w:szCs w:val="24"/>
        </w:rPr>
        <w:t>accomplished collectively</w:t>
      </w:r>
      <w:r w:rsidR="004749E2" w:rsidRPr="004749E2">
        <w:rPr>
          <w:rFonts w:ascii="Times New Roman" w:eastAsia="Calibri" w:hAnsi="Times New Roman" w:cs="Times New Roman"/>
          <w:color w:val="000000"/>
          <w:sz w:val="24"/>
          <w:szCs w:val="24"/>
        </w:rPr>
        <w:t xml:space="preserve"> by </w:t>
      </w:r>
      <w:r w:rsidR="008D7C3E">
        <w:rPr>
          <w:rFonts w:ascii="Times New Roman" w:hAnsi="Times New Roman" w:cs="Times New Roman"/>
          <w:color w:val="000000"/>
          <w:sz w:val="24"/>
          <w:szCs w:val="24"/>
        </w:rPr>
        <w:t>each party</w:t>
      </w:r>
      <w:r w:rsidR="004749E2" w:rsidRPr="004749E2">
        <w:rPr>
          <w:rFonts w:ascii="Times New Roman" w:eastAsia="Calibri" w:hAnsi="Times New Roman" w:cs="Times New Roman"/>
          <w:color w:val="000000"/>
          <w:sz w:val="24"/>
          <w:szCs w:val="24"/>
        </w:rPr>
        <w:t xml:space="preserve">, and for all purposes this Agreement shall be deemed to have been drafted jointly by </w:t>
      </w:r>
      <w:r>
        <w:rPr>
          <w:rFonts w:ascii="Times New Roman" w:hAnsi="Times New Roman" w:cs="Times New Roman"/>
          <w:color w:val="000000"/>
          <w:sz w:val="24"/>
          <w:szCs w:val="24"/>
        </w:rPr>
        <w:t>each</w:t>
      </w:r>
      <w:r w:rsidR="007B37D2">
        <w:rPr>
          <w:rFonts w:ascii="Times New Roman" w:hAnsi="Times New Roman" w:cs="Times New Roman"/>
          <w:color w:val="000000"/>
          <w:sz w:val="24"/>
          <w:szCs w:val="24"/>
        </w:rPr>
        <w:t xml:space="preserve"> such </w:t>
      </w:r>
      <w:r>
        <w:rPr>
          <w:rFonts w:ascii="Times New Roman" w:hAnsi="Times New Roman" w:cs="Times New Roman"/>
          <w:color w:val="000000"/>
          <w:sz w:val="24"/>
          <w:szCs w:val="24"/>
        </w:rPr>
        <w:t>party</w:t>
      </w:r>
      <w:r w:rsidR="004749E2" w:rsidRPr="004749E2">
        <w:rPr>
          <w:rFonts w:ascii="Times New Roman" w:eastAsia="Calibri" w:hAnsi="Times New Roman" w:cs="Times New Roman"/>
          <w:color w:val="000000"/>
          <w:sz w:val="24"/>
          <w:szCs w:val="24"/>
        </w:rPr>
        <w:t>.</w:t>
      </w:r>
      <w:r w:rsidR="004749E2">
        <w:rPr>
          <w:rFonts w:ascii="Times New Roman" w:hAnsi="Times New Roman" w:cs="Times New Roman"/>
          <w:color w:val="000000"/>
          <w:sz w:val="24"/>
          <w:szCs w:val="24"/>
        </w:rPr>
        <w:t xml:space="preserve">  </w:t>
      </w:r>
      <w:r w:rsidR="00BD4245">
        <w:rPr>
          <w:rFonts w:ascii="Times New Roman" w:hAnsi="Times New Roman" w:cs="Times New Roman"/>
          <w:sz w:val="24"/>
          <w:szCs w:val="24"/>
        </w:rPr>
        <w:t>The P</w:t>
      </w:r>
      <w:r w:rsidR="004749E2">
        <w:rPr>
          <w:rFonts w:ascii="Times New Roman" w:hAnsi="Times New Roman" w:cs="Times New Roman"/>
          <w:sz w:val="24"/>
          <w:szCs w:val="24"/>
        </w:rPr>
        <w:t xml:space="preserve">arties </w:t>
      </w:r>
      <w:r w:rsidR="004749E2" w:rsidRPr="004749E2">
        <w:rPr>
          <w:rFonts w:ascii="Times New Roman" w:eastAsia="Calibri" w:hAnsi="Times New Roman" w:cs="Times New Roman"/>
          <w:sz w:val="24"/>
          <w:szCs w:val="24"/>
        </w:rPr>
        <w:t xml:space="preserve">acknowledge that they have been represented by counsel of their </w:t>
      </w:r>
      <w:r w:rsidR="004749E2" w:rsidRPr="004749E2">
        <w:rPr>
          <w:rFonts w:ascii="Times New Roman" w:eastAsia="Calibri" w:hAnsi="Times New Roman" w:cs="Times New Roman"/>
          <w:sz w:val="24"/>
          <w:szCs w:val="24"/>
        </w:rPr>
        <w:lastRenderedPageBreak/>
        <w:t>choice in all matters connected with the negotiation and preparation of this Agreement,</w:t>
      </w:r>
      <w:r w:rsidR="004749E2">
        <w:rPr>
          <w:rFonts w:ascii="Times New Roman" w:hAnsi="Times New Roman" w:cs="Times New Roman"/>
          <w:sz w:val="24"/>
          <w:szCs w:val="24"/>
        </w:rPr>
        <w:t xml:space="preserve"> or that they have had the opportunity to be represented by counsel, and</w:t>
      </w:r>
      <w:r w:rsidR="004749E2" w:rsidRPr="004749E2">
        <w:rPr>
          <w:rFonts w:ascii="Times New Roman" w:eastAsia="Calibri" w:hAnsi="Times New Roman" w:cs="Times New Roman"/>
          <w:sz w:val="24"/>
          <w:szCs w:val="24"/>
        </w:rPr>
        <w:t xml:space="preserve"> that they have reviewed this Agreement with their counsel</w:t>
      </w:r>
      <w:r w:rsidR="004749E2">
        <w:rPr>
          <w:rFonts w:ascii="Times New Roman" w:hAnsi="Times New Roman" w:cs="Times New Roman"/>
          <w:sz w:val="24"/>
          <w:szCs w:val="24"/>
        </w:rPr>
        <w:t>, or that they have had the opportunity to review this Agreement with their counsel,</w:t>
      </w:r>
      <w:r w:rsidR="004749E2" w:rsidRPr="004749E2">
        <w:rPr>
          <w:rFonts w:ascii="Times New Roman" w:eastAsia="Calibri" w:hAnsi="Times New Roman" w:cs="Times New Roman"/>
          <w:sz w:val="24"/>
          <w:szCs w:val="24"/>
        </w:rPr>
        <w:t xml:space="preserve"> and that they fully understand the terms of this Agreement and the consequences thereof.</w:t>
      </w:r>
      <w:r w:rsidR="004749E2">
        <w:rPr>
          <w:rFonts w:ascii="Times New Roman" w:hAnsi="Times New Roman" w:cs="Times New Roman"/>
          <w:sz w:val="24"/>
          <w:szCs w:val="24"/>
        </w:rPr>
        <w:t xml:space="preserve">  </w:t>
      </w:r>
    </w:p>
    <w:p w14:paraId="2F43A127" w14:textId="6D62F2ED" w:rsidR="00CF0395" w:rsidRDefault="00D42BA6" w:rsidP="001D0575">
      <w:pPr>
        <w:spacing w:line="240" w:lineRule="auto"/>
        <w:ind w:firstLine="720"/>
        <w:jc w:val="both"/>
        <w:rPr>
          <w:rFonts w:ascii="Times New Roman" w:hAnsi="Times New Roman" w:cs="Times New Roman"/>
          <w:sz w:val="24"/>
          <w:szCs w:val="24"/>
        </w:rPr>
      </w:pPr>
      <w:r>
        <w:rPr>
          <w:rFonts w:ascii="Times New Roman" w:hAnsi="Times New Roman" w:cs="Times New Roman"/>
          <w:b/>
          <w:sz w:val="24"/>
          <w:szCs w:val="24"/>
        </w:rPr>
        <w:t>15</w:t>
      </w:r>
      <w:r w:rsidR="00CF0395">
        <w:rPr>
          <w:rFonts w:ascii="Times New Roman" w:hAnsi="Times New Roman" w:cs="Times New Roman"/>
          <w:b/>
          <w:sz w:val="24"/>
          <w:szCs w:val="24"/>
        </w:rPr>
        <w:t>.2.</w:t>
      </w:r>
      <w:r w:rsidR="00CF0395">
        <w:rPr>
          <w:rFonts w:ascii="Times New Roman" w:hAnsi="Times New Roman" w:cs="Times New Roman"/>
          <w:b/>
          <w:sz w:val="24"/>
          <w:szCs w:val="24"/>
        </w:rPr>
        <w:tab/>
      </w:r>
      <w:r w:rsidR="00CF0395">
        <w:rPr>
          <w:rFonts w:ascii="Times New Roman" w:hAnsi="Times New Roman" w:cs="Times New Roman"/>
          <w:sz w:val="24"/>
          <w:szCs w:val="24"/>
        </w:rPr>
        <w:t>The</w:t>
      </w:r>
      <w:r w:rsidR="00132CA2">
        <w:rPr>
          <w:rFonts w:ascii="Times New Roman" w:hAnsi="Times New Roman" w:cs="Times New Roman"/>
          <w:sz w:val="24"/>
          <w:szCs w:val="24"/>
        </w:rPr>
        <w:t xml:space="preserve"> P</w:t>
      </w:r>
      <w:r w:rsidR="004749E2">
        <w:rPr>
          <w:rFonts w:ascii="Times New Roman" w:hAnsi="Times New Roman" w:cs="Times New Roman"/>
          <w:sz w:val="24"/>
          <w:szCs w:val="24"/>
        </w:rPr>
        <w:t xml:space="preserve">arties hereto have been afforded the opportunity to negotiate as to </w:t>
      </w:r>
      <w:proofErr w:type="gramStart"/>
      <w:r w:rsidR="004749E2">
        <w:rPr>
          <w:rFonts w:ascii="Times New Roman" w:hAnsi="Times New Roman" w:cs="Times New Roman"/>
          <w:sz w:val="24"/>
          <w:szCs w:val="24"/>
        </w:rPr>
        <w:t>any and all</w:t>
      </w:r>
      <w:proofErr w:type="gramEnd"/>
      <w:r w:rsidR="004749E2">
        <w:rPr>
          <w:rFonts w:ascii="Times New Roman" w:hAnsi="Times New Roman" w:cs="Times New Roman"/>
          <w:sz w:val="24"/>
          <w:szCs w:val="24"/>
        </w:rPr>
        <w:t xml:space="preserve"> terms of this Agreement, and </w:t>
      </w:r>
      <w:r w:rsidR="00CF0395">
        <w:rPr>
          <w:rFonts w:ascii="Times New Roman" w:hAnsi="Times New Roman" w:cs="Times New Roman"/>
          <w:sz w:val="24"/>
          <w:szCs w:val="24"/>
        </w:rPr>
        <w:t>each party is</w:t>
      </w:r>
      <w:r w:rsidR="004749E2">
        <w:rPr>
          <w:rFonts w:ascii="Times New Roman" w:hAnsi="Times New Roman" w:cs="Times New Roman"/>
          <w:sz w:val="24"/>
          <w:szCs w:val="24"/>
        </w:rPr>
        <w:t xml:space="preserve"> executing this Agreement voluntarily and free of any undue influence, duress, or coercion.</w:t>
      </w:r>
      <w:r w:rsidR="00132CA2">
        <w:rPr>
          <w:rFonts w:ascii="Times New Roman" w:hAnsi="Times New Roman" w:cs="Times New Roman"/>
          <w:sz w:val="24"/>
          <w:szCs w:val="24"/>
        </w:rPr>
        <w:t xml:space="preserve">  The P</w:t>
      </w:r>
      <w:r w:rsidR="002822D5">
        <w:rPr>
          <w:rFonts w:ascii="Times New Roman" w:hAnsi="Times New Roman" w:cs="Times New Roman"/>
          <w:sz w:val="24"/>
          <w:szCs w:val="24"/>
        </w:rPr>
        <w:t xml:space="preserve">arties hereto further acknowledge that they have relied on their own judgment, belief, knowledge, and advice from their affiliates and agents, as well as any other representative or consultant, as to the extent and effect of the terms and conditions contained herein without any reliance upon any statement or representation of any other party or any officer, director, employee, agent, servant, adjustor, or attorney on acting on behalf of </w:t>
      </w:r>
      <w:r w:rsidR="00132CA2">
        <w:rPr>
          <w:rFonts w:ascii="Times New Roman" w:hAnsi="Times New Roman" w:cs="Times New Roman"/>
          <w:sz w:val="24"/>
          <w:szCs w:val="24"/>
        </w:rPr>
        <w:t>any</w:t>
      </w:r>
      <w:r w:rsidR="002822D5">
        <w:rPr>
          <w:rFonts w:ascii="Times New Roman" w:hAnsi="Times New Roman" w:cs="Times New Roman"/>
          <w:sz w:val="24"/>
          <w:szCs w:val="24"/>
        </w:rPr>
        <w:t xml:space="preserve"> other party.  </w:t>
      </w:r>
    </w:p>
    <w:p w14:paraId="508A118F" w14:textId="2BC73BDD" w:rsidR="00387007" w:rsidRDefault="00D42BA6" w:rsidP="001D0575">
      <w:pPr>
        <w:spacing w:line="240" w:lineRule="auto"/>
        <w:ind w:firstLine="720"/>
        <w:jc w:val="both"/>
        <w:rPr>
          <w:rFonts w:ascii="Times New Roman" w:eastAsia="Calibri" w:hAnsi="Times New Roman" w:cs="Times New Roman"/>
          <w:sz w:val="24"/>
          <w:szCs w:val="24"/>
        </w:rPr>
      </w:pPr>
      <w:r>
        <w:rPr>
          <w:rFonts w:ascii="Times New Roman" w:hAnsi="Times New Roman" w:cs="Times New Roman"/>
          <w:b/>
          <w:sz w:val="24"/>
          <w:szCs w:val="24"/>
        </w:rPr>
        <w:t>15</w:t>
      </w:r>
      <w:r w:rsidR="00CF0395">
        <w:rPr>
          <w:rFonts w:ascii="Times New Roman" w:hAnsi="Times New Roman" w:cs="Times New Roman"/>
          <w:b/>
          <w:sz w:val="24"/>
          <w:szCs w:val="24"/>
        </w:rPr>
        <w:t>.3.</w:t>
      </w:r>
      <w:r w:rsidR="00CF0395">
        <w:rPr>
          <w:rFonts w:ascii="Times New Roman" w:hAnsi="Times New Roman" w:cs="Times New Roman"/>
          <w:sz w:val="24"/>
          <w:szCs w:val="24"/>
        </w:rPr>
        <w:tab/>
      </w:r>
      <w:r w:rsidR="00CF0395">
        <w:rPr>
          <w:rFonts w:ascii="Times New Roman" w:hAnsi="Times New Roman" w:cs="Times New Roman"/>
          <w:color w:val="000000"/>
          <w:sz w:val="24"/>
          <w:szCs w:val="24"/>
        </w:rPr>
        <w:t>The</w:t>
      </w:r>
      <w:r w:rsidR="004749E2" w:rsidRPr="004749E2">
        <w:rPr>
          <w:rFonts w:ascii="Times New Roman" w:eastAsia="Calibri" w:hAnsi="Times New Roman" w:cs="Times New Roman"/>
          <w:color w:val="000000"/>
          <w:sz w:val="24"/>
          <w:szCs w:val="24"/>
        </w:rPr>
        <w:t xml:space="preserve"> headings </w:t>
      </w:r>
      <w:r w:rsidR="004749E2" w:rsidRPr="004749E2">
        <w:rPr>
          <w:rFonts w:ascii="Times New Roman" w:eastAsia="Calibri" w:hAnsi="Times New Roman" w:cs="Times New Roman"/>
          <w:sz w:val="24"/>
          <w:szCs w:val="24"/>
        </w:rPr>
        <w:t>in this Agreement are for convenience only and shall not be interpreted to limit or affect in any way the meaning of the language contained herein.</w:t>
      </w:r>
    </w:p>
    <w:p w14:paraId="6A3549DA" w14:textId="751E4EC5" w:rsidR="00F97ABF"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D42BA6">
        <w:rPr>
          <w:rFonts w:ascii="Times New Roman" w:hAnsi="Times New Roman" w:cs="Times New Roman"/>
          <w:b/>
          <w:sz w:val="24"/>
          <w:szCs w:val="24"/>
          <w:u w:val="single"/>
        </w:rPr>
        <w:t>16.</w:t>
      </w:r>
      <w:r w:rsidRPr="00812833">
        <w:rPr>
          <w:rFonts w:ascii="Times New Roman" w:hAnsi="Times New Roman" w:cs="Times New Roman"/>
          <w:b/>
          <w:sz w:val="24"/>
          <w:szCs w:val="24"/>
          <w:u w:val="single"/>
        </w:rPr>
        <w:t xml:space="preserve"> Severability</w:t>
      </w:r>
      <w:r w:rsidR="00F97ABF" w:rsidRPr="00812833">
        <w:rPr>
          <w:rFonts w:ascii="Times New Roman" w:hAnsi="Times New Roman" w:cs="Times New Roman"/>
          <w:b/>
          <w:sz w:val="24"/>
          <w:szCs w:val="24"/>
        </w:rPr>
        <w:t>.</w:t>
      </w:r>
    </w:p>
    <w:p w14:paraId="195F2C21" w14:textId="5910D6F0" w:rsidR="00F16603" w:rsidRDefault="00F97ABF" w:rsidP="001D0575">
      <w:pPr>
        <w:spacing w:line="240" w:lineRule="auto"/>
        <w:jc w:val="both"/>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If any </w:t>
      </w:r>
      <w:r w:rsidR="00387007" w:rsidRPr="00387007">
        <w:rPr>
          <w:rFonts w:ascii="Times New Roman" w:eastAsia="Calibri" w:hAnsi="Times New Roman" w:cs="Times New Roman"/>
          <w:color w:val="000000"/>
          <w:sz w:val="24"/>
          <w:szCs w:val="24"/>
        </w:rPr>
        <w:t xml:space="preserve">provision of this Agreement is determined </w:t>
      </w:r>
      <w:r>
        <w:rPr>
          <w:rFonts w:ascii="Times New Roman" w:eastAsia="Calibri" w:hAnsi="Times New Roman" w:cs="Times New Roman"/>
          <w:color w:val="000000"/>
          <w:sz w:val="24"/>
          <w:szCs w:val="24"/>
        </w:rPr>
        <w:t xml:space="preserve">by a court of proper jurisdiction </w:t>
      </w:r>
      <w:r w:rsidR="00387007" w:rsidRPr="00387007">
        <w:rPr>
          <w:rFonts w:ascii="Times New Roman" w:eastAsia="Calibri" w:hAnsi="Times New Roman" w:cs="Times New Roman"/>
          <w:color w:val="000000"/>
          <w:sz w:val="24"/>
          <w:szCs w:val="24"/>
        </w:rPr>
        <w:t>to be invalid or unenforceable, the remaining provisions of this Agreement shall</w:t>
      </w:r>
      <w:r>
        <w:rPr>
          <w:rFonts w:ascii="Times New Roman" w:eastAsia="Calibri" w:hAnsi="Times New Roman" w:cs="Times New Roman"/>
          <w:color w:val="000000"/>
          <w:sz w:val="24"/>
          <w:szCs w:val="24"/>
        </w:rPr>
        <w:t>, nevertheless,</w:t>
      </w:r>
      <w:r w:rsidR="00387007" w:rsidRPr="00387007">
        <w:rPr>
          <w:rFonts w:ascii="Times New Roman" w:eastAsia="Calibri" w:hAnsi="Times New Roman" w:cs="Times New Roman"/>
          <w:color w:val="000000"/>
          <w:sz w:val="24"/>
          <w:szCs w:val="24"/>
        </w:rPr>
        <w:t xml:space="preserve"> be construed, performed</w:t>
      </w:r>
      <w:r w:rsidR="00395DD5">
        <w:rPr>
          <w:rFonts w:ascii="Times New Roman" w:eastAsia="Calibri" w:hAnsi="Times New Roman" w:cs="Times New Roman"/>
          <w:color w:val="000000"/>
          <w:sz w:val="24"/>
          <w:szCs w:val="24"/>
        </w:rPr>
        <w:t>,</w:t>
      </w:r>
      <w:r w:rsidR="00387007" w:rsidRPr="00387007">
        <w:rPr>
          <w:rFonts w:ascii="Times New Roman" w:eastAsia="Calibri" w:hAnsi="Times New Roman" w:cs="Times New Roman"/>
          <w:color w:val="000000"/>
          <w:sz w:val="24"/>
          <w:szCs w:val="24"/>
        </w:rPr>
        <w:t xml:space="preserve"> and enforced as if the invalidated or unenforceable provision had not been included in the text of the Agreement</w:t>
      </w:r>
      <w:r w:rsidR="00387007" w:rsidRPr="00387007">
        <w:rPr>
          <w:rFonts w:ascii="Times New Roman" w:hAnsi="Times New Roman" w:cs="Times New Roman"/>
          <w:color w:val="000000"/>
          <w:sz w:val="24"/>
          <w:szCs w:val="24"/>
        </w:rPr>
        <w:t>.</w:t>
      </w:r>
    </w:p>
    <w:p w14:paraId="732CB218" w14:textId="4C273E52" w:rsidR="00F97ABF" w:rsidRPr="00812833" w:rsidRDefault="00812833" w:rsidP="00E01851">
      <w:pPr>
        <w:spacing w:line="240" w:lineRule="auto"/>
        <w:ind w:firstLine="720"/>
        <w:jc w:val="both"/>
        <w:rPr>
          <w:rFonts w:ascii="Times New Roman" w:hAnsi="Times New Roman" w:cs="Times New Roman"/>
          <w:b/>
          <w:color w:val="000000"/>
          <w:sz w:val="24"/>
          <w:szCs w:val="24"/>
        </w:rPr>
      </w:pPr>
      <w:r w:rsidRPr="00812833">
        <w:rPr>
          <w:rFonts w:ascii="Times New Roman" w:hAnsi="Times New Roman" w:cs="Times New Roman"/>
          <w:b/>
          <w:color w:val="000000"/>
          <w:sz w:val="24"/>
          <w:szCs w:val="24"/>
          <w:u w:val="single"/>
        </w:rPr>
        <w:t xml:space="preserve">Section </w:t>
      </w:r>
      <w:r w:rsidR="00D42BA6">
        <w:rPr>
          <w:rFonts w:ascii="Times New Roman" w:hAnsi="Times New Roman" w:cs="Times New Roman"/>
          <w:b/>
          <w:color w:val="000000"/>
          <w:sz w:val="24"/>
          <w:szCs w:val="24"/>
          <w:u w:val="single"/>
        </w:rPr>
        <w:t>17</w:t>
      </w:r>
      <w:r w:rsidRPr="00812833">
        <w:rPr>
          <w:rFonts w:ascii="Times New Roman" w:hAnsi="Times New Roman" w:cs="Times New Roman"/>
          <w:b/>
          <w:color w:val="000000"/>
          <w:sz w:val="24"/>
          <w:szCs w:val="24"/>
          <w:u w:val="single"/>
        </w:rPr>
        <w:t>. Third-Party Beneficiaries</w:t>
      </w:r>
      <w:r w:rsidR="00F97ABF" w:rsidRPr="00812833">
        <w:rPr>
          <w:rFonts w:ascii="Times New Roman" w:hAnsi="Times New Roman" w:cs="Times New Roman"/>
          <w:b/>
          <w:color w:val="000000"/>
          <w:sz w:val="24"/>
          <w:szCs w:val="24"/>
        </w:rPr>
        <w:t>.</w:t>
      </w:r>
    </w:p>
    <w:p w14:paraId="14B94732" w14:textId="4CE961AE" w:rsidR="00967312" w:rsidRDefault="00F97ABF" w:rsidP="001D0575">
      <w:pPr>
        <w:spacing w:line="240" w:lineRule="auto"/>
        <w:jc w:val="both"/>
        <w:rPr>
          <w:rFonts w:ascii="Times New Roman" w:hAnsi="Times New Roman" w:cs="Times New Roman"/>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This Agreement is not </w:t>
      </w:r>
      <w:r>
        <w:rPr>
          <w:rFonts w:ascii="Times New Roman" w:hAnsi="Times New Roman" w:cs="Times New Roman"/>
          <w:sz w:val="24"/>
          <w:szCs w:val="24"/>
        </w:rPr>
        <w:t>intended</w:t>
      </w:r>
      <w:r w:rsidR="00967312">
        <w:rPr>
          <w:rFonts w:ascii="Times New Roman" w:hAnsi="Times New Roman" w:cs="Times New Roman"/>
          <w:sz w:val="24"/>
          <w:szCs w:val="24"/>
        </w:rPr>
        <w:t xml:space="preserve"> to create any rights or benefits (whether intended or incidental) for an</w:t>
      </w:r>
      <w:r w:rsidR="00AF4905">
        <w:rPr>
          <w:rFonts w:ascii="Times New Roman" w:hAnsi="Times New Roman" w:cs="Times New Roman"/>
          <w:sz w:val="24"/>
          <w:szCs w:val="24"/>
        </w:rPr>
        <w:t xml:space="preserve">y third party. </w:t>
      </w:r>
      <w:r w:rsidR="00132CA2">
        <w:rPr>
          <w:rFonts w:ascii="Times New Roman" w:hAnsi="Times New Roman" w:cs="Times New Roman"/>
          <w:sz w:val="24"/>
          <w:szCs w:val="24"/>
        </w:rPr>
        <w:t>Only the named P</w:t>
      </w:r>
      <w:r w:rsidR="00967312">
        <w:rPr>
          <w:rFonts w:ascii="Times New Roman" w:hAnsi="Times New Roman" w:cs="Times New Roman"/>
          <w:sz w:val="24"/>
          <w:szCs w:val="24"/>
        </w:rPr>
        <w:t>arties hereto may enforce the terms and conditions of this Agreement.</w:t>
      </w:r>
    </w:p>
    <w:p w14:paraId="22ED0209" w14:textId="33424058" w:rsidR="00F97ABF" w:rsidRPr="00812833" w:rsidRDefault="00812833" w:rsidP="00E01851">
      <w:pPr>
        <w:spacing w:line="240" w:lineRule="auto"/>
        <w:ind w:firstLine="720"/>
        <w:jc w:val="both"/>
        <w:rPr>
          <w:rFonts w:ascii="Times New Roman" w:hAnsi="Times New Roman" w:cs="Times New Roman"/>
          <w:b/>
          <w:sz w:val="24"/>
          <w:szCs w:val="24"/>
        </w:rPr>
      </w:pPr>
      <w:r w:rsidRPr="00812833">
        <w:rPr>
          <w:rFonts w:ascii="Times New Roman" w:hAnsi="Times New Roman" w:cs="Times New Roman"/>
          <w:b/>
          <w:sz w:val="24"/>
          <w:szCs w:val="24"/>
          <w:u w:val="single"/>
        </w:rPr>
        <w:t xml:space="preserve">Section </w:t>
      </w:r>
      <w:r w:rsidR="00D42BA6">
        <w:rPr>
          <w:rFonts w:ascii="Times New Roman" w:hAnsi="Times New Roman" w:cs="Times New Roman"/>
          <w:b/>
          <w:sz w:val="24"/>
          <w:szCs w:val="24"/>
          <w:u w:val="single"/>
        </w:rPr>
        <w:t>18</w:t>
      </w:r>
      <w:r w:rsidRPr="00812833">
        <w:rPr>
          <w:rFonts w:ascii="Times New Roman" w:hAnsi="Times New Roman" w:cs="Times New Roman"/>
          <w:b/>
          <w:sz w:val="24"/>
          <w:szCs w:val="24"/>
          <w:u w:val="single"/>
        </w:rPr>
        <w:t>. Entire Agreement</w:t>
      </w:r>
      <w:r w:rsidR="00F97ABF" w:rsidRPr="00812833">
        <w:rPr>
          <w:rFonts w:ascii="Times New Roman" w:hAnsi="Times New Roman" w:cs="Times New Roman"/>
          <w:b/>
          <w:sz w:val="24"/>
          <w:szCs w:val="24"/>
        </w:rPr>
        <w:t>.</w:t>
      </w:r>
    </w:p>
    <w:p w14:paraId="7973E7EF" w14:textId="32DB62BE" w:rsidR="00C33B61" w:rsidRDefault="00F97ABF" w:rsidP="001D0575">
      <w:pPr>
        <w:spacing w:after="0" w:line="240" w:lineRule="auto"/>
        <w:jc w:val="both"/>
        <w:rPr>
          <w:rFonts w:ascii="Times New Roman" w:hAnsi="Times New Roman" w:cs="Times New Roman"/>
          <w:color w:val="000000"/>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All agreements, covenants, </w:t>
      </w:r>
      <w:proofErr w:type="gramStart"/>
      <w:r w:rsidR="00387007" w:rsidRPr="00387007">
        <w:rPr>
          <w:rFonts w:ascii="Times New Roman" w:eastAsia="Calibri" w:hAnsi="Times New Roman" w:cs="Times New Roman"/>
          <w:color w:val="000000"/>
          <w:sz w:val="24"/>
          <w:szCs w:val="24"/>
        </w:rPr>
        <w:t>representations</w:t>
      </w:r>
      <w:proofErr w:type="gramEnd"/>
      <w:r w:rsidR="00387007" w:rsidRPr="00387007">
        <w:rPr>
          <w:rFonts w:ascii="Times New Roman" w:eastAsia="Calibri" w:hAnsi="Times New Roman" w:cs="Times New Roman"/>
          <w:color w:val="000000"/>
          <w:sz w:val="24"/>
          <w:szCs w:val="24"/>
        </w:rPr>
        <w:t xml:space="preserve"> and warrant</w:t>
      </w:r>
      <w:r>
        <w:rPr>
          <w:rFonts w:ascii="Times New Roman" w:eastAsia="Calibri" w:hAnsi="Times New Roman" w:cs="Times New Roman"/>
          <w:color w:val="000000"/>
          <w:sz w:val="24"/>
          <w:szCs w:val="24"/>
        </w:rPr>
        <w:t xml:space="preserve">ies – express or implied, oral or written – of </w:t>
      </w:r>
      <w:r w:rsidR="00132CA2">
        <w:rPr>
          <w:rFonts w:ascii="Times New Roman" w:eastAsia="Calibri" w:hAnsi="Times New Roman" w:cs="Times New Roman"/>
          <w:color w:val="000000"/>
          <w:sz w:val="24"/>
          <w:szCs w:val="24"/>
        </w:rPr>
        <w:t>the P</w:t>
      </w:r>
      <w:r w:rsidR="00387007" w:rsidRPr="00387007">
        <w:rPr>
          <w:rFonts w:ascii="Times New Roman" w:eastAsia="Calibri" w:hAnsi="Times New Roman" w:cs="Times New Roman"/>
          <w:color w:val="000000"/>
          <w:sz w:val="24"/>
          <w:szCs w:val="24"/>
        </w:rPr>
        <w:t xml:space="preserve">arties concerning the subject matter hereof are contained </w:t>
      </w:r>
      <w:r w:rsidR="00395DD5">
        <w:rPr>
          <w:rFonts w:ascii="Times New Roman" w:eastAsia="Calibri" w:hAnsi="Times New Roman" w:cs="Times New Roman"/>
          <w:color w:val="000000"/>
          <w:sz w:val="24"/>
          <w:szCs w:val="24"/>
        </w:rPr>
        <w:t>solely in this Agreement</w:t>
      </w:r>
      <w:r w:rsidR="00387007" w:rsidRPr="00387007">
        <w:rPr>
          <w:rFonts w:ascii="Times New Roman" w:eastAsia="Calibri" w:hAnsi="Times New Roman" w:cs="Times New Roman"/>
          <w:color w:val="000000"/>
          <w:sz w:val="24"/>
          <w:szCs w:val="24"/>
        </w:rPr>
        <w:t>.  No other agreements, covenants, representations</w:t>
      </w:r>
      <w:r w:rsidR="00395DD5">
        <w:rPr>
          <w:rFonts w:ascii="Times New Roman" w:eastAsia="Calibri" w:hAnsi="Times New Roman" w:cs="Times New Roman"/>
          <w:color w:val="000000"/>
          <w:sz w:val="24"/>
          <w:szCs w:val="24"/>
        </w:rPr>
        <w:t>,</w:t>
      </w:r>
      <w:r w:rsidR="00C33B61">
        <w:rPr>
          <w:rFonts w:ascii="Times New Roman" w:eastAsia="Calibri" w:hAnsi="Times New Roman" w:cs="Times New Roman"/>
          <w:color w:val="000000"/>
          <w:sz w:val="24"/>
          <w:szCs w:val="24"/>
        </w:rPr>
        <w:t xml:space="preserve"> or warranties – express </w:t>
      </w:r>
      <w:r w:rsidR="00387007" w:rsidRPr="00387007">
        <w:rPr>
          <w:rFonts w:ascii="Times New Roman" w:eastAsia="Calibri" w:hAnsi="Times New Roman" w:cs="Times New Roman"/>
          <w:color w:val="000000"/>
          <w:sz w:val="24"/>
          <w:szCs w:val="24"/>
        </w:rPr>
        <w:t xml:space="preserve">or implied, </w:t>
      </w:r>
      <w:proofErr w:type="gramStart"/>
      <w:r w:rsidR="00387007" w:rsidRPr="00387007">
        <w:rPr>
          <w:rFonts w:ascii="Times New Roman" w:eastAsia="Calibri" w:hAnsi="Times New Roman" w:cs="Times New Roman"/>
          <w:color w:val="000000"/>
          <w:sz w:val="24"/>
          <w:szCs w:val="24"/>
        </w:rPr>
        <w:t>oral</w:t>
      </w:r>
      <w:proofErr w:type="gramEnd"/>
      <w:r w:rsidR="00387007" w:rsidRPr="00387007">
        <w:rPr>
          <w:rFonts w:ascii="Times New Roman" w:eastAsia="Calibri" w:hAnsi="Times New Roman" w:cs="Times New Roman"/>
          <w:color w:val="000000"/>
          <w:sz w:val="24"/>
          <w:szCs w:val="24"/>
        </w:rPr>
        <w:t xml:space="preserve"> or written</w:t>
      </w:r>
      <w:r w:rsidR="00C33B61">
        <w:rPr>
          <w:rFonts w:ascii="Times New Roman" w:eastAsia="Calibri" w:hAnsi="Times New Roman" w:cs="Times New Roman"/>
          <w:color w:val="000000"/>
          <w:sz w:val="24"/>
          <w:szCs w:val="24"/>
        </w:rPr>
        <w:t xml:space="preserve"> – have </w:t>
      </w:r>
      <w:r w:rsidR="00387007" w:rsidRPr="00387007">
        <w:rPr>
          <w:rFonts w:ascii="Times New Roman" w:eastAsia="Calibri" w:hAnsi="Times New Roman" w:cs="Times New Roman"/>
          <w:color w:val="000000"/>
          <w:sz w:val="24"/>
          <w:szCs w:val="24"/>
        </w:rPr>
        <w:t xml:space="preserve">been made by any party to any other party concerning the subject matter hereof.  All prior and contemporaneous conversations, negotiations, possible and alleged agreements, representations, covenants, and warranties concerning the subject matter </w:t>
      </w:r>
      <w:r w:rsidR="00C33B61">
        <w:rPr>
          <w:rFonts w:ascii="Times New Roman" w:eastAsia="Calibri" w:hAnsi="Times New Roman" w:cs="Times New Roman"/>
          <w:color w:val="000000"/>
          <w:sz w:val="24"/>
          <w:szCs w:val="24"/>
        </w:rPr>
        <w:t>of this Agreement</w:t>
      </w:r>
      <w:r w:rsidR="00387007" w:rsidRPr="00387007">
        <w:rPr>
          <w:rFonts w:ascii="Times New Roman" w:eastAsia="Calibri" w:hAnsi="Times New Roman" w:cs="Times New Roman"/>
          <w:color w:val="000000"/>
          <w:sz w:val="24"/>
          <w:szCs w:val="24"/>
        </w:rPr>
        <w:t xml:space="preserve"> are merged </w:t>
      </w:r>
      <w:r w:rsidR="00395DD5">
        <w:rPr>
          <w:rFonts w:ascii="Times New Roman" w:eastAsia="Calibri" w:hAnsi="Times New Roman" w:cs="Times New Roman"/>
          <w:color w:val="000000"/>
          <w:sz w:val="24"/>
          <w:szCs w:val="24"/>
        </w:rPr>
        <w:t>herein</w:t>
      </w:r>
      <w:r w:rsidR="00387007" w:rsidRPr="00387007">
        <w:rPr>
          <w:rFonts w:ascii="Times New Roman" w:eastAsia="Calibri" w:hAnsi="Times New Roman" w:cs="Times New Roman"/>
          <w:color w:val="000000"/>
          <w:sz w:val="24"/>
          <w:szCs w:val="24"/>
        </w:rPr>
        <w:t>.  This is an integrated agreement</w:t>
      </w:r>
      <w:r w:rsidR="00387007" w:rsidRPr="00387007">
        <w:rPr>
          <w:rFonts w:ascii="Times New Roman" w:hAnsi="Times New Roman" w:cs="Times New Roman"/>
          <w:color w:val="000000"/>
          <w:sz w:val="24"/>
          <w:szCs w:val="24"/>
        </w:rPr>
        <w:t>.</w:t>
      </w:r>
      <w:r w:rsidR="0007753E">
        <w:rPr>
          <w:rFonts w:ascii="Times New Roman" w:hAnsi="Times New Roman" w:cs="Times New Roman"/>
          <w:color w:val="000000"/>
          <w:sz w:val="24"/>
          <w:szCs w:val="24"/>
        </w:rPr>
        <w:t xml:space="preserve"> </w:t>
      </w:r>
      <w:r w:rsidR="0007753E">
        <w:rPr>
          <w:rFonts w:ascii="Times New Roman" w:eastAsia="Calibri" w:hAnsi="Times New Roman" w:cs="Times New Roman"/>
          <w:sz w:val="24"/>
          <w:szCs w:val="24"/>
        </w:rPr>
        <w:t xml:space="preserve">This Agreement </w:t>
      </w:r>
      <w:r w:rsidR="0007753E">
        <w:rPr>
          <w:rFonts w:ascii="Times New Roman" w:hAnsi="Times New Roman" w:cs="Times New Roman"/>
          <w:sz w:val="24"/>
          <w:szCs w:val="24"/>
        </w:rPr>
        <w:t>may be executed in identical duplicate originals, each of which shall be deemed to be an original, and all of which shall be deemed to constitute one and the same instrument.</w:t>
      </w:r>
    </w:p>
    <w:p w14:paraId="6E95C5C4" w14:textId="77777777" w:rsidR="004E0B80" w:rsidRDefault="004E0B80" w:rsidP="001D0575">
      <w:pPr>
        <w:spacing w:after="0" w:line="240" w:lineRule="auto"/>
        <w:jc w:val="both"/>
        <w:rPr>
          <w:rFonts w:ascii="Times New Roman" w:hAnsi="Times New Roman" w:cs="Times New Roman"/>
          <w:color w:val="000000"/>
          <w:sz w:val="24"/>
          <w:szCs w:val="24"/>
        </w:rPr>
      </w:pPr>
    </w:p>
    <w:p w14:paraId="35D9C3E5" w14:textId="77777777" w:rsidR="00B866C7" w:rsidRDefault="00B866C7" w:rsidP="00812833">
      <w:pPr>
        <w:spacing w:after="0" w:line="240" w:lineRule="auto"/>
        <w:jc w:val="center"/>
        <w:rPr>
          <w:rFonts w:ascii="Times New Roman" w:hAnsi="Times New Roman" w:cs="Times New Roman"/>
          <w:color w:val="000000"/>
          <w:sz w:val="24"/>
          <w:szCs w:val="24"/>
        </w:rPr>
      </w:pPr>
    </w:p>
    <w:p w14:paraId="7E3D0B2B" w14:textId="77777777" w:rsidR="00B866C7" w:rsidRDefault="00B866C7" w:rsidP="00812833">
      <w:pPr>
        <w:spacing w:after="0" w:line="240" w:lineRule="auto"/>
        <w:jc w:val="center"/>
        <w:rPr>
          <w:rFonts w:ascii="Times New Roman" w:hAnsi="Times New Roman" w:cs="Times New Roman"/>
          <w:color w:val="000000"/>
          <w:sz w:val="24"/>
          <w:szCs w:val="24"/>
        </w:rPr>
      </w:pPr>
    </w:p>
    <w:p w14:paraId="02D0D97B" w14:textId="599AA319" w:rsidR="001D0575" w:rsidRPr="001D0575" w:rsidRDefault="00812833" w:rsidP="0081283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73A39">
        <w:rPr>
          <w:rFonts w:ascii="Times New Roman" w:hAnsi="Times New Roman" w:cs="Times New Roman"/>
          <w:color w:val="000000"/>
          <w:sz w:val="24"/>
          <w:szCs w:val="24"/>
        </w:rPr>
        <w:t>[SIGNATURE</w:t>
      </w:r>
      <w:r w:rsidR="001D0575">
        <w:rPr>
          <w:rFonts w:ascii="Times New Roman" w:hAnsi="Times New Roman" w:cs="Times New Roman"/>
          <w:color w:val="000000"/>
          <w:sz w:val="24"/>
          <w:szCs w:val="24"/>
        </w:rPr>
        <w:t xml:space="preserve"> PAGE TO </w:t>
      </w:r>
      <w:r w:rsidR="00F73A39">
        <w:rPr>
          <w:rFonts w:ascii="Times New Roman" w:hAnsi="Times New Roman" w:cs="Times New Roman"/>
          <w:color w:val="000000"/>
          <w:sz w:val="24"/>
          <w:szCs w:val="24"/>
        </w:rPr>
        <w:t>FOLLOW]</w:t>
      </w:r>
    </w:p>
    <w:p w14:paraId="2133FF1B" w14:textId="77777777" w:rsidR="00566484" w:rsidRDefault="00566484" w:rsidP="001D0575">
      <w:pPr>
        <w:spacing w:line="240" w:lineRule="auto"/>
        <w:ind w:firstLine="720"/>
        <w:jc w:val="both"/>
        <w:rPr>
          <w:rFonts w:ascii="Times New Roman" w:hAnsi="Times New Roman" w:cs="Times New Roman"/>
          <w:sz w:val="24"/>
          <w:szCs w:val="24"/>
        </w:rPr>
      </w:pPr>
    </w:p>
    <w:p w14:paraId="05C7C54C" w14:textId="77777777" w:rsidR="00D76508" w:rsidRDefault="00D76508">
      <w:pPr>
        <w:rPr>
          <w:rFonts w:ascii="Times New Roman" w:hAnsi="Times New Roman" w:cs="Times New Roman"/>
          <w:sz w:val="24"/>
          <w:szCs w:val="24"/>
        </w:rPr>
      </w:pPr>
      <w:r>
        <w:rPr>
          <w:rFonts w:ascii="Times New Roman" w:hAnsi="Times New Roman" w:cs="Times New Roman"/>
          <w:sz w:val="24"/>
          <w:szCs w:val="24"/>
        </w:rPr>
        <w:br w:type="page"/>
      </w:r>
    </w:p>
    <w:p w14:paraId="5BCD8A28" w14:textId="49F02E63" w:rsidR="00893A9F" w:rsidRDefault="002822D5" w:rsidP="001D0575">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WHEREFORE, </w:t>
      </w:r>
      <w:r w:rsidR="00132CA2">
        <w:rPr>
          <w:rFonts w:ascii="Times New Roman" w:hAnsi="Times New Roman" w:cs="Times New Roman"/>
          <w:sz w:val="24"/>
          <w:szCs w:val="24"/>
        </w:rPr>
        <w:t>Eagle Mountain</w:t>
      </w:r>
      <w:r w:rsidR="008C2ADC">
        <w:rPr>
          <w:rFonts w:ascii="Times New Roman" w:hAnsi="Times New Roman" w:cs="Times New Roman"/>
          <w:sz w:val="24"/>
          <w:szCs w:val="24"/>
        </w:rPr>
        <w:t>,</w:t>
      </w:r>
      <w:r w:rsidR="006639E0">
        <w:rPr>
          <w:rFonts w:ascii="Times New Roman" w:hAnsi="Times New Roman" w:cs="Times New Roman"/>
          <w:sz w:val="24"/>
          <w:szCs w:val="24"/>
        </w:rPr>
        <w:t xml:space="preserve"> </w:t>
      </w:r>
      <w:r w:rsidR="00C33B61">
        <w:rPr>
          <w:rFonts w:ascii="Times New Roman" w:hAnsi="Times New Roman" w:cs="Times New Roman"/>
          <w:sz w:val="24"/>
          <w:szCs w:val="24"/>
        </w:rPr>
        <w:t>Saratoga Springs</w:t>
      </w:r>
      <w:r w:rsidR="008C2ADC">
        <w:rPr>
          <w:rFonts w:ascii="Times New Roman" w:hAnsi="Times New Roman" w:cs="Times New Roman"/>
          <w:sz w:val="24"/>
          <w:szCs w:val="24"/>
        </w:rPr>
        <w:t>, and Fairfield</w:t>
      </w:r>
      <w:r w:rsidR="006639E0">
        <w:rPr>
          <w:rFonts w:ascii="Times New Roman" w:hAnsi="Times New Roman" w:cs="Times New Roman"/>
          <w:sz w:val="24"/>
          <w:szCs w:val="24"/>
        </w:rPr>
        <w:t xml:space="preserve"> </w:t>
      </w:r>
      <w:r>
        <w:rPr>
          <w:rFonts w:ascii="Times New Roman" w:hAnsi="Times New Roman" w:cs="Times New Roman"/>
          <w:sz w:val="24"/>
          <w:szCs w:val="24"/>
        </w:rPr>
        <w:t>voluntarily enter into this Agreement</w:t>
      </w:r>
      <w:r w:rsidR="00967312">
        <w:rPr>
          <w:rFonts w:ascii="Times New Roman" w:hAnsi="Times New Roman" w:cs="Times New Roman"/>
          <w:sz w:val="24"/>
          <w:szCs w:val="24"/>
        </w:rPr>
        <w:t>, as evidenced by affixing their respective signatures below</w:t>
      </w:r>
      <w:r>
        <w:rPr>
          <w:rFonts w:ascii="Times New Roman" w:hAnsi="Times New Roman" w:cs="Times New Roman"/>
          <w:sz w:val="24"/>
          <w:szCs w:val="24"/>
        </w:rPr>
        <w:t>.</w:t>
      </w:r>
    </w:p>
    <w:p w14:paraId="7739F592" w14:textId="05474B98" w:rsidR="00946BE4" w:rsidRDefault="00132CA2" w:rsidP="001D0575">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Eagle Mountain City</w:t>
      </w:r>
      <w:r w:rsidR="002822D5">
        <w:rPr>
          <w:rFonts w:ascii="Times New Roman" w:hAnsi="Times New Roman" w:cs="Times New Roman"/>
          <w:sz w:val="24"/>
          <w:szCs w:val="24"/>
        </w:rPr>
        <w:t>:</w:t>
      </w:r>
      <w:r w:rsidR="002822D5">
        <w:rPr>
          <w:rFonts w:ascii="Times New Roman" w:hAnsi="Times New Roman" w:cs="Times New Roman"/>
          <w:sz w:val="24"/>
          <w:szCs w:val="24"/>
        </w:rPr>
        <w:tab/>
      </w:r>
      <w:r w:rsidR="002822D5">
        <w:rPr>
          <w:rFonts w:ascii="Times New Roman" w:hAnsi="Times New Roman" w:cs="Times New Roman"/>
          <w:sz w:val="24"/>
          <w:szCs w:val="24"/>
        </w:rPr>
        <w:tab/>
      </w:r>
      <w:r w:rsidR="002822D5">
        <w:rPr>
          <w:rFonts w:ascii="Times New Roman" w:hAnsi="Times New Roman" w:cs="Times New Roman"/>
          <w:sz w:val="24"/>
          <w:szCs w:val="24"/>
        </w:rPr>
        <w:tab/>
      </w:r>
      <w:r w:rsidR="00AA7292">
        <w:rPr>
          <w:rFonts w:ascii="Times New Roman" w:hAnsi="Times New Roman" w:cs="Times New Roman"/>
          <w:sz w:val="24"/>
          <w:szCs w:val="24"/>
        </w:rPr>
        <w:tab/>
      </w:r>
      <w:r w:rsidR="00DC3E15">
        <w:rPr>
          <w:rFonts w:ascii="Times New Roman" w:hAnsi="Times New Roman" w:cs="Times New Roman"/>
          <w:sz w:val="24"/>
          <w:szCs w:val="24"/>
        </w:rPr>
        <w:tab/>
      </w:r>
      <w:r w:rsidR="00C33B61">
        <w:rPr>
          <w:rFonts w:ascii="Times New Roman" w:hAnsi="Times New Roman" w:cs="Times New Roman"/>
          <w:sz w:val="24"/>
          <w:szCs w:val="24"/>
        </w:rPr>
        <w:t>Saratoga Springs</w:t>
      </w:r>
      <w:r w:rsidR="00946BE4">
        <w:rPr>
          <w:rFonts w:ascii="Times New Roman" w:hAnsi="Times New Roman" w:cs="Times New Roman"/>
          <w:sz w:val="24"/>
          <w:szCs w:val="24"/>
        </w:rPr>
        <w:t>:</w:t>
      </w:r>
    </w:p>
    <w:p w14:paraId="30F3389E" w14:textId="77777777" w:rsidR="008C2ADC" w:rsidRDefault="008C2ADC" w:rsidP="001D0575">
      <w:pPr>
        <w:spacing w:after="0" w:line="240" w:lineRule="auto"/>
        <w:jc w:val="both"/>
        <w:rPr>
          <w:rFonts w:ascii="Times New Roman" w:hAnsi="Times New Roman" w:cs="Times New Roman"/>
          <w:sz w:val="24"/>
          <w:szCs w:val="24"/>
          <w:u w:val="single"/>
        </w:rPr>
      </w:pPr>
    </w:p>
    <w:p w14:paraId="12A27E63" w14:textId="77777777" w:rsidR="008C2ADC" w:rsidRDefault="008C2ADC" w:rsidP="001D0575">
      <w:pPr>
        <w:spacing w:after="0" w:line="240" w:lineRule="auto"/>
        <w:jc w:val="both"/>
        <w:rPr>
          <w:rFonts w:ascii="Times New Roman" w:hAnsi="Times New Roman" w:cs="Times New Roman"/>
          <w:sz w:val="24"/>
          <w:szCs w:val="24"/>
          <w:u w:val="single"/>
        </w:rPr>
      </w:pPr>
    </w:p>
    <w:p w14:paraId="5678CB9C" w14:textId="77777777" w:rsidR="002822D5" w:rsidRDefault="002822D5"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73280A38" w14:textId="78E4234C" w:rsidR="00946BE4" w:rsidRPr="00946BE4" w:rsidRDefault="00132CA2" w:rsidP="001D057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Eagle Mountain City</w:t>
      </w:r>
      <w:r w:rsidR="00C33B61">
        <w:rPr>
          <w:rFonts w:ascii="Times New Roman" w:hAnsi="Times New Roman" w:cs="Times New Roman"/>
          <w:b/>
          <w:sz w:val="24"/>
          <w:szCs w:val="24"/>
        </w:rPr>
        <w:tab/>
      </w:r>
      <w:r w:rsidR="00C33B61">
        <w:rPr>
          <w:rFonts w:ascii="Times New Roman" w:hAnsi="Times New Roman" w:cs="Times New Roman"/>
          <w:b/>
          <w:sz w:val="24"/>
          <w:szCs w:val="24"/>
        </w:rPr>
        <w:tab/>
      </w:r>
      <w:r w:rsidR="00DC3E15">
        <w:rPr>
          <w:rFonts w:ascii="Times New Roman" w:hAnsi="Times New Roman" w:cs="Times New Roman"/>
          <w:b/>
          <w:sz w:val="24"/>
          <w:szCs w:val="24"/>
        </w:rPr>
        <w:tab/>
      </w:r>
      <w:r w:rsidR="007E7261">
        <w:rPr>
          <w:rFonts w:ascii="Times New Roman" w:hAnsi="Times New Roman" w:cs="Times New Roman"/>
          <w:b/>
          <w:sz w:val="24"/>
          <w:szCs w:val="24"/>
        </w:rPr>
        <w:tab/>
      </w:r>
      <w:r w:rsidR="00D76508">
        <w:rPr>
          <w:rFonts w:ascii="Times New Roman" w:hAnsi="Times New Roman" w:cs="Times New Roman"/>
          <w:b/>
          <w:sz w:val="24"/>
          <w:szCs w:val="24"/>
        </w:rPr>
        <w:tab/>
      </w:r>
      <w:proofErr w:type="gramStart"/>
      <w:r w:rsidR="00C33B61">
        <w:rPr>
          <w:rFonts w:ascii="Times New Roman" w:hAnsi="Times New Roman" w:cs="Times New Roman"/>
          <w:b/>
          <w:sz w:val="24"/>
          <w:szCs w:val="24"/>
        </w:rPr>
        <w:t>The</w:t>
      </w:r>
      <w:proofErr w:type="gramEnd"/>
      <w:r w:rsidR="00C33B61">
        <w:rPr>
          <w:rFonts w:ascii="Times New Roman" w:hAnsi="Times New Roman" w:cs="Times New Roman"/>
          <w:b/>
          <w:sz w:val="24"/>
          <w:szCs w:val="24"/>
        </w:rPr>
        <w:t xml:space="preserve"> City of Saratoga Springs</w:t>
      </w:r>
    </w:p>
    <w:p w14:paraId="621CEB6C" w14:textId="2A11670C" w:rsidR="002822D5" w:rsidRPr="002822D5" w:rsidRDefault="002822D5"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By:</w:t>
      </w:r>
      <w:r w:rsidR="00871D12">
        <w:rPr>
          <w:rFonts w:ascii="Times New Roman" w:hAnsi="Times New Roman" w:cs="Times New Roman"/>
          <w:sz w:val="24"/>
          <w:szCs w:val="24"/>
        </w:rPr>
        <w:t xml:space="preserve">  </w:t>
      </w:r>
      <w:r w:rsidR="006C51B7">
        <w:rPr>
          <w:rFonts w:ascii="Times New Roman" w:hAnsi="Times New Roman" w:cs="Times New Roman"/>
          <w:sz w:val="24"/>
          <w:szCs w:val="24"/>
        </w:rPr>
        <w:t>Tom Westmoreland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E7261">
        <w:rPr>
          <w:rFonts w:ascii="Times New Roman" w:hAnsi="Times New Roman" w:cs="Times New Roman"/>
          <w:sz w:val="24"/>
          <w:szCs w:val="24"/>
        </w:rPr>
        <w:tab/>
      </w:r>
      <w:r w:rsidR="00C75C29">
        <w:rPr>
          <w:rFonts w:ascii="Times New Roman" w:hAnsi="Times New Roman" w:cs="Times New Roman"/>
          <w:sz w:val="24"/>
          <w:szCs w:val="24"/>
        </w:rPr>
        <w:t>By:</w:t>
      </w:r>
    </w:p>
    <w:p w14:paraId="0A80696D" w14:textId="7AF1607C" w:rsidR="002822D5" w:rsidRDefault="00871D12"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Its:  </w:t>
      </w:r>
      <w:r w:rsidR="006C51B7">
        <w:rPr>
          <w:rFonts w:ascii="Times New Roman" w:hAnsi="Times New Roman" w:cs="Times New Roman"/>
          <w:sz w:val="24"/>
          <w:szCs w:val="24"/>
        </w:rPr>
        <w:t>Mayor</w:t>
      </w:r>
      <w:r w:rsidR="00132CA2">
        <w:rPr>
          <w:rFonts w:ascii="Times New Roman" w:hAnsi="Times New Roman" w:cs="Times New Roman"/>
          <w:sz w:val="24"/>
          <w:szCs w:val="24"/>
        </w:rPr>
        <w:tab/>
      </w:r>
      <w:r w:rsidR="007E7261">
        <w:rPr>
          <w:rFonts w:ascii="Times New Roman" w:hAnsi="Times New Roman" w:cs="Times New Roman"/>
          <w:sz w:val="24"/>
          <w:szCs w:val="24"/>
        </w:rPr>
        <w:tab/>
      </w:r>
      <w:r w:rsidR="007E7261">
        <w:rPr>
          <w:rFonts w:ascii="Times New Roman" w:hAnsi="Times New Roman" w:cs="Times New Roman"/>
          <w:sz w:val="24"/>
          <w:szCs w:val="24"/>
        </w:rPr>
        <w:tab/>
      </w:r>
      <w:r w:rsidR="007E7261">
        <w:rPr>
          <w:rFonts w:ascii="Times New Roman" w:hAnsi="Times New Roman" w:cs="Times New Roman"/>
          <w:sz w:val="24"/>
          <w:szCs w:val="24"/>
        </w:rPr>
        <w:tab/>
      </w:r>
      <w:r w:rsidR="007E7261">
        <w:rPr>
          <w:rFonts w:ascii="Times New Roman" w:hAnsi="Times New Roman" w:cs="Times New Roman"/>
          <w:sz w:val="24"/>
          <w:szCs w:val="24"/>
        </w:rPr>
        <w:tab/>
      </w:r>
      <w:r w:rsidR="007E7261">
        <w:rPr>
          <w:rFonts w:ascii="Times New Roman" w:hAnsi="Times New Roman" w:cs="Times New Roman"/>
          <w:sz w:val="24"/>
          <w:szCs w:val="24"/>
        </w:rPr>
        <w:tab/>
      </w:r>
      <w:r w:rsidR="00C75C29">
        <w:rPr>
          <w:rFonts w:ascii="Times New Roman" w:hAnsi="Times New Roman" w:cs="Times New Roman"/>
          <w:sz w:val="24"/>
          <w:szCs w:val="24"/>
        </w:rPr>
        <w:t>Its:</w:t>
      </w:r>
      <w:r w:rsidR="00946BE4">
        <w:rPr>
          <w:rFonts w:ascii="Times New Roman" w:hAnsi="Times New Roman" w:cs="Times New Roman"/>
          <w:sz w:val="24"/>
          <w:szCs w:val="24"/>
        </w:rPr>
        <w:t xml:space="preserve"> </w:t>
      </w:r>
    </w:p>
    <w:p w14:paraId="7B59303E" w14:textId="77777777" w:rsidR="00871D12" w:rsidRPr="00946BE4" w:rsidRDefault="00871D12" w:rsidP="001D0575">
      <w:pPr>
        <w:spacing w:after="0" w:line="240" w:lineRule="auto"/>
        <w:jc w:val="both"/>
        <w:rPr>
          <w:rFonts w:ascii="Times New Roman" w:hAnsi="Times New Roman" w:cs="Times New Roman"/>
          <w:sz w:val="24"/>
          <w:szCs w:val="24"/>
        </w:rPr>
      </w:pPr>
    </w:p>
    <w:p w14:paraId="279CBCD3" w14:textId="77777777" w:rsidR="00946BE4" w:rsidRPr="007E7261" w:rsidRDefault="002822D5" w:rsidP="001D057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Dated: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007E7261">
        <w:rPr>
          <w:rFonts w:ascii="Times New Roman" w:hAnsi="Times New Roman" w:cs="Times New Roman"/>
          <w:sz w:val="24"/>
          <w:szCs w:val="24"/>
        </w:rPr>
        <w:tab/>
      </w:r>
      <w:r w:rsidR="00946BE4">
        <w:rPr>
          <w:rFonts w:ascii="Times New Roman" w:hAnsi="Times New Roman" w:cs="Times New Roman"/>
          <w:sz w:val="24"/>
          <w:szCs w:val="24"/>
        </w:rPr>
        <w:t xml:space="preserve">Dated: </w:t>
      </w:r>
      <w:r w:rsidR="00946BE4">
        <w:rPr>
          <w:rFonts w:ascii="Times New Roman" w:hAnsi="Times New Roman" w:cs="Times New Roman"/>
          <w:sz w:val="24"/>
          <w:szCs w:val="24"/>
          <w:u w:val="single"/>
        </w:rPr>
        <w:tab/>
      </w:r>
      <w:r w:rsidR="00946BE4">
        <w:rPr>
          <w:rFonts w:ascii="Times New Roman" w:hAnsi="Times New Roman" w:cs="Times New Roman"/>
          <w:sz w:val="24"/>
          <w:szCs w:val="24"/>
          <w:u w:val="single"/>
        </w:rPr>
        <w:tab/>
      </w:r>
      <w:r w:rsidR="00946BE4">
        <w:rPr>
          <w:rFonts w:ascii="Times New Roman" w:hAnsi="Times New Roman" w:cs="Times New Roman"/>
          <w:sz w:val="24"/>
          <w:szCs w:val="24"/>
          <w:u w:val="single"/>
        </w:rPr>
        <w:tab/>
      </w:r>
      <w:r w:rsidR="00946BE4">
        <w:rPr>
          <w:rFonts w:ascii="Times New Roman" w:hAnsi="Times New Roman" w:cs="Times New Roman"/>
          <w:sz w:val="24"/>
          <w:szCs w:val="24"/>
          <w:u w:val="single"/>
        </w:rPr>
        <w:tab/>
      </w:r>
      <w:r w:rsidR="00946BE4">
        <w:rPr>
          <w:rFonts w:ascii="Times New Roman" w:hAnsi="Times New Roman" w:cs="Times New Roman"/>
          <w:sz w:val="24"/>
          <w:szCs w:val="24"/>
          <w:u w:val="single"/>
        </w:rPr>
        <w:tab/>
      </w:r>
      <w:r w:rsidR="00946BE4">
        <w:rPr>
          <w:rFonts w:ascii="Times New Roman" w:hAnsi="Times New Roman" w:cs="Times New Roman"/>
          <w:sz w:val="24"/>
          <w:szCs w:val="24"/>
          <w:u w:val="single"/>
        </w:rPr>
        <w:tab/>
      </w:r>
    </w:p>
    <w:p w14:paraId="4304BFB2" w14:textId="77777777" w:rsidR="00C75C29" w:rsidRDefault="00C75C29" w:rsidP="001D0575">
      <w:pPr>
        <w:spacing w:after="0" w:line="240" w:lineRule="auto"/>
        <w:jc w:val="both"/>
        <w:rPr>
          <w:rFonts w:ascii="Times New Roman" w:hAnsi="Times New Roman" w:cs="Times New Roman"/>
          <w:sz w:val="24"/>
          <w:szCs w:val="24"/>
        </w:rPr>
      </w:pPr>
    </w:p>
    <w:p w14:paraId="283AEFB9" w14:textId="77777777" w:rsidR="00566484" w:rsidRDefault="00566484" w:rsidP="001D0575">
      <w:pPr>
        <w:spacing w:after="0" w:line="240" w:lineRule="auto"/>
        <w:jc w:val="both"/>
        <w:rPr>
          <w:rFonts w:ascii="Times New Roman" w:hAnsi="Times New Roman" w:cs="Times New Roman"/>
          <w:sz w:val="24"/>
          <w:szCs w:val="24"/>
        </w:rPr>
      </w:pPr>
    </w:p>
    <w:p w14:paraId="780B60CC" w14:textId="77777777" w:rsidR="00C75C29" w:rsidRDefault="00C75C29"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Attest:</w:t>
      </w:r>
      <w:r w:rsidR="001D0575">
        <w:rPr>
          <w:rFonts w:ascii="Times New Roman" w:hAnsi="Times New Roman" w:cs="Times New Roman"/>
          <w:sz w:val="24"/>
          <w:szCs w:val="24"/>
        </w:rPr>
        <w:tab/>
      </w:r>
      <w:r w:rsidR="001D0575">
        <w:rPr>
          <w:rFonts w:ascii="Times New Roman" w:hAnsi="Times New Roman" w:cs="Times New Roman"/>
          <w:sz w:val="24"/>
          <w:szCs w:val="24"/>
        </w:rPr>
        <w:tab/>
      </w:r>
      <w:r w:rsidR="001D0575">
        <w:rPr>
          <w:rFonts w:ascii="Times New Roman" w:hAnsi="Times New Roman" w:cs="Times New Roman"/>
          <w:sz w:val="24"/>
          <w:szCs w:val="24"/>
        </w:rPr>
        <w:tab/>
      </w:r>
      <w:r w:rsidR="001D0575">
        <w:rPr>
          <w:rFonts w:ascii="Times New Roman" w:hAnsi="Times New Roman" w:cs="Times New Roman"/>
          <w:sz w:val="24"/>
          <w:szCs w:val="24"/>
        </w:rPr>
        <w:tab/>
      </w:r>
      <w:r w:rsidR="001D0575">
        <w:rPr>
          <w:rFonts w:ascii="Times New Roman" w:hAnsi="Times New Roman" w:cs="Times New Roman"/>
          <w:sz w:val="24"/>
          <w:szCs w:val="24"/>
        </w:rPr>
        <w:tab/>
      </w:r>
      <w:r w:rsidR="001D0575">
        <w:rPr>
          <w:rFonts w:ascii="Times New Roman" w:hAnsi="Times New Roman" w:cs="Times New Roman"/>
          <w:sz w:val="24"/>
          <w:szCs w:val="24"/>
        </w:rPr>
        <w:tab/>
      </w:r>
      <w:r w:rsidR="001D0575">
        <w:rPr>
          <w:rFonts w:ascii="Times New Roman" w:hAnsi="Times New Roman" w:cs="Times New Roman"/>
          <w:sz w:val="24"/>
          <w:szCs w:val="24"/>
        </w:rPr>
        <w:tab/>
        <w:t>Attest:</w:t>
      </w:r>
    </w:p>
    <w:p w14:paraId="678D7515" w14:textId="77777777" w:rsidR="008C5C1B" w:rsidRDefault="008C5C1B" w:rsidP="001D0575">
      <w:pPr>
        <w:spacing w:after="0" w:line="240" w:lineRule="auto"/>
        <w:jc w:val="both"/>
        <w:rPr>
          <w:rFonts w:ascii="Times New Roman" w:hAnsi="Times New Roman" w:cs="Times New Roman"/>
          <w:sz w:val="24"/>
          <w:szCs w:val="24"/>
        </w:rPr>
      </w:pPr>
    </w:p>
    <w:p w14:paraId="2645E5C2" w14:textId="77777777" w:rsidR="008C2ADC" w:rsidRDefault="002822D5"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5B25ABA4" w14:textId="628C05F0" w:rsidR="00C75C29" w:rsidRDefault="002822D5"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F368EAA" w14:textId="77777777" w:rsidR="00C75C29" w:rsidRPr="001D0575" w:rsidRDefault="00C75C29"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p>
    <w:p w14:paraId="7B0BF2A9" w14:textId="2C6ADF14" w:rsidR="00871D12" w:rsidRPr="003D4DB7" w:rsidRDefault="006C51B7" w:rsidP="001D05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Fionnuala B. Kofoed, MMC</w:t>
      </w:r>
      <w:r w:rsidR="00132CA2">
        <w:rPr>
          <w:rFonts w:ascii="Times New Roman" w:hAnsi="Times New Roman" w:cs="Times New Roman"/>
          <w:sz w:val="24"/>
          <w:szCs w:val="24"/>
        </w:rPr>
        <w:t xml:space="preserve">, </w:t>
      </w:r>
      <w:r w:rsidR="00C75C29">
        <w:rPr>
          <w:rFonts w:ascii="Times New Roman" w:hAnsi="Times New Roman" w:cs="Times New Roman"/>
          <w:sz w:val="24"/>
          <w:szCs w:val="24"/>
        </w:rPr>
        <w:t>City Recorder</w:t>
      </w:r>
      <w:r w:rsidR="00C75C29" w:rsidRPr="00C75C29">
        <w:rPr>
          <w:rFonts w:ascii="Times New Roman" w:hAnsi="Times New Roman" w:cs="Times New Roman"/>
          <w:sz w:val="24"/>
          <w:szCs w:val="24"/>
        </w:rPr>
        <w:tab/>
      </w:r>
      <w:r w:rsidR="001D0575">
        <w:rPr>
          <w:rFonts w:ascii="Times New Roman" w:hAnsi="Times New Roman" w:cs="Times New Roman"/>
          <w:sz w:val="24"/>
          <w:szCs w:val="24"/>
        </w:rPr>
        <w:tab/>
      </w:r>
      <w:r w:rsidR="008C2ADC">
        <w:rPr>
          <w:rFonts w:ascii="Times New Roman" w:hAnsi="Times New Roman" w:cs="Times New Roman"/>
          <w:sz w:val="24"/>
          <w:szCs w:val="24"/>
        </w:rPr>
        <w:t>Nicolette Fike</w:t>
      </w:r>
      <w:r w:rsidR="003D4DB7">
        <w:rPr>
          <w:rFonts w:ascii="Times New Roman" w:hAnsi="Times New Roman" w:cs="Times New Roman"/>
          <w:sz w:val="24"/>
          <w:szCs w:val="24"/>
        </w:rPr>
        <w:t>, City Recorder</w:t>
      </w:r>
    </w:p>
    <w:p w14:paraId="1469349C" w14:textId="77777777" w:rsidR="00871D12" w:rsidRDefault="00871D12" w:rsidP="001D0575">
      <w:pPr>
        <w:spacing w:after="0" w:line="240" w:lineRule="auto"/>
        <w:jc w:val="both"/>
        <w:rPr>
          <w:rFonts w:ascii="Times New Roman" w:hAnsi="Times New Roman" w:cs="Times New Roman"/>
          <w:sz w:val="24"/>
          <w:szCs w:val="24"/>
        </w:rPr>
      </w:pPr>
    </w:p>
    <w:p w14:paraId="2313F7DA" w14:textId="77777777" w:rsidR="00633603" w:rsidRDefault="00871D12" w:rsidP="001D0575">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Dated: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00C75C29" w:rsidRPr="00C75C29">
        <w:rPr>
          <w:rFonts w:ascii="Times New Roman" w:hAnsi="Times New Roman" w:cs="Times New Roman"/>
          <w:sz w:val="24"/>
          <w:szCs w:val="24"/>
        </w:rPr>
        <w:tab/>
      </w:r>
      <w:r w:rsidR="001D0575">
        <w:rPr>
          <w:rFonts w:ascii="Times New Roman" w:hAnsi="Times New Roman" w:cs="Times New Roman"/>
          <w:sz w:val="24"/>
          <w:szCs w:val="24"/>
        </w:rPr>
        <w:t xml:space="preserve">Dated: </w:t>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r w:rsidR="001D0575">
        <w:rPr>
          <w:rFonts w:ascii="Times New Roman" w:hAnsi="Times New Roman" w:cs="Times New Roman"/>
          <w:sz w:val="24"/>
          <w:szCs w:val="24"/>
          <w:u w:val="single"/>
        </w:rPr>
        <w:tab/>
      </w:r>
    </w:p>
    <w:p w14:paraId="50181BFE" w14:textId="77777777" w:rsidR="00633603" w:rsidRDefault="00633603" w:rsidP="001D0575">
      <w:pPr>
        <w:spacing w:after="0" w:line="240" w:lineRule="auto"/>
        <w:jc w:val="both"/>
        <w:rPr>
          <w:rFonts w:ascii="Times New Roman" w:hAnsi="Times New Roman" w:cs="Times New Roman"/>
          <w:sz w:val="24"/>
          <w:szCs w:val="24"/>
          <w:u w:val="single"/>
        </w:rPr>
      </w:pPr>
    </w:p>
    <w:p w14:paraId="47F6C926" w14:textId="77777777" w:rsidR="00633603" w:rsidRDefault="00633603" w:rsidP="00633603">
      <w:pPr>
        <w:spacing w:after="0" w:line="240" w:lineRule="auto"/>
        <w:jc w:val="both"/>
        <w:rPr>
          <w:rFonts w:ascii="Times New Roman" w:hAnsi="Times New Roman" w:cs="Times New Roman"/>
          <w:sz w:val="24"/>
          <w:szCs w:val="24"/>
        </w:rPr>
      </w:pPr>
    </w:p>
    <w:p w14:paraId="618F8388" w14:textId="77777777" w:rsidR="00633603" w:rsidRDefault="00633603" w:rsidP="006336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Reviewed and approved as 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Reviewed and approved as to</w:t>
      </w:r>
    </w:p>
    <w:p w14:paraId="59B5D23E" w14:textId="77777777" w:rsidR="00633603" w:rsidRDefault="00633603" w:rsidP="006336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proper form and compliance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proper form and compliance</w:t>
      </w:r>
    </w:p>
    <w:p w14:paraId="2F4F8C8F" w14:textId="77777777" w:rsidR="00633603" w:rsidRDefault="00633603" w:rsidP="006336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 applicable law: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with applicable law:</w:t>
      </w:r>
    </w:p>
    <w:p w14:paraId="19D02357" w14:textId="77777777" w:rsidR="00633603" w:rsidRDefault="00633603" w:rsidP="00633603">
      <w:pPr>
        <w:spacing w:after="0" w:line="240" w:lineRule="auto"/>
        <w:jc w:val="both"/>
        <w:rPr>
          <w:rFonts w:ascii="Times New Roman" w:hAnsi="Times New Roman" w:cs="Times New Roman"/>
          <w:sz w:val="24"/>
          <w:szCs w:val="24"/>
        </w:rPr>
      </w:pPr>
    </w:p>
    <w:p w14:paraId="7ED75788" w14:textId="77777777" w:rsidR="008C2ADC" w:rsidRDefault="008C2ADC" w:rsidP="00633603">
      <w:pPr>
        <w:spacing w:after="0" w:line="240" w:lineRule="auto"/>
        <w:jc w:val="both"/>
        <w:rPr>
          <w:rFonts w:ascii="Times New Roman" w:hAnsi="Times New Roman" w:cs="Times New Roman"/>
          <w:sz w:val="24"/>
          <w:szCs w:val="24"/>
        </w:rPr>
      </w:pPr>
    </w:p>
    <w:p w14:paraId="30CCA673" w14:textId="77777777" w:rsidR="008C2ADC" w:rsidRDefault="008C2ADC" w:rsidP="00633603">
      <w:pPr>
        <w:spacing w:after="0" w:line="240" w:lineRule="auto"/>
        <w:jc w:val="both"/>
        <w:rPr>
          <w:rFonts w:ascii="Times New Roman" w:hAnsi="Times New Roman" w:cs="Times New Roman"/>
          <w:sz w:val="24"/>
          <w:szCs w:val="24"/>
        </w:rPr>
      </w:pPr>
    </w:p>
    <w:p w14:paraId="60E88ED4" w14:textId="77777777" w:rsidR="00633603" w:rsidRDefault="00633603" w:rsidP="00633603">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p>
    <w:p w14:paraId="54BC4D21" w14:textId="474AE6C0" w:rsidR="00633603" w:rsidRDefault="006C51B7" w:rsidP="006336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Marcus Draper</w:t>
      </w:r>
      <w:r w:rsidR="00132CA2">
        <w:rPr>
          <w:rFonts w:ascii="Times New Roman" w:hAnsi="Times New Roman" w:cs="Times New Roman"/>
          <w:sz w:val="24"/>
          <w:szCs w:val="24"/>
        </w:rPr>
        <w:t xml:space="preserve">, </w:t>
      </w:r>
      <w:r w:rsidR="00633603">
        <w:rPr>
          <w:rFonts w:ascii="Times New Roman" w:hAnsi="Times New Roman" w:cs="Times New Roman"/>
          <w:sz w:val="24"/>
          <w:szCs w:val="24"/>
        </w:rPr>
        <w:t>City Attorney</w:t>
      </w:r>
      <w:r w:rsidR="00633603">
        <w:rPr>
          <w:rFonts w:ascii="Times New Roman" w:hAnsi="Times New Roman" w:cs="Times New Roman"/>
          <w:sz w:val="24"/>
          <w:szCs w:val="24"/>
        </w:rPr>
        <w:tab/>
      </w:r>
      <w:r w:rsidR="00633603">
        <w:rPr>
          <w:rFonts w:ascii="Times New Roman" w:hAnsi="Times New Roman" w:cs="Times New Roman"/>
          <w:sz w:val="24"/>
          <w:szCs w:val="24"/>
        </w:rPr>
        <w:tab/>
      </w:r>
      <w:r>
        <w:rPr>
          <w:rFonts w:ascii="Times New Roman" w:hAnsi="Times New Roman" w:cs="Times New Roman"/>
          <w:sz w:val="24"/>
          <w:szCs w:val="24"/>
        </w:rPr>
        <w:tab/>
      </w:r>
      <w:r w:rsidR="008C2ADC">
        <w:rPr>
          <w:rFonts w:ascii="Times New Roman" w:hAnsi="Times New Roman" w:cs="Times New Roman"/>
          <w:sz w:val="24"/>
          <w:szCs w:val="24"/>
        </w:rPr>
        <w:t>Kevin Thurman</w:t>
      </w:r>
      <w:r w:rsidR="00633603">
        <w:rPr>
          <w:rFonts w:ascii="Times New Roman" w:hAnsi="Times New Roman" w:cs="Times New Roman"/>
          <w:sz w:val="24"/>
          <w:szCs w:val="24"/>
        </w:rPr>
        <w:t>, City Attorney</w:t>
      </w:r>
    </w:p>
    <w:p w14:paraId="2D286031" w14:textId="77777777" w:rsidR="008C2ADC" w:rsidRDefault="008C2ADC" w:rsidP="00633603">
      <w:pPr>
        <w:spacing w:after="0" w:line="240" w:lineRule="auto"/>
        <w:jc w:val="both"/>
        <w:rPr>
          <w:rFonts w:ascii="Times New Roman" w:hAnsi="Times New Roman" w:cs="Times New Roman"/>
          <w:sz w:val="24"/>
          <w:szCs w:val="24"/>
        </w:rPr>
      </w:pPr>
    </w:p>
    <w:p w14:paraId="1F8321C1" w14:textId="77777777" w:rsidR="008C2ADC" w:rsidRDefault="008C2ADC" w:rsidP="008C2ADC">
      <w:pPr>
        <w:spacing w:line="240" w:lineRule="auto"/>
        <w:ind w:left="720" w:hanging="720"/>
        <w:rPr>
          <w:rFonts w:ascii="Times New Roman" w:hAnsi="Times New Roman" w:cs="Times New Roman"/>
          <w:sz w:val="24"/>
          <w:szCs w:val="24"/>
        </w:rPr>
      </w:pPr>
    </w:p>
    <w:p w14:paraId="04B29FF7" w14:textId="77777777" w:rsidR="008C2ADC" w:rsidRDefault="008C2ADC" w:rsidP="008C2ADC">
      <w:pPr>
        <w:spacing w:line="240" w:lineRule="auto"/>
        <w:ind w:left="720" w:hanging="720"/>
        <w:rPr>
          <w:rFonts w:ascii="Times New Roman" w:hAnsi="Times New Roman" w:cs="Times New Roman"/>
          <w:sz w:val="24"/>
          <w:szCs w:val="24"/>
        </w:rPr>
      </w:pPr>
    </w:p>
    <w:p w14:paraId="53AF78B5" w14:textId="77777777" w:rsidR="008C2ADC" w:rsidRDefault="008C2ADC" w:rsidP="008C2ADC">
      <w:pPr>
        <w:spacing w:line="240" w:lineRule="auto"/>
        <w:ind w:left="720" w:hanging="720"/>
        <w:rPr>
          <w:rFonts w:ascii="Times New Roman" w:hAnsi="Times New Roman" w:cs="Times New Roman"/>
          <w:sz w:val="24"/>
          <w:szCs w:val="24"/>
        </w:rPr>
      </w:pPr>
    </w:p>
    <w:p w14:paraId="0DB69784" w14:textId="77777777" w:rsidR="008C2ADC" w:rsidRDefault="008C2ADC" w:rsidP="008C2ADC">
      <w:pPr>
        <w:spacing w:line="240" w:lineRule="auto"/>
        <w:ind w:left="720" w:hanging="720"/>
        <w:rPr>
          <w:rFonts w:ascii="Times New Roman" w:hAnsi="Times New Roman" w:cs="Times New Roman"/>
          <w:sz w:val="24"/>
          <w:szCs w:val="24"/>
        </w:rPr>
      </w:pPr>
    </w:p>
    <w:p w14:paraId="30DF5BAD" w14:textId="77777777" w:rsidR="008C2ADC" w:rsidRDefault="008C2ADC" w:rsidP="008C2ADC">
      <w:pPr>
        <w:spacing w:line="240" w:lineRule="auto"/>
        <w:ind w:left="720" w:hanging="720"/>
        <w:rPr>
          <w:rFonts w:ascii="Times New Roman" w:hAnsi="Times New Roman" w:cs="Times New Roman"/>
          <w:sz w:val="24"/>
          <w:szCs w:val="24"/>
        </w:rPr>
      </w:pPr>
    </w:p>
    <w:p w14:paraId="03CCC295" w14:textId="77777777" w:rsidR="008C2ADC" w:rsidRDefault="008C2ADC" w:rsidP="008C2ADC">
      <w:pPr>
        <w:spacing w:line="240" w:lineRule="auto"/>
        <w:ind w:left="720" w:hanging="720"/>
        <w:rPr>
          <w:rFonts w:ascii="Times New Roman" w:hAnsi="Times New Roman" w:cs="Times New Roman"/>
          <w:sz w:val="24"/>
          <w:szCs w:val="24"/>
        </w:rPr>
      </w:pPr>
    </w:p>
    <w:p w14:paraId="61519396" w14:textId="77777777" w:rsidR="008C2ADC" w:rsidRDefault="008C2ADC" w:rsidP="008C2ADC">
      <w:pPr>
        <w:spacing w:line="240" w:lineRule="auto"/>
        <w:ind w:left="720" w:hanging="720"/>
        <w:rPr>
          <w:rFonts w:ascii="Times New Roman" w:hAnsi="Times New Roman" w:cs="Times New Roman"/>
          <w:sz w:val="24"/>
          <w:szCs w:val="24"/>
        </w:rPr>
      </w:pPr>
    </w:p>
    <w:p w14:paraId="1197C9F2" w14:textId="77777777" w:rsidR="008C2ADC" w:rsidRDefault="008C2ADC" w:rsidP="008C2ADC">
      <w:pPr>
        <w:spacing w:line="240" w:lineRule="auto"/>
        <w:ind w:left="720" w:hanging="720"/>
        <w:rPr>
          <w:rFonts w:ascii="Times New Roman" w:hAnsi="Times New Roman" w:cs="Times New Roman"/>
          <w:sz w:val="24"/>
          <w:szCs w:val="24"/>
        </w:rPr>
      </w:pPr>
    </w:p>
    <w:p w14:paraId="51BC9020" w14:textId="4BFCEC31" w:rsidR="008C2ADC" w:rsidRDefault="008C2ADC" w:rsidP="008C2ADC">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Fairfield</w:t>
      </w:r>
      <w:r w:rsidR="0078626F">
        <w:rPr>
          <w:rFonts w:ascii="Times New Roman" w:hAnsi="Times New Roman" w:cs="Times New Roman"/>
          <w:sz w:val="24"/>
          <w:szCs w:val="24"/>
        </w:rPr>
        <w:t xml:space="preserve"> Town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9F1EDE6" w14:textId="77777777" w:rsidR="008C2ADC" w:rsidRDefault="008C2ADC" w:rsidP="008C2ADC">
      <w:pPr>
        <w:spacing w:line="240" w:lineRule="auto"/>
        <w:jc w:val="both"/>
        <w:rPr>
          <w:rFonts w:ascii="Times New Roman" w:hAnsi="Times New Roman" w:cs="Times New Roman"/>
          <w:sz w:val="24"/>
          <w:szCs w:val="24"/>
        </w:rPr>
      </w:pPr>
    </w:p>
    <w:p w14:paraId="6140606D" w14:textId="58F9737C"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p>
    <w:p w14:paraId="7DC0278F" w14:textId="28B4FD8D" w:rsidR="008C2ADC" w:rsidRPr="00946BE4" w:rsidRDefault="008C2ADC" w:rsidP="008C2AD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Fairfield</w:t>
      </w:r>
      <w:r w:rsidR="0078626F">
        <w:rPr>
          <w:rFonts w:ascii="Times New Roman" w:hAnsi="Times New Roman" w:cs="Times New Roman"/>
          <w:b/>
          <w:sz w:val="24"/>
          <w:szCs w:val="24"/>
        </w:rPr>
        <w:t xml:space="preserve"> Town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4FBAA3B7" w14:textId="1E655669" w:rsidR="008C2ADC" w:rsidRPr="002822D5"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By:  Hollie McKinney</w:t>
      </w:r>
    </w:p>
    <w:p w14:paraId="46278C9B" w14:textId="732E9172"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Its:  Mayor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649EA13" w14:textId="77777777" w:rsidR="008C2ADC" w:rsidRPr="00946BE4" w:rsidRDefault="008C2ADC" w:rsidP="008C2ADC">
      <w:pPr>
        <w:spacing w:after="0" w:line="240" w:lineRule="auto"/>
        <w:jc w:val="both"/>
        <w:rPr>
          <w:rFonts w:ascii="Times New Roman" w:hAnsi="Times New Roman" w:cs="Times New Roman"/>
          <w:sz w:val="24"/>
          <w:szCs w:val="24"/>
        </w:rPr>
      </w:pPr>
    </w:p>
    <w:p w14:paraId="0CA5DDF5" w14:textId="5C8EA671" w:rsidR="008C2ADC" w:rsidRPr="007E7261" w:rsidRDefault="008C2ADC" w:rsidP="008C2ADC">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Dated: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p>
    <w:p w14:paraId="5240A7A4" w14:textId="77777777" w:rsidR="008C2ADC" w:rsidRDefault="008C2ADC" w:rsidP="008C2ADC">
      <w:pPr>
        <w:spacing w:after="0" w:line="240" w:lineRule="auto"/>
        <w:jc w:val="both"/>
        <w:rPr>
          <w:rFonts w:ascii="Times New Roman" w:hAnsi="Times New Roman" w:cs="Times New Roman"/>
          <w:sz w:val="24"/>
          <w:szCs w:val="24"/>
        </w:rPr>
      </w:pPr>
    </w:p>
    <w:p w14:paraId="6F72ECB8" w14:textId="679429C5"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CF866F6" w14:textId="77777777" w:rsidR="008C2ADC" w:rsidRDefault="008C2ADC" w:rsidP="008C2ADC">
      <w:pPr>
        <w:spacing w:after="0" w:line="240" w:lineRule="auto"/>
        <w:jc w:val="both"/>
        <w:rPr>
          <w:rFonts w:ascii="Times New Roman" w:hAnsi="Times New Roman" w:cs="Times New Roman"/>
          <w:sz w:val="24"/>
          <w:szCs w:val="24"/>
        </w:rPr>
      </w:pPr>
    </w:p>
    <w:p w14:paraId="361A5096" w14:textId="77777777" w:rsidR="008C2ADC" w:rsidRDefault="008C2ADC" w:rsidP="008C2ADC">
      <w:pPr>
        <w:spacing w:after="0" w:line="240" w:lineRule="auto"/>
        <w:jc w:val="both"/>
        <w:rPr>
          <w:rFonts w:ascii="Times New Roman" w:hAnsi="Times New Roman" w:cs="Times New Roman"/>
          <w:sz w:val="24"/>
          <w:szCs w:val="24"/>
        </w:rPr>
      </w:pPr>
    </w:p>
    <w:p w14:paraId="1092E667" w14:textId="77777777"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E9DBAC8" w14:textId="3A1359E9" w:rsidR="008C2ADC" w:rsidRPr="001D0575"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p>
    <w:p w14:paraId="341381CB" w14:textId="136D1657" w:rsidR="008C2ADC" w:rsidRPr="003D4DB7"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Stephanie Shelley, Town Recorder</w:t>
      </w:r>
      <w:r w:rsidRPr="00C75C2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B671B64" w14:textId="77777777" w:rsidR="008C2ADC" w:rsidRDefault="008C2ADC" w:rsidP="008C2ADC">
      <w:pPr>
        <w:spacing w:after="0" w:line="240" w:lineRule="auto"/>
        <w:jc w:val="both"/>
        <w:rPr>
          <w:rFonts w:ascii="Times New Roman" w:hAnsi="Times New Roman" w:cs="Times New Roman"/>
          <w:sz w:val="24"/>
          <w:szCs w:val="24"/>
        </w:rPr>
      </w:pPr>
    </w:p>
    <w:p w14:paraId="6D92B294" w14:textId="5AFEC126" w:rsidR="008C2ADC" w:rsidRDefault="008C2ADC" w:rsidP="008C2ADC">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Dated: </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sidRPr="00C75C29">
        <w:rPr>
          <w:rFonts w:ascii="Times New Roman" w:hAnsi="Times New Roman" w:cs="Times New Roman"/>
          <w:sz w:val="24"/>
          <w:szCs w:val="24"/>
        </w:rPr>
        <w:tab/>
      </w:r>
    </w:p>
    <w:p w14:paraId="2FD9BD4B" w14:textId="77777777" w:rsidR="008C2ADC" w:rsidRDefault="008C2ADC" w:rsidP="008C2ADC">
      <w:pPr>
        <w:spacing w:after="0" w:line="240" w:lineRule="auto"/>
        <w:jc w:val="both"/>
        <w:rPr>
          <w:rFonts w:ascii="Times New Roman" w:hAnsi="Times New Roman" w:cs="Times New Roman"/>
          <w:sz w:val="24"/>
          <w:szCs w:val="24"/>
          <w:u w:val="single"/>
        </w:rPr>
      </w:pPr>
    </w:p>
    <w:p w14:paraId="40070A2F" w14:textId="77777777" w:rsidR="008C2ADC" w:rsidRDefault="008C2ADC" w:rsidP="008C2ADC">
      <w:pPr>
        <w:spacing w:after="0" w:line="240" w:lineRule="auto"/>
        <w:jc w:val="both"/>
        <w:rPr>
          <w:rFonts w:ascii="Times New Roman" w:hAnsi="Times New Roman" w:cs="Times New Roman"/>
          <w:sz w:val="24"/>
          <w:szCs w:val="24"/>
        </w:rPr>
      </w:pPr>
    </w:p>
    <w:p w14:paraId="5C70D563" w14:textId="7A44BBD2"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Reviewed and approved as 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FB71526" w14:textId="39E67282"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proper form and compliance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B33901" w14:textId="58C3AB95" w:rsidR="008C2ADC"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with applicable law: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F9ED246" w14:textId="77777777" w:rsidR="008C2ADC" w:rsidRDefault="008C2ADC" w:rsidP="008C2ADC">
      <w:pPr>
        <w:spacing w:after="0" w:line="240" w:lineRule="auto"/>
        <w:jc w:val="both"/>
        <w:rPr>
          <w:rFonts w:ascii="Times New Roman" w:hAnsi="Times New Roman" w:cs="Times New Roman"/>
          <w:sz w:val="24"/>
          <w:szCs w:val="24"/>
        </w:rPr>
      </w:pPr>
    </w:p>
    <w:p w14:paraId="2A9256EC" w14:textId="77777777" w:rsidR="008C2ADC" w:rsidRDefault="008C2ADC" w:rsidP="008C2ADC">
      <w:pPr>
        <w:spacing w:after="0" w:line="240" w:lineRule="auto"/>
        <w:jc w:val="both"/>
        <w:rPr>
          <w:rFonts w:ascii="Times New Roman" w:hAnsi="Times New Roman" w:cs="Times New Roman"/>
          <w:sz w:val="24"/>
          <w:szCs w:val="24"/>
        </w:rPr>
      </w:pPr>
    </w:p>
    <w:p w14:paraId="4B1D59B3" w14:textId="77777777" w:rsidR="008C2ADC" w:rsidRDefault="008C2ADC" w:rsidP="008C2ADC">
      <w:pPr>
        <w:spacing w:after="0" w:line="240" w:lineRule="auto"/>
        <w:jc w:val="both"/>
        <w:rPr>
          <w:rFonts w:ascii="Times New Roman" w:hAnsi="Times New Roman" w:cs="Times New Roman"/>
          <w:sz w:val="24"/>
          <w:szCs w:val="24"/>
        </w:rPr>
      </w:pPr>
    </w:p>
    <w:p w14:paraId="4AF5AB62" w14:textId="659A6278" w:rsidR="008C2ADC" w:rsidRDefault="008C2ADC" w:rsidP="008C2ADC">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ab/>
      </w:r>
    </w:p>
    <w:p w14:paraId="4DBCB447" w14:textId="6EC092A6" w:rsidR="008C2ADC" w:rsidRPr="00566484" w:rsidRDefault="008C2ADC" w:rsidP="008C2A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Larry Jenkins, Town Attorney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0FF0056" w14:textId="77777777" w:rsidR="008C2ADC" w:rsidRPr="00566484" w:rsidRDefault="008C2ADC" w:rsidP="00633603">
      <w:pPr>
        <w:spacing w:after="0" w:line="240" w:lineRule="auto"/>
        <w:jc w:val="both"/>
        <w:rPr>
          <w:rFonts w:ascii="Times New Roman" w:hAnsi="Times New Roman" w:cs="Times New Roman"/>
          <w:sz w:val="24"/>
          <w:szCs w:val="24"/>
        </w:rPr>
      </w:pPr>
    </w:p>
    <w:p w14:paraId="56E7DD54" w14:textId="77777777" w:rsidR="00C75C29" w:rsidRDefault="00C75C29" w:rsidP="001D0575">
      <w:pPr>
        <w:spacing w:after="0" w:line="240" w:lineRule="auto"/>
        <w:jc w:val="both"/>
        <w:rPr>
          <w:rFonts w:ascii="Times New Roman" w:hAnsi="Times New Roman" w:cs="Times New Roman"/>
          <w:sz w:val="24"/>
          <w:szCs w:val="24"/>
        </w:rPr>
      </w:pPr>
      <w:r w:rsidRPr="00C75C29">
        <w:rPr>
          <w:rFonts w:ascii="Times New Roman" w:hAnsi="Times New Roman" w:cs="Times New Roman"/>
          <w:sz w:val="24"/>
          <w:szCs w:val="24"/>
        </w:rPr>
        <w:tab/>
      </w:r>
      <w:r w:rsidRPr="00C75C29">
        <w:rPr>
          <w:rFonts w:ascii="Times New Roman" w:hAnsi="Times New Roman" w:cs="Times New Roman"/>
          <w:sz w:val="24"/>
          <w:szCs w:val="24"/>
        </w:rPr>
        <w:tab/>
      </w:r>
    </w:p>
    <w:p w14:paraId="5A20E0EC" w14:textId="4D12032E" w:rsidR="009A456E" w:rsidRDefault="009A456E">
      <w:pPr>
        <w:rPr>
          <w:rFonts w:ascii="Times New Roman" w:hAnsi="Times New Roman" w:cs="Times New Roman"/>
          <w:sz w:val="24"/>
          <w:szCs w:val="24"/>
        </w:rPr>
      </w:pPr>
    </w:p>
    <w:p w14:paraId="4710D806" w14:textId="77777777" w:rsidR="00132CA2" w:rsidRDefault="00132CA2">
      <w:pPr>
        <w:rPr>
          <w:rFonts w:ascii="Times New Roman" w:hAnsi="Times New Roman" w:cs="Times New Roman"/>
          <w:sz w:val="24"/>
          <w:szCs w:val="24"/>
        </w:rPr>
      </w:pPr>
    </w:p>
    <w:p w14:paraId="5306E164" w14:textId="73A25536" w:rsidR="0007760A" w:rsidRDefault="00132CA2" w:rsidP="00A403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14:paraId="65A558B5" w14:textId="7309C7A0" w:rsidR="009A456E" w:rsidRPr="006639E0" w:rsidRDefault="0007760A" w:rsidP="00132CA2">
      <w:pPr>
        <w:spacing w:after="0" w:line="240" w:lineRule="auto"/>
        <w:jc w:val="center"/>
        <w:rPr>
          <w:rFonts w:ascii="Times New Roman" w:hAnsi="Times New Roman" w:cs="Times New Roman"/>
          <w:b/>
          <w:sz w:val="24"/>
          <w:szCs w:val="24"/>
        </w:rPr>
      </w:pPr>
      <w:r w:rsidRPr="006639E0">
        <w:rPr>
          <w:rFonts w:ascii="Times New Roman" w:hAnsi="Times New Roman" w:cs="Times New Roman"/>
          <w:b/>
          <w:sz w:val="24"/>
          <w:szCs w:val="24"/>
        </w:rPr>
        <w:lastRenderedPageBreak/>
        <w:t>EXHIBHIT A</w:t>
      </w:r>
    </w:p>
    <w:p w14:paraId="0ED16F41" w14:textId="415BAE9F" w:rsidR="00E94083" w:rsidRDefault="0007760A" w:rsidP="006639E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New District Boundaries</w:t>
      </w:r>
    </w:p>
    <w:p w14:paraId="1483E51A" w14:textId="1E46ADFD" w:rsidR="0007760A" w:rsidRPr="009A456E" w:rsidRDefault="006639E0" w:rsidP="00132CA2">
      <w:pPr>
        <w:spacing w:after="0" w:line="240" w:lineRule="auto"/>
        <w:jc w:val="center"/>
        <w:rPr>
          <w:rFonts w:ascii="Times New Roman" w:hAnsi="Times New Roman" w:cs="Times New Roman"/>
          <w:sz w:val="24"/>
          <w:szCs w:val="24"/>
        </w:rPr>
      </w:pPr>
      <w:r>
        <w:object w:dxaOrig="9181" w:dyaOrig="11881" w14:anchorId="338F5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DC" ShapeID="_x0000_i1025" DrawAspect="Content" ObjectID="_1775659351" r:id="rId9"/>
        </w:object>
      </w:r>
    </w:p>
    <w:sectPr w:rsidR="0007760A" w:rsidRPr="009A456E" w:rsidSect="004042A3">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85B90" w14:textId="77777777" w:rsidR="004042A3" w:rsidRDefault="004042A3" w:rsidP="00BE0110">
      <w:pPr>
        <w:spacing w:after="0" w:line="240" w:lineRule="auto"/>
      </w:pPr>
      <w:r>
        <w:separator/>
      </w:r>
    </w:p>
  </w:endnote>
  <w:endnote w:type="continuationSeparator" w:id="0">
    <w:p w14:paraId="5DC78F38" w14:textId="77777777" w:rsidR="004042A3" w:rsidRDefault="004042A3" w:rsidP="00BE0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rla">
    <w:altName w:val="Times New Roman"/>
    <w:charset w:val="00"/>
    <w:family w:val="auto"/>
    <w:pitch w:val="variable"/>
    <w:sig w:usb0="A00000E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896079768"/>
      <w:docPartObj>
        <w:docPartGallery w:val="Page Numbers (Bottom of Page)"/>
        <w:docPartUnique/>
      </w:docPartObj>
    </w:sdtPr>
    <w:sdtEndPr/>
    <w:sdtContent>
      <w:p w14:paraId="51AC2149" w14:textId="3F298FBF" w:rsidR="0062581D" w:rsidRPr="00BE0110" w:rsidRDefault="0062581D">
        <w:pPr>
          <w:pStyle w:val="Footer"/>
          <w:rPr>
            <w:rFonts w:ascii="Times New Roman" w:hAnsi="Times New Roman" w:cs="Times New Roman"/>
            <w:sz w:val="20"/>
            <w:szCs w:val="20"/>
          </w:rPr>
        </w:pPr>
        <w:r w:rsidRPr="00BE0110">
          <w:rPr>
            <w:rFonts w:ascii="Times New Roman" w:hAnsi="Times New Roman" w:cs="Times New Roman"/>
            <w:sz w:val="20"/>
            <w:szCs w:val="20"/>
          </w:rPr>
          <w:t xml:space="preserve">Page </w:t>
        </w:r>
        <w:r w:rsidRPr="00BE0110">
          <w:rPr>
            <w:rFonts w:ascii="Times New Roman" w:hAnsi="Times New Roman" w:cs="Times New Roman"/>
            <w:sz w:val="20"/>
            <w:szCs w:val="20"/>
          </w:rPr>
          <w:fldChar w:fldCharType="begin"/>
        </w:r>
        <w:r w:rsidRPr="00BE0110">
          <w:rPr>
            <w:rFonts w:ascii="Times New Roman" w:hAnsi="Times New Roman" w:cs="Times New Roman"/>
            <w:sz w:val="20"/>
            <w:szCs w:val="20"/>
          </w:rPr>
          <w:instrText xml:space="preserve"> PAGE   \* MERGEFORMAT </w:instrText>
        </w:r>
        <w:r w:rsidRPr="00BE0110">
          <w:rPr>
            <w:rFonts w:ascii="Times New Roman" w:hAnsi="Times New Roman" w:cs="Times New Roman"/>
            <w:sz w:val="20"/>
            <w:szCs w:val="20"/>
          </w:rPr>
          <w:fldChar w:fldCharType="separate"/>
        </w:r>
        <w:r w:rsidR="00A26E07">
          <w:rPr>
            <w:rFonts w:ascii="Times New Roman" w:hAnsi="Times New Roman" w:cs="Times New Roman"/>
            <w:noProof/>
            <w:sz w:val="20"/>
            <w:szCs w:val="20"/>
          </w:rPr>
          <w:t>1</w:t>
        </w:r>
        <w:r w:rsidRPr="00BE0110">
          <w:rPr>
            <w:rFonts w:ascii="Times New Roman" w:hAnsi="Times New Roman" w:cs="Times New Roman"/>
            <w:sz w:val="20"/>
            <w:szCs w:val="20"/>
          </w:rPr>
          <w:fldChar w:fldCharType="end"/>
        </w:r>
        <w:r w:rsidRPr="00BE0110">
          <w:rPr>
            <w:rFonts w:ascii="Times New Roman" w:hAnsi="Times New Roman" w:cs="Times New Roman"/>
            <w:sz w:val="20"/>
            <w:szCs w:val="20"/>
          </w:rPr>
          <w:t xml:space="preserve"> of</w:t>
        </w:r>
        <w:r w:rsidR="0024164F">
          <w:rPr>
            <w:rFonts w:ascii="Times New Roman" w:hAnsi="Times New Roman" w:cs="Times New Roman"/>
            <w:sz w:val="20"/>
            <w:szCs w:val="20"/>
          </w:rPr>
          <w:t xml:space="preserve"> </w:t>
        </w:r>
        <w:r w:rsidR="008C2ADC">
          <w:rPr>
            <w:rFonts w:ascii="Times New Roman" w:hAnsi="Times New Roman" w:cs="Times New Roman"/>
            <w:sz w:val="20"/>
            <w:szCs w:val="20"/>
          </w:rPr>
          <w:t>8</w:t>
        </w:r>
        <w:r w:rsidR="004F0157">
          <w:rPr>
            <w:rFonts w:ascii="Times New Roman" w:hAnsi="Times New Roman" w:cs="Times New Roman"/>
            <w:sz w:val="20"/>
            <w:szCs w:val="20"/>
          </w:rPr>
          <w:t xml:space="preserve"> </w:t>
        </w:r>
        <w:r w:rsidR="00132CA2">
          <w:rPr>
            <w:rFonts w:ascii="Times New Roman" w:hAnsi="Times New Roman" w:cs="Times New Roman"/>
            <w:sz w:val="20"/>
            <w:szCs w:val="20"/>
          </w:rPr>
          <w:t>Eagle Mountain</w:t>
        </w:r>
        <w:r w:rsidR="00A26E07">
          <w:rPr>
            <w:rFonts w:ascii="Times New Roman" w:hAnsi="Times New Roman" w:cs="Times New Roman"/>
            <w:sz w:val="20"/>
            <w:szCs w:val="20"/>
          </w:rPr>
          <w:t xml:space="preserve">, </w:t>
        </w:r>
        <w:r w:rsidR="00812833">
          <w:rPr>
            <w:rFonts w:ascii="Times New Roman" w:hAnsi="Times New Roman" w:cs="Times New Roman"/>
            <w:sz w:val="20"/>
            <w:szCs w:val="20"/>
          </w:rPr>
          <w:t>Saratoga Springs</w:t>
        </w:r>
        <w:r w:rsidR="00A26E07">
          <w:rPr>
            <w:rFonts w:ascii="Times New Roman" w:hAnsi="Times New Roman" w:cs="Times New Roman"/>
            <w:sz w:val="20"/>
            <w:szCs w:val="20"/>
          </w:rPr>
          <w:t>, and Fairfield</w:t>
        </w:r>
        <w:r w:rsidR="004F0157">
          <w:rPr>
            <w:rFonts w:ascii="Times New Roman" w:hAnsi="Times New Roman" w:cs="Times New Roman"/>
            <w:sz w:val="20"/>
            <w:szCs w:val="20"/>
          </w:rPr>
          <w:t>:</w:t>
        </w:r>
        <w:r w:rsidR="00CA36E8">
          <w:rPr>
            <w:rFonts w:ascii="Times New Roman" w:hAnsi="Times New Roman" w:cs="Times New Roman"/>
            <w:sz w:val="20"/>
            <w:szCs w:val="20"/>
          </w:rPr>
          <w:t xml:space="preserve"> </w:t>
        </w:r>
        <w:r w:rsidR="00132CA2">
          <w:rPr>
            <w:rFonts w:ascii="Times New Roman" w:hAnsi="Times New Roman" w:cs="Times New Roman"/>
            <w:sz w:val="20"/>
            <w:szCs w:val="20"/>
          </w:rPr>
          <w:t xml:space="preserve">School District Creation </w:t>
        </w:r>
        <w:r w:rsidR="004B0166">
          <w:rPr>
            <w:rFonts w:ascii="Times New Roman" w:hAnsi="Times New Roman" w:cs="Times New Roman"/>
            <w:sz w:val="20"/>
            <w:szCs w:val="20"/>
          </w:rPr>
          <w:t>Interlocal</w:t>
        </w:r>
        <w:r w:rsidR="00CA36E8">
          <w:rPr>
            <w:rFonts w:ascii="Times New Roman" w:hAnsi="Times New Roman" w:cs="Times New Roman"/>
            <w:sz w:val="20"/>
            <w:szCs w:val="20"/>
          </w:rPr>
          <w:t xml:space="preserve"> Agreement</w:t>
        </w:r>
      </w:p>
    </w:sdtContent>
  </w:sdt>
  <w:p w14:paraId="5385CD34" w14:textId="77777777" w:rsidR="0062581D" w:rsidRDefault="00625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B4494" w14:textId="77777777" w:rsidR="004042A3" w:rsidRDefault="004042A3" w:rsidP="00BE0110">
      <w:pPr>
        <w:spacing w:after="0" w:line="240" w:lineRule="auto"/>
      </w:pPr>
      <w:r>
        <w:separator/>
      </w:r>
    </w:p>
  </w:footnote>
  <w:footnote w:type="continuationSeparator" w:id="0">
    <w:p w14:paraId="2CE110B5" w14:textId="77777777" w:rsidR="004042A3" w:rsidRDefault="004042A3" w:rsidP="00BE01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46C5"/>
    <w:multiLevelType w:val="hybridMultilevel"/>
    <w:tmpl w:val="11EE19F4"/>
    <w:lvl w:ilvl="0" w:tplc="0D32B50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50FF"/>
    <w:multiLevelType w:val="multilevel"/>
    <w:tmpl w:val="0458200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19C83B6D"/>
    <w:multiLevelType w:val="multilevel"/>
    <w:tmpl w:val="23166AD6"/>
    <w:lvl w:ilvl="0">
      <w:start w:val="13"/>
      <w:numFmt w:val="decimal"/>
      <w:lvlText w:val="%1."/>
      <w:lvlJc w:val="left"/>
      <w:pPr>
        <w:ind w:left="480" w:hanging="480"/>
      </w:pPr>
      <w:rPr>
        <w:rFonts w:hint="default"/>
        <w:b/>
      </w:rPr>
    </w:lvl>
    <w:lvl w:ilvl="1">
      <w:start w:val="2"/>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1B74575D"/>
    <w:multiLevelType w:val="multilevel"/>
    <w:tmpl w:val="72768EFE"/>
    <w:lvl w:ilvl="0">
      <w:start w:val="22"/>
      <w:numFmt w:val="decimal"/>
      <w:lvlText w:val="%1."/>
      <w:lvlJc w:val="left"/>
      <w:pPr>
        <w:ind w:left="480" w:hanging="480"/>
      </w:pPr>
      <w:rPr>
        <w:rFonts w:eastAsia="Calibri" w:hint="default"/>
      </w:rPr>
    </w:lvl>
    <w:lvl w:ilvl="1">
      <w:start w:val="2"/>
      <w:numFmt w:val="decimal"/>
      <w:lvlText w:val="%1.%2."/>
      <w:lvlJc w:val="left"/>
      <w:pPr>
        <w:ind w:left="1200" w:hanging="480"/>
      </w:pPr>
      <w:rPr>
        <w:rFonts w:eastAsia="Calibri" w:hint="default"/>
        <w:b/>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4" w15:restartNumberingAfterBreak="0">
    <w:nsid w:val="2C381E7F"/>
    <w:multiLevelType w:val="hybridMultilevel"/>
    <w:tmpl w:val="5344F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C3DCD"/>
    <w:multiLevelType w:val="hybridMultilevel"/>
    <w:tmpl w:val="7792A746"/>
    <w:lvl w:ilvl="0" w:tplc="C6AAE60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2446822"/>
    <w:multiLevelType w:val="multilevel"/>
    <w:tmpl w:val="380A2D3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4BD02CE7"/>
    <w:multiLevelType w:val="multilevel"/>
    <w:tmpl w:val="A516A4FE"/>
    <w:lvl w:ilvl="0">
      <w:start w:val="12"/>
      <w:numFmt w:val="decimal"/>
      <w:lvlText w:val="%1"/>
      <w:lvlJc w:val="left"/>
      <w:pPr>
        <w:ind w:left="420" w:hanging="420"/>
      </w:pPr>
      <w:rPr>
        <w:rFonts w:hint="default"/>
      </w:rPr>
    </w:lvl>
    <w:lvl w:ilvl="1">
      <w:start w:val="2"/>
      <w:numFmt w:val="decimal"/>
      <w:lvlText w:val="%1.%2"/>
      <w:lvlJc w:val="left"/>
      <w:pPr>
        <w:ind w:left="123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E3C472B"/>
    <w:multiLevelType w:val="multilevel"/>
    <w:tmpl w:val="13CA7210"/>
    <w:lvl w:ilvl="0">
      <w:start w:val="23"/>
      <w:numFmt w:val="decimal"/>
      <w:lvlText w:val="%1."/>
      <w:lvlJc w:val="left"/>
      <w:pPr>
        <w:ind w:left="480" w:hanging="480"/>
      </w:pPr>
      <w:rPr>
        <w:rFonts w:eastAsia="Calibri" w:hint="default"/>
        <w:b/>
      </w:rPr>
    </w:lvl>
    <w:lvl w:ilvl="1">
      <w:start w:val="2"/>
      <w:numFmt w:val="decimal"/>
      <w:lvlText w:val="%1.%2."/>
      <w:lvlJc w:val="left"/>
      <w:pPr>
        <w:ind w:left="1200" w:hanging="480"/>
      </w:pPr>
      <w:rPr>
        <w:rFonts w:eastAsia="Calibri" w:hint="default"/>
        <w:b/>
      </w:rPr>
    </w:lvl>
    <w:lvl w:ilvl="2">
      <w:start w:val="1"/>
      <w:numFmt w:val="decimal"/>
      <w:lvlText w:val="%1.%2.%3."/>
      <w:lvlJc w:val="left"/>
      <w:pPr>
        <w:ind w:left="2160" w:hanging="720"/>
      </w:pPr>
      <w:rPr>
        <w:rFonts w:eastAsia="Calibri" w:hint="default"/>
        <w:b/>
      </w:rPr>
    </w:lvl>
    <w:lvl w:ilvl="3">
      <w:start w:val="1"/>
      <w:numFmt w:val="decimal"/>
      <w:lvlText w:val="%1.%2.%3.%4."/>
      <w:lvlJc w:val="left"/>
      <w:pPr>
        <w:ind w:left="2880" w:hanging="720"/>
      </w:pPr>
      <w:rPr>
        <w:rFonts w:eastAsia="Calibri" w:hint="default"/>
        <w:b/>
      </w:rPr>
    </w:lvl>
    <w:lvl w:ilvl="4">
      <w:start w:val="1"/>
      <w:numFmt w:val="decimal"/>
      <w:lvlText w:val="%1.%2.%3.%4.%5."/>
      <w:lvlJc w:val="left"/>
      <w:pPr>
        <w:ind w:left="3960" w:hanging="1080"/>
      </w:pPr>
      <w:rPr>
        <w:rFonts w:eastAsia="Calibri" w:hint="default"/>
        <w:b/>
      </w:rPr>
    </w:lvl>
    <w:lvl w:ilvl="5">
      <w:start w:val="1"/>
      <w:numFmt w:val="decimal"/>
      <w:lvlText w:val="%1.%2.%3.%4.%5.%6."/>
      <w:lvlJc w:val="left"/>
      <w:pPr>
        <w:ind w:left="4680" w:hanging="1080"/>
      </w:pPr>
      <w:rPr>
        <w:rFonts w:eastAsia="Calibri" w:hint="default"/>
        <w:b/>
      </w:rPr>
    </w:lvl>
    <w:lvl w:ilvl="6">
      <w:start w:val="1"/>
      <w:numFmt w:val="decimal"/>
      <w:lvlText w:val="%1.%2.%3.%4.%5.%6.%7."/>
      <w:lvlJc w:val="left"/>
      <w:pPr>
        <w:ind w:left="5760" w:hanging="1440"/>
      </w:pPr>
      <w:rPr>
        <w:rFonts w:eastAsia="Calibri" w:hint="default"/>
        <w:b/>
      </w:rPr>
    </w:lvl>
    <w:lvl w:ilvl="7">
      <w:start w:val="1"/>
      <w:numFmt w:val="decimal"/>
      <w:lvlText w:val="%1.%2.%3.%4.%5.%6.%7.%8."/>
      <w:lvlJc w:val="left"/>
      <w:pPr>
        <w:ind w:left="6480" w:hanging="1440"/>
      </w:pPr>
      <w:rPr>
        <w:rFonts w:eastAsia="Calibri" w:hint="default"/>
        <w:b/>
      </w:rPr>
    </w:lvl>
    <w:lvl w:ilvl="8">
      <w:start w:val="1"/>
      <w:numFmt w:val="decimal"/>
      <w:lvlText w:val="%1.%2.%3.%4.%5.%6.%7.%8.%9."/>
      <w:lvlJc w:val="left"/>
      <w:pPr>
        <w:ind w:left="7560" w:hanging="1800"/>
      </w:pPr>
      <w:rPr>
        <w:rFonts w:eastAsia="Calibri" w:hint="default"/>
        <w:b/>
      </w:rPr>
    </w:lvl>
  </w:abstractNum>
  <w:num w:numId="1" w16cid:durableId="2109931882">
    <w:abstractNumId w:val="4"/>
  </w:num>
  <w:num w:numId="2" w16cid:durableId="1305309678">
    <w:abstractNumId w:val="5"/>
  </w:num>
  <w:num w:numId="3" w16cid:durableId="364409428">
    <w:abstractNumId w:val="0"/>
  </w:num>
  <w:num w:numId="4" w16cid:durableId="1095050889">
    <w:abstractNumId w:val="1"/>
  </w:num>
  <w:num w:numId="5" w16cid:durableId="858466400">
    <w:abstractNumId w:val="6"/>
  </w:num>
  <w:num w:numId="6" w16cid:durableId="2029066885">
    <w:abstractNumId w:val="2"/>
  </w:num>
  <w:num w:numId="7" w16cid:durableId="615873899">
    <w:abstractNumId w:val="8"/>
  </w:num>
  <w:num w:numId="8" w16cid:durableId="1768578521">
    <w:abstractNumId w:val="7"/>
  </w:num>
  <w:num w:numId="9" w16cid:durableId="126243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A9F"/>
    <w:rsid w:val="000020E3"/>
    <w:rsid w:val="00003AB6"/>
    <w:rsid w:val="00024543"/>
    <w:rsid w:val="00046D67"/>
    <w:rsid w:val="0006223C"/>
    <w:rsid w:val="00075989"/>
    <w:rsid w:val="0007753E"/>
    <w:rsid w:val="0007760A"/>
    <w:rsid w:val="000808E9"/>
    <w:rsid w:val="000A358D"/>
    <w:rsid w:val="000B1CCD"/>
    <w:rsid w:val="000B25AB"/>
    <w:rsid w:val="000B4D96"/>
    <w:rsid w:val="000B614B"/>
    <w:rsid w:val="000C059B"/>
    <w:rsid w:val="000C225E"/>
    <w:rsid w:val="000D2700"/>
    <w:rsid w:val="000E04FD"/>
    <w:rsid w:val="000F2430"/>
    <w:rsid w:val="00100B89"/>
    <w:rsid w:val="0012097A"/>
    <w:rsid w:val="00123298"/>
    <w:rsid w:val="00125BCE"/>
    <w:rsid w:val="00132CA2"/>
    <w:rsid w:val="0013679D"/>
    <w:rsid w:val="0014279B"/>
    <w:rsid w:val="001469BF"/>
    <w:rsid w:val="001474E2"/>
    <w:rsid w:val="001554A7"/>
    <w:rsid w:val="001603C5"/>
    <w:rsid w:val="00164816"/>
    <w:rsid w:val="00165264"/>
    <w:rsid w:val="00186438"/>
    <w:rsid w:val="00193581"/>
    <w:rsid w:val="001A002D"/>
    <w:rsid w:val="001B340B"/>
    <w:rsid w:val="001B5950"/>
    <w:rsid w:val="001D00F9"/>
    <w:rsid w:val="001D0575"/>
    <w:rsid w:val="001D5B58"/>
    <w:rsid w:val="001E0BE7"/>
    <w:rsid w:val="001E48D0"/>
    <w:rsid w:val="001F54D6"/>
    <w:rsid w:val="00204340"/>
    <w:rsid w:val="00205598"/>
    <w:rsid w:val="0021693D"/>
    <w:rsid w:val="00226426"/>
    <w:rsid w:val="002275C4"/>
    <w:rsid w:val="0023378A"/>
    <w:rsid w:val="00237E3F"/>
    <w:rsid w:val="002410A6"/>
    <w:rsid w:val="0024164F"/>
    <w:rsid w:val="00254A90"/>
    <w:rsid w:val="00265D9D"/>
    <w:rsid w:val="002822D5"/>
    <w:rsid w:val="00283762"/>
    <w:rsid w:val="00293D88"/>
    <w:rsid w:val="00294382"/>
    <w:rsid w:val="00294CA6"/>
    <w:rsid w:val="002A03C4"/>
    <w:rsid w:val="002A7464"/>
    <w:rsid w:val="002C030A"/>
    <w:rsid w:val="002C03B6"/>
    <w:rsid w:val="002C069A"/>
    <w:rsid w:val="002C2FC9"/>
    <w:rsid w:val="002C59BF"/>
    <w:rsid w:val="002D3D1A"/>
    <w:rsid w:val="002D6171"/>
    <w:rsid w:val="002E6C7C"/>
    <w:rsid w:val="002F579A"/>
    <w:rsid w:val="00320039"/>
    <w:rsid w:val="00332A1A"/>
    <w:rsid w:val="00343A85"/>
    <w:rsid w:val="00351C1C"/>
    <w:rsid w:val="0035244E"/>
    <w:rsid w:val="00356891"/>
    <w:rsid w:val="00371057"/>
    <w:rsid w:val="00373A00"/>
    <w:rsid w:val="003764DA"/>
    <w:rsid w:val="00385C74"/>
    <w:rsid w:val="00387007"/>
    <w:rsid w:val="00393336"/>
    <w:rsid w:val="00395DD5"/>
    <w:rsid w:val="003A1762"/>
    <w:rsid w:val="003C09C5"/>
    <w:rsid w:val="003C22D2"/>
    <w:rsid w:val="003C3072"/>
    <w:rsid w:val="003D4DB7"/>
    <w:rsid w:val="003D6A71"/>
    <w:rsid w:val="003E350E"/>
    <w:rsid w:val="004042A3"/>
    <w:rsid w:val="00414135"/>
    <w:rsid w:val="00416124"/>
    <w:rsid w:val="00417AB4"/>
    <w:rsid w:val="004308A1"/>
    <w:rsid w:val="00431A54"/>
    <w:rsid w:val="00440CB6"/>
    <w:rsid w:val="004453EE"/>
    <w:rsid w:val="004749E2"/>
    <w:rsid w:val="00474B47"/>
    <w:rsid w:val="0048579C"/>
    <w:rsid w:val="00495822"/>
    <w:rsid w:val="004961BE"/>
    <w:rsid w:val="004A2E2C"/>
    <w:rsid w:val="004B0166"/>
    <w:rsid w:val="004B6634"/>
    <w:rsid w:val="004C0A3B"/>
    <w:rsid w:val="004D0BB2"/>
    <w:rsid w:val="004D553E"/>
    <w:rsid w:val="004E0B80"/>
    <w:rsid w:val="004E1511"/>
    <w:rsid w:val="004E41F6"/>
    <w:rsid w:val="004F0157"/>
    <w:rsid w:val="00512E79"/>
    <w:rsid w:val="005158E5"/>
    <w:rsid w:val="005158F8"/>
    <w:rsid w:val="005220F3"/>
    <w:rsid w:val="00522709"/>
    <w:rsid w:val="005228E0"/>
    <w:rsid w:val="005263EF"/>
    <w:rsid w:val="0053278A"/>
    <w:rsid w:val="005378F8"/>
    <w:rsid w:val="00546516"/>
    <w:rsid w:val="00565DF7"/>
    <w:rsid w:val="00566484"/>
    <w:rsid w:val="00571527"/>
    <w:rsid w:val="00594ECF"/>
    <w:rsid w:val="005A235D"/>
    <w:rsid w:val="005A40A7"/>
    <w:rsid w:val="005A77BE"/>
    <w:rsid w:val="005B630B"/>
    <w:rsid w:val="005D05C7"/>
    <w:rsid w:val="005D5370"/>
    <w:rsid w:val="005D7C99"/>
    <w:rsid w:val="005E4A79"/>
    <w:rsid w:val="005F68BA"/>
    <w:rsid w:val="006041BD"/>
    <w:rsid w:val="006217A9"/>
    <w:rsid w:val="0062581D"/>
    <w:rsid w:val="006276CE"/>
    <w:rsid w:val="00627EE1"/>
    <w:rsid w:val="00633603"/>
    <w:rsid w:val="006479E2"/>
    <w:rsid w:val="006542CA"/>
    <w:rsid w:val="0066393A"/>
    <w:rsid w:val="006639E0"/>
    <w:rsid w:val="00667838"/>
    <w:rsid w:val="00671CA0"/>
    <w:rsid w:val="00680088"/>
    <w:rsid w:val="006826C7"/>
    <w:rsid w:val="0069334A"/>
    <w:rsid w:val="0069591D"/>
    <w:rsid w:val="006B765C"/>
    <w:rsid w:val="006C51B7"/>
    <w:rsid w:val="006D59C3"/>
    <w:rsid w:val="006D66C6"/>
    <w:rsid w:val="006F30A1"/>
    <w:rsid w:val="00705535"/>
    <w:rsid w:val="007072C9"/>
    <w:rsid w:val="007112C1"/>
    <w:rsid w:val="00727314"/>
    <w:rsid w:val="00734397"/>
    <w:rsid w:val="0073495E"/>
    <w:rsid w:val="00740D41"/>
    <w:rsid w:val="007512A8"/>
    <w:rsid w:val="00763A46"/>
    <w:rsid w:val="00764374"/>
    <w:rsid w:val="007662B4"/>
    <w:rsid w:val="00771ADB"/>
    <w:rsid w:val="00775EAD"/>
    <w:rsid w:val="007846C5"/>
    <w:rsid w:val="00785691"/>
    <w:rsid w:val="0078626F"/>
    <w:rsid w:val="007A132C"/>
    <w:rsid w:val="007A40BC"/>
    <w:rsid w:val="007A5EB7"/>
    <w:rsid w:val="007B1727"/>
    <w:rsid w:val="007B28B8"/>
    <w:rsid w:val="007B28C1"/>
    <w:rsid w:val="007B37D2"/>
    <w:rsid w:val="007E39B1"/>
    <w:rsid w:val="007E5983"/>
    <w:rsid w:val="007E7261"/>
    <w:rsid w:val="00801190"/>
    <w:rsid w:val="00812833"/>
    <w:rsid w:val="00816AC8"/>
    <w:rsid w:val="00834031"/>
    <w:rsid w:val="00837B60"/>
    <w:rsid w:val="00847E79"/>
    <w:rsid w:val="0085292C"/>
    <w:rsid w:val="00853C25"/>
    <w:rsid w:val="0086615D"/>
    <w:rsid w:val="00867BC3"/>
    <w:rsid w:val="00871D12"/>
    <w:rsid w:val="008763BD"/>
    <w:rsid w:val="008834E4"/>
    <w:rsid w:val="00884597"/>
    <w:rsid w:val="00887367"/>
    <w:rsid w:val="00893A9F"/>
    <w:rsid w:val="008961D5"/>
    <w:rsid w:val="008972FF"/>
    <w:rsid w:val="008A3360"/>
    <w:rsid w:val="008C2ADC"/>
    <w:rsid w:val="008C2BCA"/>
    <w:rsid w:val="008C5C1B"/>
    <w:rsid w:val="008D2E70"/>
    <w:rsid w:val="008D7C3E"/>
    <w:rsid w:val="008E4D92"/>
    <w:rsid w:val="008F4477"/>
    <w:rsid w:val="008F4D03"/>
    <w:rsid w:val="008F56FF"/>
    <w:rsid w:val="008F61C7"/>
    <w:rsid w:val="0090474F"/>
    <w:rsid w:val="00905270"/>
    <w:rsid w:val="0092180A"/>
    <w:rsid w:val="00921C32"/>
    <w:rsid w:val="00930098"/>
    <w:rsid w:val="00943091"/>
    <w:rsid w:val="0094443B"/>
    <w:rsid w:val="00946BE4"/>
    <w:rsid w:val="0095024D"/>
    <w:rsid w:val="0095214E"/>
    <w:rsid w:val="009648BA"/>
    <w:rsid w:val="00964FDF"/>
    <w:rsid w:val="009662FE"/>
    <w:rsid w:val="00967312"/>
    <w:rsid w:val="00977750"/>
    <w:rsid w:val="00984F13"/>
    <w:rsid w:val="00987213"/>
    <w:rsid w:val="00996614"/>
    <w:rsid w:val="009A1812"/>
    <w:rsid w:val="009A456E"/>
    <w:rsid w:val="009B2583"/>
    <w:rsid w:val="009C4486"/>
    <w:rsid w:val="009D05E3"/>
    <w:rsid w:val="009E7C38"/>
    <w:rsid w:val="009F4108"/>
    <w:rsid w:val="00A16256"/>
    <w:rsid w:val="00A20EFE"/>
    <w:rsid w:val="00A21A4E"/>
    <w:rsid w:val="00A2416A"/>
    <w:rsid w:val="00A26E07"/>
    <w:rsid w:val="00A35B70"/>
    <w:rsid w:val="00A369B1"/>
    <w:rsid w:val="00A37FBC"/>
    <w:rsid w:val="00A4033B"/>
    <w:rsid w:val="00A639CB"/>
    <w:rsid w:val="00A761A6"/>
    <w:rsid w:val="00A80CCA"/>
    <w:rsid w:val="00A9107D"/>
    <w:rsid w:val="00AA0E49"/>
    <w:rsid w:val="00AA5CFA"/>
    <w:rsid w:val="00AA7292"/>
    <w:rsid w:val="00AA7F97"/>
    <w:rsid w:val="00AB6DEC"/>
    <w:rsid w:val="00AB754E"/>
    <w:rsid w:val="00AC6705"/>
    <w:rsid w:val="00AF04E7"/>
    <w:rsid w:val="00AF4905"/>
    <w:rsid w:val="00B051C5"/>
    <w:rsid w:val="00B13C32"/>
    <w:rsid w:val="00B17059"/>
    <w:rsid w:val="00B17F6C"/>
    <w:rsid w:val="00B21FCB"/>
    <w:rsid w:val="00B32037"/>
    <w:rsid w:val="00B33309"/>
    <w:rsid w:val="00B4081B"/>
    <w:rsid w:val="00B41464"/>
    <w:rsid w:val="00B41E50"/>
    <w:rsid w:val="00B43F19"/>
    <w:rsid w:val="00B62DDD"/>
    <w:rsid w:val="00B75514"/>
    <w:rsid w:val="00B80574"/>
    <w:rsid w:val="00B82DA2"/>
    <w:rsid w:val="00B83715"/>
    <w:rsid w:val="00B866C7"/>
    <w:rsid w:val="00B91F78"/>
    <w:rsid w:val="00B92105"/>
    <w:rsid w:val="00BA25CD"/>
    <w:rsid w:val="00BC335D"/>
    <w:rsid w:val="00BD4245"/>
    <w:rsid w:val="00BD5DEE"/>
    <w:rsid w:val="00BE0110"/>
    <w:rsid w:val="00BE5C9D"/>
    <w:rsid w:val="00BF5E6F"/>
    <w:rsid w:val="00C0216F"/>
    <w:rsid w:val="00C069FF"/>
    <w:rsid w:val="00C15777"/>
    <w:rsid w:val="00C17A62"/>
    <w:rsid w:val="00C20BD0"/>
    <w:rsid w:val="00C21364"/>
    <w:rsid w:val="00C333C5"/>
    <w:rsid w:val="00C33B61"/>
    <w:rsid w:val="00C33EAE"/>
    <w:rsid w:val="00C523EB"/>
    <w:rsid w:val="00C54238"/>
    <w:rsid w:val="00C54867"/>
    <w:rsid w:val="00C567E6"/>
    <w:rsid w:val="00C57276"/>
    <w:rsid w:val="00C57304"/>
    <w:rsid w:val="00C57EBF"/>
    <w:rsid w:val="00C75C29"/>
    <w:rsid w:val="00C84CE4"/>
    <w:rsid w:val="00C96F08"/>
    <w:rsid w:val="00CA36E8"/>
    <w:rsid w:val="00CA44D7"/>
    <w:rsid w:val="00CD3BF2"/>
    <w:rsid w:val="00CE2CD0"/>
    <w:rsid w:val="00CF0395"/>
    <w:rsid w:val="00CF19BF"/>
    <w:rsid w:val="00D061A5"/>
    <w:rsid w:val="00D11293"/>
    <w:rsid w:val="00D26AAD"/>
    <w:rsid w:val="00D3327F"/>
    <w:rsid w:val="00D42BA6"/>
    <w:rsid w:val="00D43E83"/>
    <w:rsid w:val="00D5362B"/>
    <w:rsid w:val="00D5650A"/>
    <w:rsid w:val="00D76508"/>
    <w:rsid w:val="00D86CE6"/>
    <w:rsid w:val="00DA1299"/>
    <w:rsid w:val="00DA69E2"/>
    <w:rsid w:val="00DB139D"/>
    <w:rsid w:val="00DB2A71"/>
    <w:rsid w:val="00DB4F5C"/>
    <w:rsid w:val="00DB72CD"/>
    <w:rsid w:val="00DC3E15"/>
    <w:rsid w:val="00DC7488"/>
    <w:rsid w:val="00DF4CB9"/>
    <w:rsid w:val="00E01851"/>
    <w:rsid w:val="00E02E71"/>
    <w:rsid w:val="00E03845"/>
    <w:rsid w:val="00E053D3"/>
    <w:rsid w:val="00E05896"/>
    <w:rsid w:val="00E13B97"/>
    <w:rsid w:val="00E1472C"/>
    <w:rsid w:val="00E221F6"/>
    <w:rsid w:val="00E30EFA"/>
    <w:rsid w:val="00E55097"/>
    <w:rsid w:val="00E55B23"/>
    <w:rsid w:val="00E71DF9"/>
    <w:rsid w:val="00E75465"/>
    <w:rsid w:val="00E81B8E"/>
    <w:rsid w:val="00E94083"/>
    <w:rsid w:val="00EB6535"/>
    <w:rsid w:val="00EC0669"/>
    <w:rsid w:val="00EC3486"/>
    <w:rsid w:val="00EC3DFD"/>
    <w:rsid w:val="00ED0839"/>
    <w:rsid w:val="00ED5CC2"/>
    <w:rsid w:val="00EE4383"/>
    <w:rsid w:val="00EF1AC9"/>
    <w:rsid w:val="00EF70B8"/>
    <w:rsid w:val="00EF7E8D"/>
    <w:rsid w:val="00F16603"/>
    <w:rsid w:val="00F354B7"/>
    <w:rsid w:val="00F42479"/>
    <w:rsid w:val="00F50D2A"/>
    <w:rsid w:val="00F613E0"/>
    <w:rsid w:val="00F62B39"/>
    <w:rsid w:val="00F645CA"/>
    <w:rsid w:val="00F73A39"/>
    <w:rsid w:val="00F74FC3"/>
    <w:rsid w:val="00F76319"/>
    <w:rsid w:val="00F91DF3"/>
    <w:rsid w:val="00F97ABF"/>
    <w:rsid w:val="00F97C2D"/>
    <w:rsid w:val="00FB03F8"/>
    <w:rsid w:val="00FC3872"/>
    <w:rsid w:val="00FD0B27"/>
    <w:rsid w:val="00FE2F6A"/>
    <w:rsid w:val="00FE7E31"/>
    <w:rsid w:val="00FE7ED1"/>
    <w:rsid w:val="00FF2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03820D"/>
  <w15:docId w15:val="{FABB0DAF-2CBD-4AE8-8414-36408CEE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6705"/>
    <w:pPr>
      <w:ind w:left="720"/>
      <w:contextualSpacing/>
    </w:pPr>
  </w:style>
  <w:style w:type="paragraph" w:styleId="Header">
    <w:name w:val="header"/>
    <w:basedOn w:val="Normal"/>
    <w:link w:val="HeaderChar"/>
    <w:uiPriority w:val="99"/>
    <w:unhideWhenUsed/>
    <w:rsid w:val="00BE0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0110"/>
  </w:style>
  <w:style w:type="paragraph" w:styleId="Footer">
    <w:name w:val="footer"/>
    <w:basedOn w:val="Normal"/>
    <w:link w:val="FooterChar"/>
    <w:uiPriority w:val="99"/>
    <w:unhideWhenUsed/>
    <w:rsid w:val="00BE0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0110"/>
  </w:style>
  <w:style w:type="paragraph" w:styleId="BodyText">
    <w:name w:val="Body Text"/>
    <w:basedOn w:val="Normal"/>
    <w:link w:val="BodyTextChar"/>
    <w:uiPriority w:val="1"/>
    <w:qFormat/>
    <w:rsid w:val="00D26AAD"/>
    <w:pPr>
      <w:autoSpaceDE w:val="0"/>
      <w:autoSpaceDN w:val="0"/>
      <w:adjustRightInd w:val="0"/>
      <w:spacing w:after="0" w:line="240" w:lineRule="auto"/>
      <w:ind w:left="40"/>
    </w:pPr>
    <w:rPr>
      <w:rFonts w:ascii="Times New Roman" w:hAnsi="Times New Roman" w:cs="Times New Roman"/>
    </w:rPr>
  </w:style>
  <w:style w:type="character" w:customStyle="1" w:styleId="BodyTextChar">
    <w:name w:val="Body Text Char"/>
    <w:basedOn w:val="DefaultParagraphFont"/>
    <w:link w:val="BodyText"/>
    <w:uiPriority w:val="1"/>
    <w:rsid w:val="00D26AAD"/>
    <w:rPr>
      <w:rFonts w:ascii="Times New Roman" w:hAnsi="Times New Roman" w:cs="Times New Roman"/>
    </w:rPr>
  </w:style>
  <w:style w:type="paragraph" w:styleId="BalloonText">
    <w:name w:val="Balloon Text"/>
    <w:basedOn w:val="Normal"/>
    <w:link w:val="BalloonTextChar"/>
    <w:uiPriority w:val="99"/>
    <w:semiHidden/>
    <w:unhideWhenUsed/>
    <w:rsid w:val="00E8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B8E"/>
    <w:rPr>
      <w:rFonts w:ascii="Tahoma" w:hAnsi="Tahoma" w:cs="Tahoma"/>
      <w:sz w:val="16"/>
      <w:szCs w:val="16"/>
    </w:rPr>
  </w:style>
  <w:style w:type="paragraph" w:styleId="Revision">
    <w:name w:val="Revision"/>
    <w:hidden/>
    <w:uiPriority w:val="99"/>
    <w:semiHidden/>
    <w:rsid w:val="00385C74"/>
    <w:pPr>
      <w:spacing w:after="0" w:line="240" w:lineRule="auto"/>
    </w:pPr>
  </w:style>
  <w:style w:type="character" w:styleId="CommentReference">
    <w:name w:val="annotation reference"/>
    <w:basedOn w:val="DefaultParagraphFont"/>
    <w:uiPriority w:val="99"/>
    <w:semiHidden/>
    <w:unhideWhenUsed/>
    <w:rsid w:val="00EC3DFD"/>
    <w:rPr>
      <w:sz w:val="16"/>
      <w:szCs w:val="16"/>
    </w:rPr>
  </w:style>
  <w:style w:type="paragraph" w:styleId="CommentText">
    <w:name w:val="annotation text"/>
    <w:basedOn w:val="Normal"/>
    <w:link w:val="CommentTextChar"/>
    <w:uiPriority w:val="99"/>
    <w:unhideWhenUsed/>
    <w:rsid w:val="00EC3DFD"/>
    <w:pPr>
      <w:spacing w:line="240" w:lineRule="auto"/>
    </w:pPr>
    <w:rPr>
      <w:sz w:val="20"/>
      <w:szCs w:val="20"/>
    </w:rPr>
  </w:style>
  <w:style w:type="character" w:customStyle="1" w:styleId="CommentTextChar">
    <w:name w:val="Comment Text Char"/>
    <w:basedOn w:val="DefaultParagraphFont"/>
    <w:link w:val="CommentText"/>
    <w:uiPriority w:val="99"/>
    <w:rsid w:val="00EC3DFD"/>
    <w:rPr>
      <w:sz w:val="20"/>
      <w:szCs w:val="20"/>
    </w:rPr>
  </w:style>
  <w:style w:type="paragraph" w:styleId="CommentSubject">
    <w:name w:val="annotation subject"/>
    <w:basedOn w:val="CommentText"/>
    <w:next w:val="CommentText"/>
    <w:link w:val="CommentSubjectChar"/>
    <w:uiPriority w:val="99"/>
    <w:semiHidden/>
    <w:unhideWhenUsed/>
    <w:rsid w:val="00EC3DFD"/>
    <w:rPr>
      <w:b/>
      <w:bCs/>
    </w:rPr>
  </w:style>
  <w:style w:type="character" w:customStyle="1" w:styleId="CommentSubjectChar">
    <w:name w:val="Comment Subject Char"/>
    <w:basedOn w:val="CommentTextChar"/>
    <w:link w:val="CommentSubject"/>
    <w:uiPriority w:val="99"/>
    <w:semiHidden/>
    <w:rsid w:val="00EC3DFD"/>
    <w:rPr>
      <w:b/>
      <w:bCs/>
      <w:sz w:val="20"/>
      <w:szCs w:val="20"/>
    </w:rPr>
  </w:style>
  <w:style w:type="character" w:styleId="Hyperlink">
    <w:name w:val="Hyperlink"/>
    <w:basedOn w:val="DefaultParagraphFont"/>
    <w:uiPriority w:val="99"/>
    <w:semiHidden/>
    <w:unhideWhenUsed/>
    <w:rsid w:val="00C5730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4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D9C11-19C5-45F2-BB1A-FCE0A7EA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Hansen&amp;Wright</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Hansen&amp;Wright</dc:creator>
  <cp:lastModifiedBy>Fionnuala Kofoed</cp:lastModifiedBy>
  <cp:revision>2</cp:revision>
  <dcterms:created xsi:type="dcterms:W3CDTF">2024-04-26T23:56:00Z</dcterms:created>
  <dcterms:modified xsi:type="dcterms:W3CDTF">2024-04-26T23:56:00Z</dcterms:modified>
</cp:coreProperties>
</file>